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A3CCE" w14:textId="33A1AF54" w:rsidR="00196D65" w:rsidRPr="00CF7B9F" w:rsidRDefault="003B3EDC" w:rsidP="00196D65">
      <w:pPr>
        <w:jc w:val="center"/>
        <w:rPr>
          <w:rFonts w:ascii="Tahoma" w:hAnsi="Tahoma" w:cs="Tahoma"/>
          <w:sz w:val="28"/>
          <w:szCs w:val="28"/>
        </w:rPr>
      </w:pPr>
      <w:r w:rsidRPr="00CF7B9F">
        <w:rPr>
          <w:rFonts w:ascii="Tahoma" w:hAnsi="Tahoma" w:cs="Tahoma"/>
          <w:sz w:val="28"/>
          <w:szCs w:val="28"/>
        </w:rPr>
        <w:t>Chil</w:t>
      </w:r>
      <w:r w:rsidR="009D6E30">
        <w:rPr>
          <w:rFonts w:ascii="Tahoma" w:hAnsi="Tahoma" w:cs="Tahoma"/>
          <w:sz w:val="28"/>
          <w:szCs w:val="28"/>
        </w:rPr>
        <w:t>d Devel</w:t>
      </w:r>
      <w:r w:rsidR="00634E27">
        <w:rPr>
          <w:rFonts w:ascii="Tahoma" w:hAnsi="Tahoma" w:cs="Tahoma"/>
          <w:sz w:val="28"/>
          <w:szCs w:val="28"/>
        </w:rPr>
        <w:t>opment and Care Certificate</w:t>
      </w:r>
    </w:p>
    <w:p w14:paraId="5394141D" w14:textId="77777777" w:rsidR="005E05CC" w:rsidRPr="00CF7B9F" w:rsidRDefault="005E05CC" w:rsidP="00196D65">
      <w:pPr>
        <w:jc w:val="center"/>
        <w:rPr>
          <w:rFonts w:ascii="Tahoma" w:hAnsi="Tahoma" w:cs="Tahoma"/>
          <w:sz w:val="28"/>
          <w:szCs w:val="28"/>
        </w:rPr>
      </w:pPr>
    </w:p>
    <w:p w14:paraId="225EBE9F" w14:textId="2CD02C8D" w:rsidR="009E2625" w:rsidRPr="00CF7B9F" w:rsidRDefault="009F7B43" w:rsidP="00A477B2">
      <w:pPr>
        <w:pStyle w:val="Heading1"/>
        <w:keepNext w:val="0"/>
        <w:keepLines w:val="0"/>
        <w:spacing w:before="0" w:after="0" w:line="240" w:lineRule="auto"/>
        <w:jc w:val="center"/>
        <w:rPr>
          <w:rFonts w:ascii="Tahoma" w:eastAsia="Times New Roman" w:hAnsi="Tahoma" w:cs="Tahoma"/>
          <w:b/>
          <w:sz w:val="28"/>
          <w:szCs w:val="28"/>
        </w:rPr>
      </w:pPr>
      <w:bookmarkStart w:id="0" w:name="_md4qket7j7e1" w:colFirst="0" w:colLast="0"/>
      <w:bookmarkEnd w:id="0"/>
      <w:r w:rsidRPr="00CF7B9F">
        <w:rPr>
          <w:rFonts w:ascii="Tahoma" w:eastAsia="Times New Roman" w:hAnsi="Tahoma" w:cs="Tahoma"/>
          <w:b/>
          <w:sz w:val="28"/>
          <w:szCs w:val="28"/>
        </w:rPr>
        <w:t>EDUC X</w:t>
      </w:r>
      <w:r w:rsidR="00E17B89" w:rsidRPr="00CF7B9F">
        <w:rPr>
          <w:rFonts w:ascii="Tahoma" w:eastAsia="Times New Roman" w:hAnsi="Tahoma" w:cs="Tahoma"/>
          <w:b/>
          <w:sz w:val="28"/>
          <w:szCs w:val="28"/>
        </w:rPr>
        <w:t xml:space="preserve">002 </w:t>
      </w:r>
      <w:r w:rsidR="00E356C1">
        <w:rPr>
          <w:rFonts w:ascii="Tahoma" w:eastAsia="Times New Roman" w:hAnsi="Tahoma" w:cs="Tahoma"/>
          <w:b/>
          <w:sz w:val="28"/>
          <w:szCs w:val="28"/>
        </w:rPr>
        <w:t xml:space="preserve">-- </w:t>
      </w:r>
      <w:r w:rsidR="00E17B89" w:rsidRPr="00CF7B9F">
        <w:rPr>
          <w:rFonts w:ascii="Tahoma" w:eastAsia="Times New Roman" w:hAnsi="Tahoma" w:cs="Tahoma"/>
          <w:b/>
          <w:sz w:val="28"/>
          <w:szCs w:val="28"/>
        </w:rPr>
        <w:t xml:space="preserve">Early Child Development </w:t>
      </w:r>
      <w:r w:rsidR="0018690A" w:rsidRPr="00CF7B9F">
        <w:rPr>
          <w:rFonts w:ascii="Tahoma" w:eastAsia="Times New Roman" w:hAnsi="Tahoma" w:cs="Tahoma"/>
          <w:b/>
          <w:sz w:val="28"/>
          <w:szCs w:val="28"/>
        </w:rPr>
        <w:t>for Practitioners</w:t>
      </w:r>
      <w:r w:rsidR="006A0412" w:rsidRPr="00CF7B9F">
        <w:rPr>
          <w:rFonts w:ascii="Tahoma" w:eastAsia="Times New Roman" w:hAnsi="Tahoma" w:cs="Tahoma"/>
          <w:b/>
          <w:sz w:val="28"/>
          <w:szCs w:val="28"/>
        </w:rPr>
        <w:t xml:space="preserve"> (3 units)</w:t>
      </w:r>
      <w:bookmarkStart w:id="1" w:name="_1or3ytwgfp2i" w:colFirst="0" w:colLast="0"/>
      <w:bookmarkEnd w:id="1"/>
    </w:p>
    <w:p w14:paraId="2B132DD2" w14:textId="77777777" w:rsidR="0084166B" w:rsidRPr="00214A8F" w:rsidRDefault="0084166B" w:rsidP="0084166B">
      <w:pPr>
        <w:pStyle w:val="Heading1"/>
        <w:keepNext w:val="0"/>
        <w:keepLines w:val="0"/>
        <w:spacing w:before="0" w:after="0" w:line="240" w:lineRule="auto"/>
        <w:jc w:val="center"/>
        <w:rPr>
          <w:rFonts w:ascii="Tahoma" w:eastAsia="Times New Roman" w:hAnsi="Tahoma" w:cs="Tahoma"/>
          <w:sz w:val="20"/>
          <w:szCs w:val="20"/>
        </w:rPr>
      </w:pPr>
      <w:bookmarkStart w:id="2" w:name="_17z72gjhxd8z" w:colFirst="0" w:colLast="0"/>
      <w:bookmarkEnd w:id="2"/>
      <w:r w:rsidRPr="00214A8F">
        <w:rPr>
          <w:rFonts w:ascii="Tahoma" w:eastAsia="Times New Roman" w:hAnsi="Tahoma" w:cs="Tahoma"/>
          <w:b/>
          <w:sz w:val="20"/>
          <w:szCs w:val="20"/>
        </w:rPr>
        <w:t xml:space="preserve">Term: </w:t>
      </w:r>
      <w:r w:rsidRPr="00214A8F">
        <w:rPr>
          <w:rFonts w:ascii="Tahoma" w:eastAsia="Times New Roman" w:hAnsi="Tahoma" w:cs="Tahoma"/>
          <w:sz w:val="20"/>
          <w:szCs w:val="20"/>
        </w:rPr>
        <w:t>TBD</w:t>
      </w:r>
    </w:p>
    <w:p w14:paraId="19D18B5C" w14:textId="77777777" w:rsidR="0084166B" w:rsidRPr="00214A8F" w:rsidRDefault="0084166B" w:rsidP="0084166B">
      <w:pPr>
        <w:jc w:val="center"/>
        <w:rPr>
          <w:rFonts w:ascii="Tahoma" w:hAnsi="Tahoma" w:cs="Tahoma"/>
          <w:sz w:val="20"/>
          <w:szCs w:val="20"/>
        </w:rPr>
      </w:pPr>
      <w:r w:rsidRPr="00214A8F">
        <w:rPr>
          <w:rFonts w:ascii="Tahoma" w:hAnsi="Tahoma" w:cs="Tahoma"/>
          <w:b/>
          <w:sz w:val="20"/>
          <w:szCs w:val="20"/>
        </w:rPr>
        <w:t>Class Location</w:t>
      </w:r>
      <w:r w:rsidRPr="00214A8F">
        <w:rPr>
          <w:rFonts w:ascii="Tahoma" w:hAnsi="Tahoma" w:cs="Tahoma"/>
          <w:sz w:val="20"/>
          <w:szCs w:val="20"/>
        </w:rPr>
        <w:t>: TBD</w:t>
      </w:r>
    </w:p>
    <w:p w14:paraId="16DC197F" w14:textId="77777777" w:rsidR="0084166B" w:rsidRPr="00214A8F" w:rsidRDefault="0084166B" w:rsidP="0084166B">
      <w:pPr>
        <w:pStyle w:val="Heading1"/>
        <w:keepNext w:val="0"/>
        <w:keepLines w:val="0"/>
        <w:spacing w:before="0" w:after="0" w:line="240" w:lineRule="auto"/>
        <w:jc w:val="center"/>
        <w:rPr>
          <w:rFonts w:ascii="Tahoma" w:eastAsia="Times New Roman" w:hAnsi="Tahoma" w:cs="Tahoma"/>
          <w:sz w:val="20"/>
          <w:szCs w:val="20"/>
        </w:rPr>
      </w:pPr>
      <w:bookmarkStart w:id="3" w:name="_1a7avf65rfv9" w:colFirst="0" w:colLast="0"/>
      <w:bookmarkEnd w:id="3"/>
      <w:r w:rsidRPr="00214A8F">
        <w:rPr>
          <w:rFonts w:ascii="Tahoma" w:eastAsia="Times New Roman" w:hAnsi="Tahoma" w:cs="Tahoma"/>
          <w:b/>
          <w:sz w:val="20"/>
          <w:szCs w:val="20"/>
        </w:rPr>
        <w:t>Class Meeting Times:</w:t>
      </w:r>
      <w:r w:rsidRPr="00214A8F">
        <w:rPr>
          <w:rFonts w:ascii="Tahoma" w:eastAsia="Times New Roman" w:hAnsi="Tahoma" w:cs="Tahoma"/>
          <w:sz w:val="20"/>
          <w:szCs w:val="20"/>
        </w:rPr>
        <w:t xml:space="preserve"> One weeknight/week 6-8 PM</w:t>
      </w:r>
    </w:p>
    <w:p w14:paraId="65108098" w14:textId="77777777" w:rsidR="009E2625" w:rsidRPr="00CF7B9F" w:rsidRDefault="002C6E71">
      <w:pPr>
        <w:pStyle w:val="Heading1"/>
        <w:keepNext w:val="0"/>
        <w:keepLines w:val="0"/>
        <w:spacing w:before="0" w:after="0" w:line="240" w:lineRule="auto"/>
        <w:jc w:val="center"/>
        <w:rPr>
          <w:rFonts w:ascii="Tahoma" w:eastAsia="Times New Roman" w:hAnsi="Tahoma" w:cs="Tahoma"/>
          <w:b/>
          <w:sz w:val="20"/>
          <w:szCs w:val="20"/>
        </w:rPr>
      </w:pPr>
      <w:bookmarkStart w:id="4" w:name="_GoBack"/>
      <w:bookmarkEnd w:id="4"/>
      <w:r w:rsidRPr="00CF7B9F">
        <w:rPr>
          <w:rFonts w:ascii="Tahoma" w:eastAsia="Times New Roman" w:hAnsi="Tahoma" w:cs="Tahoma"/>
          <w:b/>
          <w:sz w:val="20"/>
          <w:szCs w:val="20"/>
        </w:rPr>
        <w:t xml:space="preserve"> </w:t>
      </w:r>
    </w:p>
    <w:p w14:paraId="7D271D0B" w14:textId="0E26BE42" w:rsidR="005C4915" w:rsidRPr="00DD7263" w:rsidRDefault="005C4915" w:rsidP="005C4915">
      <w:pPr>
        <w:rPr>
          <w:rFonts w:ascii="Tahoma" w:eastAsia="Times New Roman" w:hAnsi="Tahoma" w:cs="Tahoma"/>
          <w:sz w:val="20"/>
          <w:szCs w:val="20"/>
        </w:rPr>
      </w:pPr>
      <w:r w:rsidRPr="002B3280">
        <w:rPr>
          <w:rFonts w:ascii="Tahoma" w:eastAsia="Times New Roman" w:hAnsi="Tahoma" w:cs="Tahoma"/>
          <w:b/>
          <w:sz w:val="20"/>
          <w:szCs w:val="20"/>
        </w:rPr>
        <w:t xml:space="preserve">Instructor: </w:t>
      </w:r>
      <w:r w:rsidR="005C477A">
        <w:rPr>
          <w:rFonts w:ascii="Tahoma" w:eastAsia="Times New Roman" w:hAnsi="Tahoma" w:cs="Tahoma"/>
          <w:sz w:val="20"/>
          <w:szCs w:val="20"/>
        </w:rPr>
        <w:t>TBD</w:t>
      </w:r>
    </w:p>
    <w:p w14:paraId="6092351E" w14:textId="77777777" w:rsidR="005C4915" w:rsidRPr="002B3280" w:rsidRDefault="005C4915" w:rsidP="005C4915">
      <w:pPr>
        <w:rPr>
          <w:rFonts w:ascii="Tahoma" w:eastAsia="Times New Roman" w:hAnsi="Tahoma" w:cs="Tahoma"/>
          <w:sz w:val="20"/>
          <w:szCs w:val="20"/>
        </w:rPr>
      </w:pPr>
      <w:r w:rsidRPr="002B3280">
        <w:rPr>
          <w:rFonts w:ascii="Tahoma" w:eastAsia="Times New Roman" w:hAnsi="Tahoma" w:cs="Tahoma"/>
          <w:b/>
          <w:sz w:val="20"/>
          <w:szCs w:val="20"/>
        </w:rPr>
        <w:t xml:space="preserve">Office Hours: </w:t>
      </w:r>
      <w:r w:rsidRPr="002B3280">
        <w:rPr>
          <w:rFonts w:ascii="Tahoma" w:eastAsia="Times New Roman" w:hAnsi="Tahoma" w:cs="Tahoma"/>
          <w:sz w:val="20"/>
          <w:szCs w:val="20"/>
        </w:rPr>
        <w:t>By appointment (Zoom)</w:t>
      </w:r>
    </w:p>
    <w:p w14:paraId="640C9F21" w14:textId="4A9A7971" w:rsidR="005C4915" w:rsidRPr="002B3280" w:rsidRDefault="005C4915" w:rsidP="005C4915">
      <w:pPr>
        <w:rPr>
          <w:rFonts w:ascii="Tahoma" w:eastAsia="Times New Roman" w:hAnsi="Tahoma" w:cs="Tahoma"/>
          <w:sz w:val="20"/>
          <w:szCs w:val="20"/>
        </w:rPr>
      </w:pPr>
      <w:r w:rsidRPr="002B3280">
        <w:rPr>
          <w:rFonts w:ascii="Tahoma" w:eastAsia="Times New Roman" w:hAnsi="Tahoma" w:cs="Tahoma"/>
          <w:b/>
          <w:sz w:val="20"/>
          <w:szCs w:val="20"/>
        </w:rPr>
        <w:t>Contact:</w:t>
      </w:r>
      <w:r w:rsidR="005C477A">
        <w:rPr>
          <w:rFonts w:ascii="Tahoma" w:eastAsia="Times New Roman" w:hAnsi="Tahoma" w:cs="Tahoma"/>
          <w:b/>
          <w:sz w:val="20"/>
          <w:szCs w:val="20"/>
        </w:rPr>
        <w:t xml:space="preserve"> </w:t>
      </w:r>
      <w:r w:rsidR="005C477A" w:rsidRPr="005C477A">
        <w:rPr>
          <w:rFonts w:ascii="Tahoma" w:eastAsia="Times New Roman" w:hAnsi="Tahoma" w:cs="Tahoma"/>
          <w:sz w:val="20"/>
          <w:szCs w:val="20"/>
        </w:rPr>
        <w:t>TBD</w:t>
      </w:r>
      <w:r w:rsidRPr="002B3280">
        <w:rPr>
          <w:rFonts w:ascii="Tahoma" w:eastAsia="Times New Roman" w:hAnsi="Tahoma" w:cs="Tahoma"/>
          <w:sz w:val="20"/>
          <w:szCs w:val="20"/>
        </w:rPr>
        <w:t xml:space="preserve"> </w:t>
      </w:r>
    </w:p>
    <w:p w14:paraId="676B1A83" w14:textId="77777777" w:rsidR="003313AA" w:rsidRPr="00CF7B9F" w:rsidRDefault="003313AA">
      <w:pPr>
        <w:rPr>
          <w:rFonts w:ascii="Tahoma" w:eastAsia="Times New Roman" w:hAnsi="Tahoma" w:cs="Tahoma"/>
          <w:sz w:val="20"/>
          <w:szCs w:val="20"/>
        </w:rPr>
      </w:pPr>
    </w:p>
    <w:p w14:paraId="12E50FE6" w14:textId="2331BECB" w:rsidR="003313AA" w:rsidRPr="00CF7B9F" w:rsidRDefault="003313AA" w:rsidP="003313AA">
      <w:pPr>
        <w:rPr>
          <w:rFonts w:ascii="Tahoma" w:hAnsi="Tahoma" w:cs="Tahoma"/>
          <w:sz w:val="20"/>
          <w:szCs w:val="20"/>
        </w:rPr>
      </w:pPr>
      <w:r w:rsidRPr="00CF7B9F">
        <w:rPr>
          <w:rFonts w:ascii="Tahoma" w:hAnsi="Tahoma" w:cs="Tahoma"/>
          <w:i/>
          <w:sz w:val="20"/>
          <w:szCs w:val="20"/>
        </w:rPr>
        <w:t>UC Merced Extension</w:t>
      </w:r>
      <w:r w:rsidR="00196D65" w:rsidRPr="00CF7B9F">
        <w:rPr>
          <w:rFonts w:ascii="Tahoma" w:hAnsi="Tahoma" w:cs="Tahoma"/>
          <w:i/>
          <w:sz w:val="20"/>
          <w:szCs w:val="20"/>
        </w:rPr>
        <w:t xml:space="preserve"> </w:t>
      </w:r>
      <w:r w:rsidRPr="00CF7B9F">
        <w:rPr>
          <w:rFonts w:ascii="Tahoma" w:hAnsi="Tahoma" w:cs="Tahoma"/>
          <w:i/>
          <w:sz w:val="20"/>
          <w:szCs w:val="20"/>
        </w:rPr>
        <w:t>has develop</w:t>
      </w:r>
      <w:r w:rsidR="0018690A" w:rsidRPr="00CF7B9F">
        <w:rPr>
          <w:rFonts w:ascii="Tahoma" w:hAnsi="Tahoma" w:cs="Tahoma"/>
          <w:i/>
          <w:sz w:val="20"/>
          <w:szCs w:val="20"/>
        </w:rPr>
        <w:t>ed a plan for preparing caregivers</w:t>
      </w:r>
      <w:r w:rsidR="00405658" w:rsidRPr="00CF7B9F">
        <w:rPr>
          <w:rFonts w:ascii="Tahoma" w:hAnsi="Tahoma" w:cs="Tahoma"/>
          <w:i/>
          <w:sz w:val="20"/>
          <w:szCs w:val="20"/>
        </w:rPr>
        <w:t xml:space="preserve"> and educators working with infants, toddlers, preschoolers, and school-aged children</w:t>
      </w:r>
      <w:r w:rsidR="0018690A" w:rsidRPr="00CF7B9F">
        <w:rPr>
          <w:rFonts w:ascii="Tahoma" w:hAnsi="Tahoma" w:cs="Tahoma"/>
          <w:i/>
          <w:sz w:val="20"/>
          <w:szCs w:val="20"/>
        </w:rPr>
        <w:t xml:space="preserve">. The plan is characterized </w:t>
      </w:r>
      <w:r w:rsidRPr="00CF7B9F">
        <w:rPr>
          <w:rFonts w:ascii="Tahoma" w:hAnsi="Tahoma" w:cs="Tahoma"/>
          <w:i/>
          <w:sz w:val="20"/>
          <w:szCs w:val="20"/>
        </w:rPr>
        <w:t>by our Mi</w:t>
      </w:r>
      <w:r w:rsidR="00944BB4" w:rsidRPr="00CF7B9F">
        <w:rPr>
          <w:rFonts w:ascii="Tahoma" w:hAnsi="Tahoma" w:cs="Tahoma"/>
          <w:i/>
          <w:sz w:val="20"/>
          <w:szCs w:val="20"/>
        </w:rPr>
        <w:t xml:space="preserve">ssion and Vision statements. The plan </w:t>
      </w:r>
      <w:r w:rsidR="00BC5971" w:rsidRPr="00CF7B9F">
        <w:rPr>
          <w:rFonts w:ascii="Tahoma" w:hAnsi="Tahoma" w:cs="Tahoma"/>
          <w:i/>
          <w:sz w:val="20"/>
          <w:szCs w:val="20"/>
        </w:rPr>
        <w:t>addresses and fulfills</w:t>
      </w:r>
      <w:r w:rsidRPr="00CF7B9F">
        <w:rPr>
          <w:rFonts w:ascii="Tahoma" w:hAnsi="Tahoma" w:cs="Tahoma"/>
          <w:i/>
          <w:sz w:val="20"/>
          <w:szCs w:val="20"/>
        </w:rPr>
        <w:t xml:space="preserve"> </w:t>
      </w:r>
      <w:r w:rsidR="0054172F" w:rsidRPr="00CF7B9F">
        <w:rPr>
          <w:rFonts w:ascii="Tahoma" w:hAnsi="Tahoma" w:cs="Tahoma"/>
          <w:i/>
          <w:sz w:val="20"/>
          <w:szCs w:val="20"/>
        </w:rPr>
        <w:t xml:space="preserve">requirements for </w:t>
      </w:r>
      <w:r w:rsidRPr="00CF7B9F">
        <w:rPr>
          <w:rFonts w:ascii="Tahoma" w:hAnsi="Tahoma" w:cs="Tahoma"/>
          <w:i/>
          <w:sz w:val="20"/>
          <w:szCs w:val="20"/>
        </w:rPr>
        <w:t>the</w:t>
      </w:r>
      <w:r w:rsidR="00944BB4" w:rsidRPr="00CF7B9F">
        <w:rPr>
          <w:rFonts w:ascii="Tahoma" w:hAnsi="Tahoma" w:cs="Tahoma"/>
          <w:i/>
          <w:sz w:val="20"/>
          <w:szCs w:val="20"/>
        </w:rPr>
        <w:t xml:space="preserve"> Associate Teacher</w:t>
      </w:r>
      <w:r w:rsidRPr="00CF7B9F">
        <w:rPr>
          <w:rFonts w:ascii="Tahoma" w:hAnsi="Tahoma" w:cs="Tahoma"/>
          <w:i/>
          <w:sz w:val="20"/>
          <w:szCs w:val="20"/>
        </w:rPr>
        <w:t xml:space="preserve"> </w:t>
      </w:r>
      <w:hyperlink r:id="rId8" w:history="1">
        <w:r w:rsidR="0018690A" w:rsidRPr="00CF7B9F">
          <w:rPr>
            <w:rStyle w:val="Hyperlink"/>
            <w:rFonts w:ascii="Tahoma" w:hAnsi="Tahoma" w:cs="Tahoma"/>
            <w:i/>
            <w:sz w:val="20"/>
            <w:szCs w:val="20"/>
          </w:rPr>
          <w:t>Child Development Permit</w:t>
        </w:r>
      </w:hyperlink>
      <w:r w:rsidR="0018690A" w:rsidRPr="00CF7B9F">
        <w:rPr>
          <w:rFonts w:ascii="Tahoma" w:hAnsi="Tahoma" w:cs="Tahoma"/>
          <w:i/>
          <w:sz w:val="20"/>
          <w:szCs w:val="20"/>
        </w:rPr>
        <w:t xml:space="preserve"> </w:t>
      </w:r>
      <w:r w:rsidR="00944BB4" w:rsidRPr="00CF7B9F">
        <w:rPr>
          <w:rFonts w:ascii="Tahoma" w:hAnsi="Tahoma" w:cs="Tahoma"/>
          <w:i/>
          <w:sz w:val="20"/>
          <w:szCs w:val="20"/>
        </w:rPr>
        <w:t xml:space="preserve">(including the School-Age Emphasis Authorization) </w:t>
      </w:r>
      <w:r w:rsidR="00740527" w:rsidRPr="00CF7B9F">
        <w:rPr>
          <w:rFonts w:ascii="Tahoma" w:hAnsi="Tahoma" w:cs="Tahoma"/>
          <w:i/>
          <w:sz w:val="20"/>
          <w:szCs w:val="20"/>
        </w:rPr>
        <w:t xml:space="preserve">outlined </w:t>
      </w:r>
      <w:r w:rsidRPr="00CF7B9F">
        <w:rPr>
          <w:rFonts w:ascii="Tahoma" w:hAnsi="Tahoma" w:cs="Tahoma"/>
          <w:i/>
          <w:sz w:val="20"/>
          <w:szCs w:val="20"/>
        </w:rPr>
        <w:t>by the California Commission on Teacher Credentialing (CTC).</w:t>
      </w:r>
    </w:p>
    <w:p w14:paraId="789FAB24" w14:textId="77777777" w:rsidR="003313AA" w:rsidRPr="00CF7B9F" w:rsidRDefault="003313AA" w:rsidP="003313AA">
      <w:pPr>
        <w:rPr>
          <w:rFonts w:ascii="Tahoma" w:hAnsi="Tahoma" w:cs="Tahoma"/>
          <w:sz w:val="20"/>
          <w:szCs w:val="20"/>
        </w:rPr>
      </w:pPr>
    </w:p>
    <w:p w14:paraId="207573F3" w14:textId="77777777" w:rsidR="003313AA" w:rsidRPr="00CF7B9F" w:rsidRDefault="003313AA" w:rsidP="003313AA">
      <w:pPr>
        <w:ind w:right="7900"/>
        <w:rPr>
          <w:rFonts w:ascii="Tahoma" w:hAnsi="Tahoma" w:cs="Tahoma"/>
          <w:b/>
          <w:sz w:val="20"/>
          <w:szCs w:val="20"/>
        </w:rPr>
      </w:pPr>
      <w:r w:rsidRPr="00CF7B9F">
        <w:rPr>
          <w:rFonts w:ascii="Tahoma" w:hAnsi="Tahoma" w:cs="Tahoma"/>
          <w:b/>
          <w:sz w:val="20"/>
          <w:szCs w:val="20"/>
        </w:rPr>
        <w:t>Mission</w:t>
      </w:r>
    </w:p>
    <w:p w14:paraId="54EDEC18" w14:textId="2ED9678A" w:rsidR="003313AA" w:rsidRPr="00CF7B9F" w:rsidRDefault="007076B6" w:rsidP="003313AA">
      <w:pPr>
        <w:spacing w:before="40"/>
        <w:ind w:right="60"/>
        <w:rPr>
          <w:rFonts w:ascii="Tahoma" w:hAnsi="Tahoma" w:cs="Tahoma"/>
          <w:sz w:val="20"/>
          <w:szCs w:val="20"/>
        </w:rPr>
      </w:pPr>
      <w:r>
        <w:rPr>
          <w:rFonts w:ascii="Tahoma" w:hAnsi="Tahoma" w:cs="Tahoma"/>
          <w:sz w:val="20"/>
          <w:szCs w:val="20"/>
        </w:rPr>
        <w:t xml:space="preserve">The </w:t>
      </w:r>
      <w:r w:rsidR="003965E1">
        <w:rPr>
          <w:rFonts w:ascii="Tahoma" w:hAnsi="Tahoma" w:cs="Tahoma"/>
          <w:sz w:val="20"/>
          <w:szCs w:val="20"/>
        </w:rPr>
        <w:t>Child Development and Care Certificate</w:t>
      </w:r>
      <w:r w:rsidR="00196D65" w:rsidRPr="00CF7B9F">
        <w:rPr>
          <w:rFonts w:ascii="Tahoma" w:hAnsi="Tahoma" w:cs="Tahoma"/>
          <w:sz w:val="20"/>
          <w:szCs w:val="20"/>
        </w:rPr>
        <w:t xml:space="preserve"> </w:t>
      </w:r>
      <w:r>
        <w:rPr>
          <w:rFonts w:ascii="Tahoma" w:hAnsi="Tahoma" w:cs="Tahoma"/>
          <w:sz w:val="20"/>
          <w:szCs w:val="20"/>
        </w:rPr>
        <w:t xml:space="preserve">program </w:t>
      </w:r>
      <w:r w:rsidR="003313AA" w:rsidRPr="00CF7B9F">
        <w:rPr>
          <w:rFonts w:ascii="Tahoma" w:hAnsi="Tahoma" w:cs="Tahoma"/>
          <w:sz w:val="20"/>
          <w:szCs w:val="20"/>
        </w:rPr>
        <w:t>develop</w:t>
      </w:r>
      <w:r w:rsidR="003965E1">
        <w:rPr>
          <w:rFonts w:ascii="Tahoma" w:hAnsi="Tahoma" w:cs="Tahoma"/>
          <w:sz w:val="20"/>
          <w:szCs w:val="20"/>
        </w:rPr>
        <w:t>s</w:t>
      </w:r>
      <w:r w:rsidR="003313AA" w:rsidRPr="00CF7B9F">
        <w:rPr>
          <w:rFonts w:ascii="Tahoma" w:hAnsi="Tahoma" w:cs="Tahoma"/>
          <w:sz w:val="20"/>
          <w:szCs w:val="20"/>
        </w:rPr>
        <w:t xml:space="preserve"> culturally responsive </w:t>
      </w:r>
      <w:r w:rsidR="0018690A" w:rsidRPr="00CF7B9F">
        <w:rPr>
          <w:rFonts w:ascii="Tahoma" w:hAnsi="Tahoma" w:cs="Tahoma"/>
          <w:sz w:val="20"/>
          <w:szCs w:val="20"/>
        </w:rPr>
        <w:t xml:space="preserve">caregivers and </w:t>
      </w:r>
      <w:r w:rsidR="003313AA" w:rsidRPr="00CF7B9F">
        <w:rPr>
          <w:rFonts w:ascii="Tahoma" w:hAnsi="Tahoma" w:cs="Tahoma"/>
          <w:sz w:val="20"/>
          <w:szCs w:val="20"/>
        </w:rPr>
        <w:t xml:space="preserve">educators </w:t>
      </w:r>
      <w:r w:rsidR="00CF248B">
        <w:rPr>
          <w:rFonts w:ascii="Tahoma" w:hAnsi="Tahoma" w:cs="Tahoma"/>
          <w:sz w:val="20"/>
          <w:szCs w:val="20"/>
        </w:rPr>
        <w:t>who</w:t>
      </w:r>
      <w:r w:rsidR="003313AA" w:rsidRPr="00CF7B9F">
        <w:rPr>
          <w:rFonts w:ascii="Tahoma" w:hAnsi="Tahoma" w:cs="Tahoma"/>
          <w:sz w:val="20"/>
          <w:szCs w:val="20"/>
        </w:rPr>
        <w:t xml:space="preserve"> equitab</w:t>
      </w:r>
      <w:r w:rsidR="0018690A" w:rsidRPr="00CF7B9F">
        <w:rPr>
          <w:rFonts w:ascii="Tahoma" w:hAnsi="Tahoma" w:cs="Tahoma"/>
          <w:sz w:val="20"/>
          <w:szCs w:val="20"/>
        </w:rPr>
        <w:t>ly facilitate compassionate</w:t>
      </w:r>
      <w:r w:rsidR="003313AA" w:rsidRPr="00CF7B9F">
        <w:rPr>
          <w:rFonts w:ascii="Tahoma" w:hAnsi="Tahoma" w:cs="Tahoma"/>
          <w:sz w:val="20"/>
          <w:szCs w:val="20"/>
        </w:rPr>
        <w:t>, integrati</w:t>
      </w:r>
      <w:r w:rsidR="00021E61" w:rsidRPr="00CF7B9F">
        <w:rPr>
          <w:rFonts w:ascii="Tahoma" w:hAnsi="Tahoma" w:cs="Tahoma"/>
          <w:sz w:val="20"/>
          <w:szCs w:val="20"/>
        </w:rPr>
        <w:t>ve learning to nurture and empower children</w:t>
      </w:r>
      <w:r w:rsidR="003313AA" w:rsidRPr="00CF7B9F">
        <w:rPr>
          <w:rFonts w:ascii="Tahoma" w:hAnsi="Tahoma" w:cs="Tahoma"/>
          <w:sz w:val="20"/>
          <w:szCs w:val="20"/>
        </w:rPr>
        <w:t>.</w:t>
      </w:r>
    </w:p>
    <w:p w14:paraId="4687451C" w14:textId="77777777" w:rsidR="003313AA" w:rsidRPr="00CF7B9F" w:rsidRDefault="003313AA" w:rsidP="003313AA">
      <w:pPr>
        <w:spacing w:before="40"/>
        <w:ind w:left="100" w:right="60" w:hanging="100"/>
        <w:rPr>
          <w:rFonts w:ascii="Tahoma" w:hAnsi="Tahoma" w:cs="Tahoma"/>
          <w:sz w:val="20"/>
          <w:szCs w:val="20"/>
        </w:rPr>
      </w:pPr>
      <w:r w:rsidRPr="00CF7B9F">
        <w:rPr>
          <w:rFonts w:ascii="Tahoma" w:hAnsi="Tahoma" w:cs="Tahoma"/>
          <w:sz w:val="20"/>
          <w:szCs w:val="20"/>
        </w:rPr>
        <w:t xml:space="preserve"> </w:t>
      </w:r>
    </w:p>
    <w:p w14:paraId="4E732EB2" w14:textId="77777777" w:rsidR="003313AA" w:rsidRPr="00CF7B9F" w:rsidRDefault="003313AA" w:rsidP="003313AA">
      <w:pPr>
        <w:spacing w:before="40"/>
        <w:ind w:left="100" w:right="60" w:hanging="100"/>
        <w:rPr>
          <w:rFonts w:ascii="Tahoma" w:hAnsi="Tahoma" w:cs="Tahoma"/>
          <w:b/>
          <w:sz w:val="20"/>
          <w:szCs w:val="20"/>
        </w:rPr>
      </w:pPr>
      <w:r w:rsidRPr="00CF7B9F">
        <w:rPr>
          <w:rFonts w:ascii="Tahoma" w:hAnsi="Tahoma" w:cs="Tahoma"/>
          <w:b/>
          <w:sz w:val="20"/>
          <w:szCs w:val="20"/>
        </w:rPr>
        <w:t>Vision</w:t>
      </w:r>
    </w:p>
    <w:p w14:paraId="47C8296D" w14:textId="0F3C8685" w:rsidR="003313AA" w:rsidRPr="00CF7B9F" w:rsidRDefault="007076B6" w:rsidP="003313AA">
      <w:pPr>
        <w:spacing w:before="40"/>
        <w:ind w:right="60"/>
        <w:rPr>
          <w:rFonts w:ascii="Tahoma" w:hAnsi="Tahoma" w:cs="Tahoma"/>
          <w:sz w:val="20"/>
          <w:szCs w:val="20"/>
        </w:rPr>
      </w:pPr>
      <w:r>
        <w:rPr>
          <w:rFonts w:ascii="Tahoma" w:hAnsi="Tahoma" w:cs="Tahoma"/>
          <w:sz w:val="20"/>
          <w:szCs w:val="20"/>
        </w:rPr>
        <w:t>The Child Development and Care Certificate</w:t>
      </w:r>
      <w:r w:rsidRPr="00CF7B9F">
        <w:rPr>
          <w:rFonts w:ascii="Tahoma" w:hAnsi="Tahoma" w:cs="Tahoma"/>
          <w:sz w:val="20"/>
          <w:szCs w:val="20"/>
        </w:rPr>
        <w:t xml:space="preserve"> </w:t>
      </w:r>
      <w:r>
        <w:rPr>
          <w:rFonts w:ascii="Tahoma" w:hAnsi="Tahoma" w:cs="Tahoma"/>
          <w:sz w:val="20"/>
          <w:szCs w:val="20"/>
        </w:rPr>
        <w:t>program is</w:t>
      </w:r>
      <w:r w:rsidR="001153CE" w:rsidRPr="00CF7B9F">
        <w:rPr>
          <w:rFonts w:ascii="Tahoma" w:hAnsi="Tahoma" w:cs="Tahoma"/>
          <w:sz w:val="20"/>
          <w:szCs w:val="20"/>
          <w:lang w:val="en-US"/>
        </w:rPr>
        <w:t xml:space="preserve"> recognized </w:t>
      </w:r>
      <w:r w:rsidR="00A16D0E" w:rsidRPr="00CF7B9F">
        <w:rPr>
          <w:rFonts w:ascii="Tahoma" w:hAnsi="Tahoma" w:cs="Tahoma"/>
          <w:sz w:val="20"/>
          <w:szCs w:val="20"/>
          <w:lang w:val="en-US"/>
        </w:rPr>
        <w:t>for developin</w:t>
      </w:r>
      <w:r w:rsidR="00155697" w:rsidRPr="00CF7B9F">
        <w:rPr>
          <w:rFonts w:ascii="Tahoma" w:hAnsi="Tahoma" w:cs="Tahoma"/>
          <w:sz w:val="20"/>
          <w:szCs w:val="20"/>
          <w:lang w:val="en-US"/>
        </w:rPr>
        <w:t>g culturally responsive, compassionate caregivers and educators</w:t>
      </w:r>
      <w:r w:rsidR="00A16D0E" w:rsidRPr="00CF7B9F">
        <w:rPr>
          <w:rFonts w:ascii="Tahoma" w:hAnsi="Tahoma" w:cs="Tahoma"/>
          <w:sz w:val="20"/>
          <w:szCs w:val="20"/>
          <w:lang w:val="en-US"/>
        </w:rPr>
        <w:t xml:space="preserve"> </w:t>
      </w:r>
      <w:r w:rsidR="00CF248B">
        <w:rPr>
          <w:rFonts w:ascii="Tahoma" w:hAnsi="Tahoma" w:cs="Tahoma"/>
          <w:sz w:val="20"/>
          <w:szCs w:val="20"/>
          <w:lang w:val="en-US"/>
        </w:rPr>
        <w:t>who</w:t>
      </w:r>
      <w:r w:rsidR="00A16D0E" w:rsidRPr="00CF7B9F">
        <w:rPr>
          <w:rFonts w:ascii="Tahoma" w:hAnsi="Tahoma" w:cs="Tahoma"/>
          <w:sz w:val="20"/>
          <w:szCs w:val="20"/>
          <w:lang w:val="en-US"/>
        </w:rPr>
        <w:t xml:space="preserve"> are committed to empowering their students.</w:t>
      </w:r>
      <w:r w:rsidR="004E1046" w:rsidRPr="00CF7B9F">
        <w:rPr>
          <w:rFonts w:ascii="Tahoma" w:hAnsi="Tahoma" w:cs="Tahoma"/>
          <w:sz w:val="20"/>
          <w:szCs w:val="20"/>
          <w:lang w:val="en-US"/>
        </w:rPr>
        <w:t xml:space="preserve"> </w:t>
      </w:r>
      <w:r>
        <w:rPr>
          <w:rFonts w:ascii="Tahoma" w:hAnsi="Tahoma" w:cs="Tahoma"/>
          <w:sz w:val="20"/>
          <w:szCs w:val="20"/>
        </w:rPr>
        <w:t>The program is</w:t>
      </w:r>
      <w:r w:rsidR="00A16D0E" w:rsidRPr="00CF7B9F">
        <w:rPr>
          <w:rFonts w:ascii="Tahoma" w:hAnsi="Tahoma" w:cs="Tahoma"/>
          <w:sz w:val="20"/>
          <w:szCs w:val="20"/>
        </w:rPr>
        <w:t xml:space="preserve"> aligned with the vision of the University of California, Merced—upholding 21</w:t>
      </w:r>
      <w:r w:rsidR="00A16D0E" w:rsidRPr="00CF7B9F">
        <w:rPr>
          <w:rFonts w:ascii="Tahoma" w:hAnsi="Tahoma" w:cs="Tahoma"/>
          <w:sz w:val="20"/>
          <w:szCs w:val="20"/>
          <w:vertAlign w:val="superscript"/>
        </w:rPr>
        <w:t>st</w:t>
      </w:r>
      <w:r w:rsidR="00A16D0E" w:rsidRPr="00CF7B9F">
        <w:rPr>
          <w:rFonts w:ascii="Tahoma" w:hAnsi="Tahoma" w:cs="Tahoma"/>
          <w:sz w:val="20"/>
          <w:szCs w:val="20"/>
        </w:rPr>
        <w:t xml:space="preserve"> century priorities for interdisciplinary learning and public service. To achieve this aspiration, </w:t>
      </w:r>
      <w:r w:rsidR="005C477A">
        <w:rPr>
          <w:rFonts w:ascii="Tahoma" w:hAnsi="Tahoma" w:cs="Tahoma"/>
          <w:sz w:val="20"/>
          <w:szCs w:val="20"/>
        </w:rPr>
        <w:t>the</w:t>
      </w:r>
      <w:r w:rsidRPr="00CF7B9F">
        <w:rPr>
          <w:rFonts w:ascii="Tahoma" w:hAnsi="Tahoma" w:cs="Tahoma"/>
          <w:sz w:val="20"/>
          <w:szCs w:val="20"/>
        </w:rPr>
        <w:t xml:space="preserve"> </w:t>
      </w:r>
      <w:r>
        <w:rPr>
          <w:rFonts w:ascii="Tahoma" w:hAnsi="Tahoma" w:cs="Tahoma"/>
          <w:sz w:val="20"/>
          <w:szCs w:val="20"/>
        </w:rPr>
        <w:t>Child Development and Care Certificate</w:t>
      </w:r>
      <w:r w:rsidRPr="00CF7B9F">
        <w:rPr>
          <w:rFonts w:ascii="Tahoma" w:hAnsi="Tahoma" w:cs="Tahoma"/>
          <w:sz w:val="20"/>
          <w:szCs w:val="20"/>
        </w:rPr>
        <w:t xml:space="preserve"> </w:t>
      </w:r>
      <w:r w:rsidR="007D10EA" w:rsidRPr="00CF7B9F">
        <w:rPr>
          <w:rFonts w:ascii="Tahoma" w:hAnsi="Tahoma" w:cs="Tahoma"/>
          <w:sz w:val="20"/>
          <w:szCs w:val="20"/>
        </w:rPr>
        <w:t>courses</w:t>
      </w:r>
      <w:r w:rsidR="00A16D0E" w:rsidRPr="00CF7B9F">
        <w:rPr>
          <w:rFonts w:ascii="Tahoma" w:hAnsi="Tahoma" w:cs="Tahoma"/>
          <w:sz w:val="20"/>
          <w:szCs w:val="20"/>
        </w:rPr>
        <w:t>:</w:t>
      </w:r>
    </w:p>
    <w:p w14:paraId="64EA1482" w14:textId="0E00A1CE" w:rsidR="003313AA" w:rsidRPr="00CF7B9F" w:rsidRDefault="00A47414" w:rsidP="003313AA">
      <w:pPr>
        <w:pStyle w:val="ListParagraph"/>
        <w:numPr>
          <w:ilvl w:val="0"/>
          <w:numId w:val="2"/>
        </w:numPr>
        <w:spacing w:before="40"/>
        <w:ind w:right="60"/>
        <w:rPr>
          <w:rFonts w:ascii="Tahoma" w:hAnsi="Tahoma" w:cs="Tahoma"/>
          <w:sz w:val="20"/>
          <w:szCs w:val="20"/>
        </w:rPr>
      </w:pPr>
      <w:r w:rsidRPr="00CF7B9F">
        <w:rPr>
          <w:rFonts w:ascii="Tahoma" w:hAnsi="Tahoma" w:cs="Tahoma"/>
          <w:sz w:val="20"/>
          <w:szCs w:val="20"/>
        </w:rPr>
        <w:t>Aim</w:t>
      </w:r>
      <w:r w:rsidR="003313AA" w:rsidRPr="00CF7B9F">
        <w:rPr>
          <w:rFonts w:ascii="Tahoma" w:hAnsi="Tahoma" w:cs="Tahoma"/>
          <w:sz w:val="20"/>
          <w:szCs w:val="20"/>
        </w:rPr>
        <w:t xml:space="preserve"> to establish culturally respectful communication regarding questions, ideas, and solutions in the context of </w:t>
      </w:r>
      <w:r w:rsidR="00944BB4" w:rsidRPr="00CF7B9F">
        <w:rPr>
          <w:rFonts w:ascii="Tahoma" w:hAnsi="Tahoma" w:cs="Tahoma"/>
          <w:sz w:val="20"/>
          <w:szCs w:val="20"/>
        </w:rPr>
        <w:t xml:space="preserve">program </w:t>
      </w:r>
      <w:r w:rsidR="00724F20" w:rsidRPr="00CF7B9F">
        <w:rPr>
          <w:rFonts w:ascii="Tahoma" w:hAnsi="Tahoma" w:cs="Tahoma"/>
          <w:sz w:val="20"/>
          <w:szCs w:val="20"/>
        </w:rPr>
        <w:t>courses</w:t>
      </w:r>
      <w:r w:rsidR="003313AA" w:rsidRPr="00CF7B9F">
        <w:rPr>
          <w:rFonts w:ascii="Tahoma" w:hAnsi="Tahoma" w:cs="Tahoma"/>
          <w:sz w:val="20"/>
          <w:szCs w:val="20"/>
        </w:rPr>
        <w:t>.</w:t>
      </w:r>
    </w:p>
    <w:p w14:paraId="0321BE3C" w14:textId="0886841F" w:rsidR="003313AA" w:rsidRPr="00CF7B9F" w:rsidRDefault="00A47414" w:rsidP="003313AA">
      <w:pPr>
        <w:pStyle w:val="ListParagraph"/>
        <w:numPr>
          <w:ilvl w:val="0"/>
          <w:numId w:val="2"/>
        </w:numPr>
        <w:spacing w:before="40"/>
        <w:ind w:right="60"/>
        <w:rPr>
          <w:rFonts w:ascii="Tahoma" w:hAnsi="Tahoma" w:cs="Tahoma"/>
          <w:sz w:val="20"/>
          <w:szCs w:val="20"/>
        </w:rPr>
      </w:pPr>
      <w:r w:rsidRPr="00CF7B9F">
        <w:rPr>
          <w:rFonts w:ascii="Tahoma" w:hAnsi="Tahoma" w:cs="Tahoma"/>
          <w:sz w:val="20"/>
          <w:szCs w:val="20"/>
        </w:rPr>
        <w:t>Aim</w:t>
      </w:r>
      <w:r w:rsidR="003313AA" w:rsidRPr="00CF7B9F">
        <w:rPr>
          <w:rFonts w:ascii="Tahoma" w:hAnsi="Tahoma" w:cs="Tahoma"/>
          <w:sz w:val="20"/>
          <w:szCs w:val="20"/>
        </w:rPr>
        <w:t xml:space="preserve"> to nurture collaboration between </w:t>
      </w:r>
      <w:r w:rsidR="00004AA6" w:rsidRPr="00CF7B9F">
        <w:rPr>
          <w:rFonts w:ascii="Tahoma" w:hAnsi="Tahoma" w:cs="Tahoma"/>
          <w:sz w:val="20"/>
          <w:szCs w:val="20"/>
        </w:rPr>
        <w:t>caregivers, educators, and families</w:t>
      </w:r>
      <w:r w:rsidR="003313AA" w:rsidRPr="00CF7B9F">
        <w:rPr>
          <w:rFonts w:ascii="Tahoma" w:hAnsi="Tahoma" w:cs="Tahoma"/>
          <w:sz w:val="20"/>
          <w:szCs w:val="20"/>
        </w:rPr>
        <w:t xml:space="preserve"> to achieve learning goals, maximizing</w:t>
      </w:r>
      <w:r w:rsidR="001524A7" w:rsidRPr="00CF7B9F">
        <w:rPr>
          <w:rFonts w:ascii="Tahoma" w:hAnsi="Tahoma" w:cs="Tahoma"/>
          <w:sz w:val="20"/>
          <w:szCs w:val="20"/>
        </w:rPr>
        <w:t xml:space="preserve"> positive child </w:t>
      </w:r>
      <w:r w:rsidR="009034D3" w:rsidRPr="00CF7B9F">
        <w:rPr>
          <w:rFonts w:ascii="Tahoma" w:hAnsi="Tahoma" w:cs="Tahoma"/>
          <w:sz w:val="20"/>
          <w:szCs w:val="20"/>
        </w:rPr>
        <w:t>development</w:t>
      </w:r>
      <w:r w:rsidR="003313AA" w:rsidRPr="00CF7B9F">
        <w:rPr>
          <w:rFonts w:ascii="Tahoma" w:hAnsi="Tahoma" w:cs="Tahoma"/>
          <w:sz w:val="20"/>
          <w:szCs w:val="20"/>
        </w:rPr>
        <w:t>.</w:t>
      </w:r>
    </w:p>
    <w:p w14:paraId="408BB2B4" w14:textId="02D3C69A" w:rsidR="003313AA" w:rsidRPr="00CF7B9F" w:rsidRDefault="00A47414" w:rsidP="003313AA">
      <w:pPr>
        <w:pStyle w:val="ListParagraph"/>
        <w:numPr>
          <w:ilvl w:val="0"/>
          <w:numId w:val="2"/>
        </w:numPr>
        <w:spacing w:before="40"/>
        <w:ind w:right="60"/>
        <w:rPr>
          <w:rFonts w:ascii="Tahoma" w:hAnsi="Tahoma" w:cs="Tahoma"/>
          <w:sz w:val="20"/>
          <w:szCs w:val="20"/>
        </w:rPr>
      </w:pPr>
      <w:r w:rsidRPr="00CF7B9F">
        <w:rPr>
          <w:rFonts w:ascii="Tahoma" w:hAnsi="Tahoma" w:cs="Tahoma"/>
          <w:sz w:val="20"/>
          <w:szCs w:val="20"/>
        </w:rPr>
        <w:t>Aim</w:t>
      </w:r>
      <w:r w:rsidR="003313AA" w:rsidRPr="00CF7B9F">
        <w:rPr>
          <w:rFonts w:ascii="Tahoma" w:hAnsi="Tahoma" w:cs="Tahoma"/>
          <w:sz w:val="20"/>
          <w:szCs w:val="20"/>
        </w:rPr>
        <w:t xml:space="preserve"> to develop </w:t>
      </w:r>
      <w:r w:rsidR="00724F20" w:rsidRPr="00CF7B9F">
        <w:rPr>
          <w:rFonts w:ascii="Tahoma" w:hAnsi="Tahoma" w:cs="Tahoma"/>
          <w:sz w:val="20"/>
          <w:szCs w:val="20"/>
        </w:rPr>
        <w:t xml:space="preserve">expertise specific to compassionate, integrative learning for infants, toddlers, preschoolers and school-aged children. </w:t>
      </w:r>
    </w:p>
    <w:p w14:paraId="3E0EE610" w14:textId="77777777" w:rsidR="00281ABE" w:rsidRPr="00CF7B9F" w:rsidRDefault="00281ABE" w:rsidP="00281ABE">
      <w:pPr>
        <w:ind w:right="60"/>
        <w:rPr>
          <w:rFonts w:ascii="Tahoma" w:hAnsi="Tahoma" w:cs="Tahoma"/>
          <w:sz w:val="20"/>
          <w:szCs w:val="20"/>
        </w:rPr>
      </w:pPr>
    </w:p>
    <w:p w14:paraId="39D22696" w14:textId="77777777" w:rsidR="00281ABE" w:rsidRPr="00281ABE" w:rsidRDefault="00281ABE" w:rsidP="00281ABE">
      <w:pPr>
        <w:ind w:left="360" w:right="60" w:hanging="360"/>
        <w:rPr>
          <w:rFonts w:ascii="Tahoma" w:hAnsi="Tahoma" w:cs="Tahoma"/>
          <w:b/>
          <w:sz w:val="20"/>
          <w:szCs w:val="20"/>
        </w:rPr>
      </w:pPr>
      <w:r w:rsidRPr="00281ABE">
        <w:rPr>
          <w:rFonts w:ascii="Tahoma" w:hAnsi="Tahoma" w:cs="Tahoma"/>
          <w:b/>
          <w:sz w:val="20"/>
          <w:szCs w:val="20"/>
        </w:rPr>
        <w:t>Extension Education Programs Learning Outcomes (EPLOs)</w:t>
      </w:r>
    </w:p>
    <w:p w14:paraId="4EFFC3EC" w14:textId="2264D55E" w:rsidR="003313AA" w:rsidRPr="00CF7B9F" w:rsidRDefault="005C477A" w:rsidP="00FF3703">
      <w:pPr>
        <w:spacing w:before="40"/>
        <w:ind w:right="60"/>
        <w:rPr>
          <w:rFonts w:ascii="Tahoma" w:hAnsi="Tahoma" w:cs="Tahoma"/>
          <w:sz w:val="20"/>
          <w:szCs w:val="20"/>
        </w:rPr>
      </w:pPr>
      <w:r>
        <w:rPr>
          <w:rFonts w:ascii="Tahoma" w:hAnsi="Tahoma" w:cs="Tahoma"/>
          <w:sz w:val="20"/>
          <w:szCs w:val="20"/>
        </w:rPr>
        <w:t>The</w:t>
      </w:r>
      <w:r w:rsidR="00A924D0" w:rsidRPr="00CF7B9F">
        <w:rPr>
          <w:rFonts w:ascii="Tahoma" w:hAnsi="Tahoma" w:cs="Tahoma"/>
          <w:sz w:val="20"/>
          <w:szCs w:val="20"/>
        </w:rPr>
        <w:t xml:space="preserve"> </w:t>
      </w:r>
      <w:r w:rsidR="00A924D0">
        <w:rPr>
          <w:rFonts w:ascii="Tahoma" w:hAnsi="Tahoma" w:cs="Tahoma"/>
          <w:sz w:val="20"/>
          <w:szCs w:val="20"/>
        </w:rPr>
        <w:t>Child Development and Care Certificate</w:t>
      </w:r>
      <w:r w:rsidR="00A924D0" w:rsidRPr="00CF7B9F">
        <w:rPr>
          <w:rFonts w:ascii="Tahoma" w:hAnsi="Tahoma" w:cs="Tahoma"/>
          <w:sz w:val="20"/>
          <w:szCs w:val="20"/>
        </w:rPr>
        <w:t xml:space="preserve"> </w:t>
      </w:r>
      <w:r w:rsidR="007D10EA" w:rsidRPr="00CF7B9F">
        <w:rPr>
          <w:rFonts w:ascii="Tahoma" w:hAnsi="Tahoma" w:cs="Tahoma"/>
          <w:sz w:val="20"/>
          <w:szCs w:val="20"/>
        </w:rPr>
        <w:t xml:space="preserve">courses </w:t>
      </w:r>
      <w:r w:rsidR="00237E95" w:rsidRPr="00CF7B9F">
        <w:rPr>
          <w:rFonts w:ascii="Tahoma" w:hAnsi="Tahoma" w:cs="Tahoma"/>
          <w:sz w:val="20"/>
          <w:szCs w:val="20"/>
        </w:rPr>
        <w:t>are integrated with</w:t>
      </w:r>
      <w:r w:rsidR="003313AA" w:rsidRPr="00CF7B9F">
        <w:rPr>
          <w:rFonts w:ascii="Tahoma" w:hAnsi="Tahoma" w:cs="Tahoma"/>
          <w:sz w:val="20"/>
          <w:szCs w:val="20"/>
        </w:rPr>
        <w:t xml:space="preserve"> </w:t>
      </w:r>
      <w:r w:rsidR="00281ABE">
        <w:rPr>
          <w:rFonts w:ascii="Tahoma" w:hAnsi="Tahoma" w:cs="Tahoma"/>
          <w:sz w:val="20"/>
          <w:szCs w:val="20"/>
        </w:rPr>
        <w:t xml:space="preserve">the </w:t>
      </w:r>
      <w:r w:rsidR="00281ABE" w:rsidRPr="00281ABE">
        <w:rPr>
          <w:rFonts w:ascii="Tahoma" w:hAnsi="Tahoma" w:cs="Tahoma"/>
          <w:sz w:val="20"/>
          <w:szCs w:val="20"/>
        </w:rPr>
        <w:t xml:space="preserve">Extension Education Programs Learning Outcomes (EPLOs). </w:t>
      </w:r>
      <w:r w:rsidR="00237E95" w:rsidRPr="00CF7B9F">
        <w:rPr>
          <w:rFonts w:ascii="Tahoma" w:hAnsi="Tahoma" w:cs="Tahoma"/>
          <w:sz w:val="20"/>
          <w:szCs w:val="20"/>
        </w:rPr>
        <w:t xml:space="preserve">Students </w:t>
      </w:r>
      <w:r w:rsidR="003313AA" w:rsidRPr="00CF7B9F">
        <w:rPr>
          <w:rFonts w:ascii="Tahoma" w:hAnsi="Tahoma" w:cs="Tahoma"/>
          <w:sz w:val="20"/>
          <w:szCs w:val="20"/>
        </w:rPr>
        <w:t>will be able to:</w:t>
      </w:r>
    </w:p>
    <w:p w14:paraId="450C0582" w14:textId="32015AC2" w:rsidR="003313AA" w:rsidRPr="00CF7B9F" w:rsidRDefault="003313AA" w:rsidP="008B73F3">
      <w:pPr>
        <w:pStyle w:val="ListParagraph"/>
        <w:numPr>
          <w:ilvl w:val="0"/>
          <w:numId w:val="13"/>
        </w:numPr>
        <w:ind w:right="60"/>
        <w:rPr>
          <w:rFonts w:ascii="Tahoma" w:hAnsi="Tahoma" w:cs="Tahoma"/>
          <w:sz w:val="20"/>
          <w:szCs w:val="20"/>
        </w:rPr>
      </w:pPr>
      <w:r w:rsidRPr="00CF7B9F">
        <w:rPr>
          <w:rFonts w:ascii="Tahoma" w:hAnsi="Tahoma" w:cs="Tahoma"/>
          <w:sz w:val="20"/>
          <w:szCs w:val="20"/>
          <w:u w:val="single"/>
        </w:rPr>
        <w:t>Cultur</w:t>
      </w:r>
      <w:r w:rsidR="000F66C0" w:rsidRPr="00CF7B9F">
        <w:rPr>
          <w:rFonts w:ascii="Tahoma" w:hAnsi="Tahoma" w:cs="Tahoma"/>
          <w:sz w:val="20"/>
          <w:szCs w:val="20"/>
          <w:u w:val="single"/>
        </w:rPr>
        <w:t>al Responsivity and Values</w:t>
      </w:r>
      <w:r w:rsidRPr="00CF7B9F">
        <w:rPr>
          <w:rFonts w:ascii="Tahoma" w:hAnsi="Tahoma" w:cs="Tahoma"/>
          <w:b/>
          <w:sz w:val="20"/>
          <w:szCs w:val="20"/>
        </w:rPr>
        <w:t>:</w:t>
      </w:r>
      <w:r w:rsidR="001524A7" w:rsidRPr="00CF7B9F">
        <w:rPr>
          <w:rFonts w:ascii="Tahoma" w:hAnsi="Tahoma" w:cs="Tahoma"/>
          <w:sz w:val="20"/>
          <w:szCs w:val="20"/>
        </w:rPr>
        <w:t xml:space="preserve"> D</w:t>
      </w:r>
      <w:r w:rsidRPr="00CF7B9F">
        <w:rPr>
          <w:rFonts w:ascii="Tahoma" w:hAnsi="Tahoma" w:cs="Tahoma"/>
          <w:sz w:val="20"/>
          <w:szCs w:val="20"/>
        </w:rPr>
        <w:t>emonstrate awareness, sensitivity, and responsiveness to diversity in every domain of learning, understanding values as opportunity for respectful exchange, collaboration, and shared commitment to the greater good.</w:t>
      </w:r>
    </w:p>
    <w:p w14:paraId="793C1EB8" w14:textId="2929F581" w:rsidR="003313AA" w:rsidRPr="00CF7B9F" w:rsidRDefault="000F66C0" w:rsidP="008B73F3">
      <w:pPr>
        <w:pStyle w:val="ListParagraph"/>
        <w:numPr>
          <w:ilvl w:val="0"/>
          <w:numId w:val="13"/>
        </w:numPr>
        <w:ind w:right="60"/>
        <w:rPr>
          <w:rFonts w:ascii="Tahoma" w:hAnsi="Tahoma" w:cs="Tahoma"/>
          <w:sz w:val="20"/>
          <w:szCs w:val="20"/>
        </w:rPr>
      </w:pPr>
      <w:r w:rsidRPr="00CF7B9F">
        <w:rPr>
          <w:rFonts w:ascii="Tahoma" w:hAnsi="Tahoma" w:cs="Tahoma"/>
          <w:sz w:val="20"/>
          <w:szCs w:val="20"/>
          <w:u w:val="single"/>
        </w:rPr>
        <w:t>Content Knowledge</w:t>
      </w:r>
      <w:r w:rsidR="003313AA" w:rsidRPr="00CF7B9F">
        <w:rPr>
          <w:rFonts w:ascii="Tahoma" w:hAnsi="Tahoma" w:cs="Tahoma"/>
          <w:sz w:val="20"/>
          <w:szCs w:val="20"/>
          <w:u w:val="single"/>
        </w:rPr>
        <w:t>:</w:t>
      </w:r>
      <w:r w:rsidR="001524A7" w:rsidRPr="00CF7B9F">
        <w:rPr>
          <w:rFonts w:ascii="Tahoma" w:hAnsi="Tahoma" w:cs="Tahoma"/>
          <w:sz w:val="20"/>
          <w:szCs w:val="20"/>
        </w:rPr>
        <w:t xml:space="preserve"> M</w:t>
      </w:r>
      <w:r w:rsidR="008D3098" w:rsidRPr="00CF7B9F">
        <w:rPr>
          <w:rFonts w:ascii="Tahoma" w:hAnsi="Tahoma" w:cs="Tahoma"/>
          <w:sz w:val="20"/>
          <w:szCs w:val="20"/>
        </w:rPr>
        <w:t xml:space="preserve">aster content in </w:t>
      </w:r>
      <w:r w:rsidR="00463A3D" w:rsidRPr="00CF7B9F">
        <w:rPr>
          <w:rFonts w:ascii="Tahoma" w:hAnsi="Tahoma" w:cs="Tahoma"/>
          <w:sz w:val="20"/>
          <w:szCs w:val="20"/>
        </w:rPr>
        <w:t>child development, family and community studies, early literacy, and math readiness,</w:t>
      </w:r>
      <w:r w:rsidR="003313AA" w:rsidRPr="00CF7B9F">
        <w:rPr>
          <w:rFonts w:ascii="Tahoma" w:hAnsi="Tahoma" w:cs="Tahoma"/>
          <w:sz w:val="20"/>
          <w:szCs w:val="20"/>
        </w:rPr>
        <w:t xml:space="preserve"> along with capacity to monitor and guide personal learning.</w:t>
      </w:r>
    </w:p>
    <w:p w14:paraId="12737886" w14:textId="341AFDBC" w:rsidR="003313AA" w:rsidRPr="00CF7B9F" w:rsidRDefault="003313AA" w:rsidP="008B73F3">
      <w:pPr>
        <w:pStyle w:val="ListParagraph"/>
        <w:numPr>
          <w:ilvl w:val="0"/>
          <w:numId w:val="13"/>
        </w:numPr>
        <w:ind w:right="60"/>
        <w:rPr>
          <w:rFonts w:ascii="Tahoma" w:hAnsi="Tahoma" w:cs="Tahoma"/>
          <w:sz w:val="20"/>
          <w:szCs w:val="20"/>
        </w:rPr>
      </w:pPr>
      <w:r w:rsidRPr="00CF7B9F">
        <w:rPr>
          <w:rFonts w:ascii="Tahoma" w:hAnsi="Tahoma" w:cs="Tahoma"/>
          <w:sz w:val="20"/>
          <w:szCs w:val="20"/>
          <w:u w:val="single"/>
        </w:rPr>
        <w:t>Communicatio</w:t>
      </w:r>
      <w:r w:rsidR="000F66C0" w:rsidRPr="00CF7B9F">
        <w:rPr>
          <w:rFonts w:ascii="Tahoma" w:hAnsi="Tahoma" w:cs="Tahoma"/>
          <w:sz w:val="20"/>
          <w:szCs w:val="20"/>
          <w:u w:val="single"/>
        </w:rPr>
        <w:t>n and Information Literacy</w:t>
      </w:r>
      <w:r w:rsidRPr="00CF7B9F">
        <w:rPr>
          <w:rFonts w:ascii="Tahoma" w:hAnsi="Tahoma" w:cs="Tahoma"/>
          <w:sz w:val="20"/>
          <w:szCs w:val="20"/>
          <w:u w:val="single"/>
        </w:rPr>
        <w:t>:</w:t>
      </w:r>
      <w:r w:rsidRPr="00CF7B9F">
        <w:rPr>
          <w:rFonts w:ascii="Tahoma" w:hAnsi="Tahoma" w:cs="Tahoma"/>
          <w:b/>
          <w:sz w:val="20"/>
          <w:szCs w:val="20"/>
        </w:rPr>
        <w:t xml:space="preserve"> </w:t>
      </w:r>
      <w:r w:rsidR="001524A7" w:rsidRPr="00CF7B9F">
        <w:rPr>
          <w:rFonts w:ascii="Tahoma" w:hAnsi="Tahoma" w:cs="Tahoma"/>
          <w:sz w:val="20"/>
          <w:szCs w:val="20"/>
        </w:rPr>
        <w:t>E</w:t>
      </w:r>
      <w:r w:rsidRPr="00CF7B9F">
        <w:rPr>
          <w:rFonts w:ascii="Tahoma" w:hAnsi="Tahoma" w:cs="Tahoma"/>
          <w:sz w:val="20"/>
          <w:szCs w:val="20"/>
        </w:rPr>
        <w:t>ffectively convey information, engage in respectful dialogue, and share ideas through oral and written discourse, cultivating inquiry inclusive of self, other, and community.</w:t>
      </w:r>
    </w:p>
    <w:p w14:paraId="72E373EF" w14:textId="6640ACFE" w:rsidR="003313AA" w:rsidRPr="00CF7B9F" w:rsidRDefault="000F66C0" w:rsidP="008B73F3">
      <w:pPr>
        <w:pStyle w:val="ListParagraph"/>
        <w:numPr>
          <w:ilvl w:val="0"/>
          <w:numId w:val="13"/>
        </w:numPr>
        <w:ind w:right="60"/>
        <w:rPr>
          <w:rFonts w:ascii="Tahoma" w:hAnsi="Tahoma" w:cs="Tahoma"/>
          <w:sz w:val="20"/>
          <w:szCs w:val="20"/>
        </w:rPr>
      </w:pPr>
      <w:r w:rsidRPr="00CF7B9F">
        <w:rPr>
          <w:rFonts w:ascii="Tahoma" w:hAnsi="Tahoma" w:cs="Tahoma"/>
          <w:sz w:val="20"/>
          <w:szCs w:val="20"/>
          <w:u w:val="single"/>
        </w:rPr>
        <w:lastRenderedPageBreak/>
        <w:t>Professional Development</w:t>
      </w:r>
      <w:r w:rsidR="003313AA" w:rsidRPr="00CF7B9F">
        <w:rPr>
          <w:rFonts w:ascii="Tahoma" w:hAnsi="Tahoma" w:cs="Tahoma"/>
          <w:sz w:val="20"/>
          <w:szCs w:val="20"/>
          <w:u w:val="single"/>
        </w:rPr>
        <w:t>:</w:t>
      </w:r>
      <w:r w:rsidR="003313AA" w:rsidRPr="00CF7B9F">
        <w:rPr>
          <w:rFonts w:ascii="Tahoma" w:hAnsi="Tahoma" w:cs="Tahoma"/>
          <w:b/>
          <w:sz w:val="20"/>
          <w:szCs w:val="20"/>
        </w:rPr>
        <w:t xml:space="preserve"> </w:t>
      </w:r>
      <w:r w:rsidR="004B7CE8" w:rsidRPr="00CF7B9F">
        <w:rPr>
          <w:rFonts w:ascii="Tahoma" w:hAnsi="Tahoma" w:cs="Tahoma"/>
          <w:sz w:val="20"/>
          <w:szCs w:val="20"/>
        </w:rPr>
        <w:t xml:space="preserve">Implement </w:t>
      </w:r>
      <w:r w:rsidR="003313AA" w:rsidRPr="00CF7B9F">
        <w:rPr>
          <w:rFonts w:ascii="Tahoma" w:hAnsi="Tahoma" w:cs="Tahoma"/>
          <w:sz w:val="20"/>
          <w:szCs w:val="20"/>
        </w:rPr>
        <w:t>problem-solving skills capable of promoting justice, fostering collaborative leadership, and addressing community concerns with mature civic identity.</w:t>
      </w:r>
    </w:p>
    <w:p w14:paraId="2912F102" w14:textId="77777777" w:rsidR="00BC43CE" w:rsidRPr="00CF7B9F" w:rsidRDefault="00BC43CE" w:rsidP="005E05CC">
      <w:pPr>
        <w:ind w:right="-20"/>
        <w:rPr>
          <w:rFonts w:ascii="Tahoma" w:hAnsi="Tahoma" w:cs="Tahoma"/>
          <w:b/>
          <w:sz w:val="20"/>
          <w:szCs w:val="20"/>
        </w:rPr>
      </w:pPr>
    </w:p>
    <w:p w14:paraId="26CDC791" w14:textId="3E0D8DB4" w:rsidR="003313AA" w:rsidRPr="00CF7B9F" w:rsidRDefault="00281ABE" w:rsidP="005E05CC">
      <w:pPr>
        <w:ind w:right="-20"/>
        <w:rPr>
          <w:rFonts w:ascii="Tahoma" w:hAnsi="Tahoma" w:cs="Tahoma"/>
          <w:b/>
          <w:sz w:val="20"/>
          <w:szCs w:val="20"/>
        </w:rPr>
      </w:pPr>
      <w:r>
        <w:rPr>
          <w:rFonts w:ascii="Tahoma" w:hAnsi="Tahoma" w:cs="Tahoma"/>
          <w:b/>
          <w:sz w:val="20"/>
          <w:szCs w:val="20"/>
        </w:rPr>
        <w:t xml:space="preserve">Certificate </w:t>
      </w:r>
      <w:r w:rsidR="00CE6A30" w:rsidRPr="00CF7B9F">
        <w:rPr>
          <w:rFonts w:ascii="Tahoma" w:hAnsi="Tahoma" w:cs="Tahoma"/>
          <w:b/>
          <w:sz w:val="20"/>
          <w:szCs w:val="20"/>
        </w:rPr>
        <w:t>Program Learning Outcomes (PLOs)</w:t>
      </w:r>
    </w:p>
    <w:p w14:paraId="636FC080" w14:textId="0EF7DDB0" w:rsidR="00634E27" w:rsidRDefault="00634E27" w:rsidP="00634E27">
      <w:pPr>
        <w:spacing w:before="40"/>
        <w:ind w:right="60"/>
        <w:rPr>
          <w:rFonts w:ascii="Tahoma" w:hAnsi="Tahoma" w:cs="Tahoma"/>
          <w:sz w:val="20"/>
          <w:szCs w:val="20"/>
        </w:rPr>
      </w:pPr>
      <w:r w:rsidRPr="00CF7B9F">
        <w:rPr>
          <w:rFonts w:ascii="Tahoma" w:hAnsi="Tahoma" w:cs="Tahoma"/>
          <w:sz w:val="20"/>
          <w:szCs w:val="20"/>
        </w:rPr>
        <w:t xml:space="preserve">Students </w:t>
      </w:r>
      <w:r w:rsidR="001B083B">
        <w:rPr>
          <w:rFonts w:ascii="Tahoma" w:hAnsi="Tahoma" w:cs="Tahoma"/>
          <w:sz w:val="20"/>
          <w:szCs w:val="20"/>
        </w:rPr>
        <w:t xml:space="preserve">who complete the Child Development and Care Certificate program </w:t>
      </w:r>
      <w:r w:rsidRPr="00CF7B9F">
        <w:rPr>
          <w:rFonts w:ascii="Tahoma" w:hAnsi="Tahoma" w:cs="Tahoma"/>
          <w:sz w:val="20"/>
          <w:szCs w:val="20"/>
        </w:rPr>
        <w:t>will be able to:</w:t>
      </w:r>
    </w:p>
    <w:p w14:paraId="668A2451" w14:textId="0B744742" w:rsidR="001B083B" w:rsidRDefault="00634E27" w:rsidP="00634E27">
      <w:pPr>
        <w:pStyle w:val="ListParagraph"/>
        <w:numPr>
          <w:ilvl w:val="0"/>
          <w:numId w:val="17"/>
        </w:numPr>
        <w:spacing w:before="40"/>
        <w:ind w:right="60"/>
        <w:rPr>
          <w:rFonts w:ascii="Tahoma" w:hAnsi="Tahoma" w:cs="Tahoma"/>
          <w:sz w:val="20"/>
          <w:szCs w:val="20"/>
        </w:rPr>
      </w:pPr>
      <w:r w:rsidRPr="00634E27">
        <w:rPr>
          <w:rFonts w:ascii="Tahoma" w:hAnsi="Tahoma" w:cs="Tahoma"/>
          <w:sz w:val="20"/>
          <w:szCs w:val="20"/>
          <w:u w:val="single"/>
        </w:rPr>
        <w:t>Child-Centered Care and Instruction</w:t>
      </w:r>
      <w:r>
        <w:rPr>
          <w:rFonts w:ascii="Tahoma" w:hAnsi="Tahoma" w:cs="Tahoma"/>
          <w:sz w:val="20"/>
          <w:szCs w:val="20"/>
        </w:rPr>
        <w:t xml:space="preserve">: </w:t>
      </w:r>
      <w:r w:rsidR="00A6317F">
        <w:rPr>
          <w:rFonts w:ascii="Tahoma" w:hAnsi="Tahoma" w:cs="Tahoma"/>
          <w:sz w:val="20"/>
          <w:szCs w:val="20"/>
        </w:rPr>
        <w:t>Cultivate professional expertise for care and instruction to promote the developing potential of infants, toddlers, preschool and school-aged children.</w:t>
      </w:r>
    </w:p>
    <w:p w14:paraId="6BE7ADA2" w14:textId="68A4534D" w:rsidR="001B083B" w:rsidRDefault="001B083B" w:rsidP="00634E27">
      <w:pPr>
        <w:pStyle w:val="ListParagraph"/>
        <w:numPr>
          <w:ilvl w:val="0"/>
          <w:numId w:val="17"/>
        </w:numPr>
        <w:spacing w:before="40"/>
        <w:ind w:right="60"/>
        <w:rPr>
          <w:rFonts w:ascii="Tahoma" w:hAnsi="Tahoma" w:cs="Tahoma"/>
          <w:sz w:val="20"/>
          <w:szCs w:val="20"/>
        </w:rPr>
      </w:pPr>
      <w:r>
        <w:rPr>
          <w:rFonts w:ascii="Tahoma" w:hAnsi="Tahoma" w:cs="Tahoma"/>
          <w:sz w:val="20"/>
          <w:szCs w:val="20"/>
          <w:u w:val="single"/>
        </w:rPr>
        <w:t>Inclusion</w:t>
      </w:r>
      <w:r w:rsidRPr="001B083B">
        <w:rPr>
          <w:rFonts w:ascii="Tahoma" w:hAnsi="Tahoma" w:cs="Tahoma"/>
          <w:sz w:val="20"/>
          <w:szCs w:val="20"/>
        </w:rPr>
        <w:t>:</w:t>
      </w:r>
      <w:r w:rsidR="00A6317F">
        <w:rPr>
          <w:rFonts w:ascii="Tahoma" w:hAnsi="Tahoma" w:cs="Tahoma"/>
          <w:sz w:val="20"/>
          <w:szCs w:val="20"/>
        </w:rPr>
        <w:t xml:space="preserve"> Educate, assess, and support </w:t>
      </w:r>
      <w:r>
        <w:rPr>
          <w:rFonts w:ascii="Tahoma" w:hAnsi="Tahoma" w:cs="Tahoma"/>
          <w:sz w:val="20"/>
          <w:szCs w:val="20"/>
        </w:rPr>
        <w:t>English language learners through an inclusive, positive learning environment.</w:t>
      </w:r>
    </w:p>
    <w:p w14:paraId="3345855C" w14:textId="2F1616F0" w:rsidR="00634E27" w:rsidRPr="00634E27" w:rsidRDefault="001B083B" w:rsidP="00634E27">
      <w:pPr>
        <w:pStyle w:val="ListParagraph"/>
        <w:numPr>
          <w:ilvl w:val="0"/>
          <w:numId w:val="17"/>
        </w:numPr>
        <w:spacing w:before="40"/>
        <w:ind w:right="60"/>
        <w:rPr>
          <w:rFonts w:ascii="Tahoma" w:hAnsi="Tahoma" w:cs="Tahoma"/>
          <w:sz w:val="20"/>
          <w:szCs w:val="20"/>
        </w:rPr>
      </w:pPr>
      <w:r>
        <w:rPr>
          <w:rFonts w:ascii="Tahoma" w:hAnsi="Tahoma" w:cs="Tahoma"/>
          <w:sz w:val="20"/>
          <w:szCs w:val="20"/>
          <w:u w:val="single"/>
        </w:rPr>
        <w:t>Literacy and Math Readiness</w:t>
      </w:r>
      <w:r w:rsidRPr="001B083B">
        <w:rPr>
          <w:rFonts w:ascii="Tahoma" w:hAnsi="Tahoma" w:cs="Tahoma"/>
          <w:sz w:val="20"/>
          <w:szCs w:val="20"/>
        </w:rPr>
        <w:t>:</w:t>
      </w:r>
      <w:r>
        <w:rPr>
          <w:rFonts w:ascii="Tahoma" w:hAnsi="Tahoma" w:cs="Tahoma"/>
          <w:sz w:val="20"/>
          <w:szCs w:val="20"/>
        </w:rPr>
        <w:t xml:space="preserve"> Nurture</w:t>
      </w:r>
      <w:r w:rsidR="00A6317F">
        <w:rPr>
          <w:rFonts w:ascii="Tahoma" w:hAnsi="Tahoma" w:cs="Tahoma"/>
          <w:sz w:val="20"/>
          <w:szCs w:val="20"/>
        </w:rPr>
        <w:t>, assess, and support</w:t>
      </w:r>
      <w:r>
        <w:rPr>
          <w:rFonts w:ascii="Tahoma" w:hAnsi="Tahoma" w:cs="Tahoma"/>
          <w:sz w:val="20"/>
          <w:szCs w:val="20"/>
        </w:rPr>
        <w:t xml:space="preserve"> literacy and math readiness</w:t>
      </w:r>
      <w:r w:rsidR="00A6317F">
        <w:rPr>
          <w:rFonts w:ascii="Tahoma" w:hAnsi="Tahoma" w:cs="Tahoma"/>
          <w:sz w:val="20"/>
          <w:szCs w:val="20"/>
        </w:rPr>
        <w:t xml:space="preserve"> for infants, toddlers, preschool and school-aged children</w:t>
      </w:r>
      <w:r>
        <w:rPr>
          <w:rFonts w:ascii="Tahoma" w:hAnsi="Tahoma" w:cs="Tahoma"/>
          <w:sz w:val="20"/>
          <w:szCs w:val="20"/>
        </w:rPr>
        <w:t>.</w:t>
      </w:r>
      <w:r w:rsidR="00634E27">
        <w:rPr>
          <w:rFonts w:ascii="Tahoma" w:hAnsi="Tahoma" w:cs="Tahoma"/>
          <w:sz w:val="20"/>
          <w:szCs w:val="20"/>
        </w:rPr>
        <w:t xml:space="preserve"> </w:t>
      </w:r>
    </w:p>
    <w:p w14:paraId="6A64380A" w14:textId="4F619742" w:rsidR="009E2625" w:rsidRPr="00CF7B9F" w:rsidRDefault="002C6E71">
      <w:pPr>
        <w:rPr>
          <w:rFonts w:ascii="Tahoma" w:eastAsia="Times New Roman" w:hAnsi="Tahoma" w:cs="Tahoma"/>
          <w:b/>
          <w:sz w:val="20"/>
          <w:szCs w:val="20"/>
        </w:rPr>
      </w:pPr>
      <w:r w:rsidRPr="00CF7B9F">
        <w:rPr>
          <w:rFonts w:ascii="Tahoma" w:eastAsia="Times New Roman" w:hAnsi="Tahoma" w:cs="Tahoma"/>
          <w:sz w:val="20"/>
          <w:szCs w:val="20"/>
        </w:rPr>
        <w:t xml:space="preserve">                                                                                              </w:t>
      </w:r>
      <w:r w:rsidRPr="00CF7B9F">
        <w:rPr>
          <w:rFonts w:ascii="Tahoma" w:eastAsia="Times New Roman" w:hAnsi="Tahoma" w:cs="Tahoma"/>
          <w:sz w:val="20"/>
          <w:szCs w:val="20"/>
        </w:rPr>
        <w:tab/>
      </w:r>
    </w:p>
    <w:p w14:paraId="21C6C94D" w14:textId="4A87C064" w:rsidR="00620A0B" w:rsidRPr="00CF7B9F" w:rsidRDefault="002C6E71" w:rsidP="00DE2988">
      <w:pPr>
        <w:pStyle w:val="ListParagraph"/>
        <w:numPr>
          <w:ilvl w:val="0"/>
          <w:numId w:val="4"/>
        </w:numPr>
        <w:ind w:left="720"/>
        <w:rPr>
          <w:rFonts w:ascii="Tahoma" w:eastAsia="Times New Roman" w:hAnsi="Tahoma" w:cs="Tahoma"/>
          <w:b/>
          <w:sz w:val="20"/>
          <w:szCs w:val="20"/>
        </w:rPr>
      </w:pPr>
      <w:r w:rsidRPr="00CF7B9F">
        <w:rPr>
          <w:rFonts w:ascii="Tahoma" w:eastAsia="Times New Roman" w:hAnsi="Tahoma" w:cs="Tahoma"/>
          <w:b/>
          <w:sz w:val="20"/>
          <w:szCs w:val="20"/>
        </w:rPr>
        <w:t xml:space="preserve">Course Description: </w:t>
      </w:r>
      <w:r w:rsidR="009F7B43" w:rsidRPr="00CF7B9F">
        <w:rPr>
          <w:rFonts w:ascii="Tahoma" w:eastAsia="Times New Roman" w:hAnsi="Tahoma" w:cs="Tahoma"/>
          <w:sz w:val="20"/>
          <w:szCs w:val="20"/>
        </w:rPr>
        <w:t>EDUC X</w:t>
      </w:r>
      <w:r w:rsidR="0002175F" w:rsidRPr="00CF7B9F">
        <w:rPr>
          <w:rFonts w:ascii="Tahoma" w:eastAsia="Times New Roman" w:hAnsi="Tahoma" w:cs="Tahoma"/>
          <w:sz w:val="20"/>
          <w:szCs w:val="20"/>
        </w:rPr>
        <w:t>0</w:t>
      </w:r>
      <w:r w:rsidR="00CF1E3E" w:rsidRPr="00CF7B9F">
        <w:rPr>
          <w:rFonts w:ascii="Tahoma" w:eastAsia="Times New Roman" w:hAnsi="Tahoma" w:cs="Tahoma"/>
          <w:sz w:val="20"/>
          <w:szCs w:val="20"/>
        </w:rPr>
        <w:t>0</w:t>
      </w:r>
      <w:r w:rsidR="0002175F" w:rsidRPr="00CF7B9F">
        <w:rPr>
          <w:rFonts w:ascii="Tahoma" w:eastAsia="Times New Roman" w:hAnsi="Tahoma" w:cs="Tahoma"/>
          <w:sz w:val="20"/>
          <w:szCs w:val="20"/>
        </w:rPr>
        <w:t>2</w:t>
      </w:r>
      <w:r w:rsidR="0092164A" w:rsidRPr="00CF7B9F">
        <w:rPr>
          <w:rFonts w:ascii="Tahoma" w:eastAsia="Times New Roman" w:hAnsi="Tahoma" w:cs="Tahoma"/>
          <w:sz w:val="20"/>
          <w:szCs w:val="20"/>
        </w:rPr>
        <w:t xml:space="preserve"> considers</w:t>
      </w:r>
      <w:r w:rsidR="001115F8" w:rsidRPr="00CF7B9F">
        <w:rPr>
          <w:rFonts w:ascii="Tahoma" w:eastAsia="Times New Roman" w:hAnsi="Tahoma" w:cs="Tahoma"/>
          <w:sz w:val="20"/>
          <w:szCs w:val="20"/>
        </w:rPr>
        <w:t xml:space="preserve"> </w:t>
      </w:r>
      <w:r w:rsidR="00CD7B5D" w:rsidRPr="00CF7B9F">
        <w:rPr>
          <w:rFonts w:ascii="Tahoma" w:eastAsia="Times New Roman" w:hAnsi="Tahoma" w:cs="Tahoma"/>
          <w:sz w:val="20"/>
          <w:szCs w:val="20"/>
        </w:rPr>
        <w:t>early child development</w:t>
      </w:r>
      <w:r w:rsidR="00847B13" w:rsidRPr="00CF7B9F">
        <w:rPr>
          <w:rFonts w:ascii="Tahoma" w:eastAsia="Times New Roman" w:hAnsi="Tahoma" w:cs="Tahoma"/>
          <w:sz w:val="20"/>
          <w:szCs w:val="20"/>
        </w:rPr>
        <w:t xml:space="preserve"> (0-6</w:t>
      </w:r>
      <w:r w:rsidR="00EF7703" w:rsidRPr="00CF7B9F">
        <w:rPr>
          <w:rFonts w:ascii="Tahoma" w:eastAsia="Times New Roman" w:hAnsi="Tahoma" w:cs="Tahoma"/>
          <w:sz w:val="20"/>
          <w:szCs w:val="20"/>
        </w:rPr>
        <w:t xml:space="preserve"> years)</w:t>
      </w:r>
      <w:r w:rsidR="00C14AAC" w:rsidRPr="00CF7B9F">
        <w:rPr>
          <w:rFonts w:ascii="Tahoma" w:eastAsia="Times New Roman" w:hAnsi="Tahoma" w:cs="Tahoma"/>
          <w:sz w:val="20"/>
          <w:szCs w:val="20"/>
        </w:rPr>
        <w:t xml:space="preserve"> through</w:t>
      </w:r>
      <w:r w:rsidR="00D05FB1" w:rsidRPr="00CF7B9F">
        <w:rPr>
          <w:rFonts w:ascii="Tahoma" w:eastAsia="Times New Roman" w:hAnsi="Tahoma" w:cs="Tahoma"/>
          <w:sz w:val="20"/>
          <w:szCs w:val="20"/>
        </w:rPr>
        <w:t xml:space="preserve"> biological </w:t>
      </w:r>
      <w:r w:rsidR="007738D1" w:rsidRPr="00CF7B9F">
        <w:rPr>
          <w:rFonts w:ascii="Tahoma" w:eastAsia="Times New Roman" w:hAnsi="Tahoma" w:cs="Tahoma"/>
          <w:sz w:val="20"/>
          <w:szCs w:val="20"/>
        </w:rPr>
        <w:t xml:space="preserve">and </w:t>
      </w:r>
      <w:proofErr w:type="spellStart"/>
      <w:r w:rsidR="007738D1" w:rsidRPr="00CF7B9F">
        <w:rPr>
          <w:rFonts w:ascii="Tahoma" w:eastAsia="Times New Roman" w:hAnsi="Tahoma" w:cs="Tahoma"/>
          <w:sz w:val="20"/>
          <w:szCs w:val="20"/>
        </w:rPr>
        <w:t>ecosystemic</w:t>
      </w:r>
      <w:proofErr w:type="spellEnd"/>
      <w:r w:rsidR="007738D1" w:rsidRPr="00CF7B9F">
        <w:rPr>
          <w:rFonts w:ascii="Tahoma" w:eastAsia="Times New Roman" w:hAnsi="Tahoma" w:cs="Tahoma"/>
          <w:sz w:val="20"/>
          <w:szCs w:val="20"/>
        </w:rPr>
        <w:t xml:space="preserve"> perspective</w:t>
      </w:r>
      <w:r w:rsidR="00C14AAC" w:rsidRPr="00CF7B9F">
        <w:rPr>
          <w:rFonts w:ascii="Tahoma" w:eastAsia="Times New Roman" w:hAnsi="Tahoma" w:cs="Tahoma"/>
          <w:sz w:val="20"/>
          <w:szCs w:val="20"/>
        </w:rPr>
        <w:t>s</w:t>
      </w:r>
      <w:r w:rsidR="00CD7B5D" w:rsidRPr="00CF7B9F">
        <w:rPr>
          <w:rFonts w:ascii="Tahoma" w:eastAsia="Times New Roman" w:hAnsi="Tahoma" w:cs="Tahoma"/>
          <w:sz w:val="20"/>
          <w:szCs w:val="20"/>
        </w:rPr>
        <w:t xml:space="preserve">. </w:t>
      </w:r>
      <w:r w:rsidR="00DE2988" w:rsidRPr="00CF7B9F">
        <w:rPr>
          <w:rFonts w:ascii="Tahoma" w:eastAsia="Times New Roman" w:hAnsi="Tahoma" w:cs="Tahoma"/>
          <w:sz w:val="20"/>
          <w:szCs w:val="20"/>
        </w:rPr>
        <w:t>R</w:t>
      </w:r>
      <w:r w:rsidR="00CD7B5D" w:rsidRPr="00CF7B9F">
        <w:rPr>
          <w:rFonts w:ascii="Tahoma" w:eastAsia="Times New Roman" w:hAnsi="Tahoma" w:cs="Tahoma"/>
          <w:sz w:val="20"/>
          <w:szCs w:val="20"/>
        </w:rPr>
        <w:t xml:space="preserve">eadings </w:t>
      </w:r>
      <w:r w:rsidR="001115F8" w:rsidRPr="00CF7B9F">
        <w:rPr>
          <w:rFonts w:ascii="Tahoma" w:eastAsia="Times New Roman" w:hAnsi="Tahoma" w:cs="Tahoma"/>
          <w:sz w:val="20"/>
          <w:szCs w:val="20"/>
        </w:rPr>
        <w:t>and activ</w:t>
      </w:r>
      <w:r w:rsidR="00C14AAC" w:rsidRPr="00CF7B9F">
        <w:rPr>
          <w:rFonts w:ascii="Tahoma" w:eastAsia="Times New Roman" w:hAnsi="Tahoma" w:cs="Tahoma"/>
          <w:sz w:val="20"/>
          <w:szCs w:val="20"/>
        </w:rPr>
        <w:t xml:space="preserve">ities emphasize the applicability </w:t>
      </w:r>
      <w:r w:rsidR="00DE2988" w:rsidRPr="00CF7B9F">
        <w:rPr>
          <w:rFonts w:ascii="Tahoma" w:eastAsia="Times New Roman" w:hAnsi="Tahoma" w:cs="Tahoma"/>
          <w:sz w:val="20"/>
          <w:szCs w:val="20"/>
        </w:rPr>
        <w:t xml:space="preserve">of course </w:t>
      </w:r>
      <w:r w:rsidR="001115F8" w:rsidRPr="00CF7B9F">
        <w:rPr>
          <w:rFonts w:ascii="Tahoma" w:eastAsia="Times New Roman" w:hAnsi="Tahoma" w:cs="Tahoma"/>
          <w:sz w:val="20"/>
          <w:szCs w:val="20"/>
        </w:rPr>
        <w:t>content</w:t>
      </w:r>
      <w:r w:rsidR="00C271B5" w:rsidRPr="00CF7B9F">
        <w:rPr>
          <w:rFonts w:ascii="Tahoma" w:eastAsia="Times New Roman" w:hAnsi="Tahoma" w:cs="Tahoma"/>
          <w:sz w:val="20"/>
          <w:szCs w:val="20"/>
        </w:rPr>
        <w:t xml:space="preserve"> </w:t>
      </w:r>
      <w:r w:rsidR="00867494" w:rsidRPr="00CF7B9F">
        <w:rPr>
          <w:rFonts w:ascii="Tahoma" w:eastAsia="Times New Roman" w:hAnsi="Tahoma" w:cs="Tahoma"/>
          <w:sz w:val="20"/>
          <w:szCs w:val="20"/>
        </w:rPr>
        <w:t xml:space="preserve">through </w:t>
      </w:r>
      <w:r w:rsidR="00CD7B5D" w:rsidRPr="00CF7B9F">
        <w:rPr>
          <w:rFonts w:ascii="Tahoma" w:eastAsia="Times New Roman" w:hAnsi="Tahoma" w:cs="Tahoma"/>
          <w:sz w:val="20"/>
          <w:szCs w:val="20"/>
        </w:rPr>
        <w:t xml:space="preserve">biology, </w:t>
      </w:r>
      <w:r w:rsidR="00867494" w:rsidRPr="00CF7B9F">
        <w:rPr>
          <w:rFonts w:ascii="Tahoma" w:eastAsia="Times New Roman" w:hAnsi="Tahoma" w:cs="Tahoma"/>
          <w:sz w:val="20"/>
          <w:szCs w:val="20"/>
        </w:rPr>
        <w:t>developmental</w:t>
      </w:r>
      <w:r w:rsidR="00DE2988" w:rsidRPr="00CF7B9F">
        <w:rPr>
          <w:rFonts w:ascii="Tahoma" w:eastAsia="Times New Roman" w:hAnsi="Tahoma" w:cs="Tahoma"/>
          <w:sz w:val="20"/>
          <w:szCs w:val="20"/>
        </w:rPr>
        <w:t xml:space="preserve"> neuroscience</w:t>
      </w:r>
      <w:r w:rsidR="00CD7B5D" w:rsidRPr="00CF7B9F">
        <w:rPr>
          <w:rFonts w:ascii="Tahoma" w:eastAsia="Times New Roman" w:hAnsi="Tahoma" w:cs="Tahoma"/>
          <w:sz w:val="20"/>
          <w:szCs w:val="20"/>
        </w:rPr>
        <w:t xml:space="preserve">, </w:t>
      </w:r>
      <w:r w:rsidR="00A35B51" w:rsidRPr="00CF7B9F">
        <w:rPr>
          <w:rFonts w:ascii="Tahoma" w:eastAsia="Times New Roman" w:hAnsi="Tahoma" w:cs="Tahoma"/>
          <w:sz w:val="20"/>
          <w:szCs w:val="20"/>
        </w:rPr>
        <w:t xml:space="preserve">culture, </w:t>
      </w:r>
      <w:r w:rsidR="00CD7B5D" w:rsidRPr="00CF7B9F">
        <w:rPr>
          <w:rFonts w:ascii="Tahoma" w:eastAsia="Times New Roman" w:hAnsi="Tahoma" w:cs="Tahoma"/>
          <w:sz w:val="20"/>
          <w:szCs w:val="20"/>
        </w:rPr>
        <w:t>and classic development</w:t>
      </w:r>
      <w:r w:rsidR="00DE2988" w:rsidRPr="00CF7B9F">
        <w:rPr>
          <w:rFonts w:ascii="Tahoma" w:eastAsia="Times New Roman" w:hAnsi="Tahoma" w:cs="Tahoma"/>
          <w:sz w:val="20"/>
          <w:szCs w:val="20"/>
        </w:rPr>
        <w:t xml:space="preserve"> theories.</w:t>
      </w:r>
      <w:r w:rsidR="00B5234F" w:rsidRPr="00CF7B9F">
        <w:rPr>
          <w:rFonts w:ascii="Tahoma" w:eastAsia="Times New Roman" w:hAnsi="Tahoma" w:cs="Tahoma"/>
          <w:sz w:val="20"/>
          <w:szCs w:val="20"/>
        </w:rPr>
        <w:t xml:space="preserve"> </w:t>
      </w:r>
    </w:p>
    <w:p w14:paraId="62255780" w14:textId="77777777" w:rsidR="00DE2988" w:rsidRPr="00CF7B9F" w:rsidRDefault="00DE2988" w:rsidP="00620A0B">
      <w:pPr>
        <w:pStyle w:val="ListParagraph"/>
        <w:rPr>
          <w:rFonts w:ascii="Tahoma" w:eastAsia="Times New Roman" w:hAnsi="Tahoma" w:cs="Tahoma"/>
          <w:b/>
          <w:sz w:val="20"/>
          <w:szCs w:val="20"/>
        </w:rPr>
      </w:pPr>
      <w:r w:rsidRPr="00CF7B9F">
        <w:rPr>
          <w:rFonts w:ascii="Tahoma" w:eastAsia="Times New Roman" w:hAnsi="Tahoma" w:cs="Tahoma"/>
          <w:sz w:val="20"/>
          <w:szCs w:val="20"/>
        </w:rPr>
        <w:t xml:space="preserve"> </w:t>
      </w:r>
      <w:r w:rsidR="001115F8" w:rsidRPr="00CF7B9F">
        <w:rPr>
          <w:rFonts w:ascii="Tahoma" w:eastAsia="Times New Roman" w:hAnsi="Tahoma" w:cs="Tahoma"/>
          <w:sz w:val="20"/>
          <w:szCs w:val="20"/>
        </w:rPr>
        <w:t xml:space="preserve">  </w:t>
      </w:r>
      <w:r w:rsidR="0092164A" w:rsidRPr="00CF7B9F">
        <w:rPr>
          <w:rFonts w:ascii="Tahoma" w:eastAsia="Times New Roman" w:hAnsi="Tahoma" w:cs="Tahoma"/>
          <w:sz w:val="20"/>
          <w:szCs w:val="20"/>
        </w:rPr>
        <w:t xml:space="preserve"> </w:t>
      </w:r>
    </w:p>
    <w:p w14:paraId="453BDB71" w14:textId="15B2F5C1" w:rsidR="009E2625" w:rsidRPr="00CF7B9F" w:rsidRDefault="00C26C95" w:rsidP="00B81651">
      <w:pPr>
        <w:pStyle w:val="ListParagraph"/>
        <w:numPr>
          <w:ilvl w:val="0"/>
          <w:numId w:val="4"/>
        </w:numPr>
        <w:ind w:left="720"/>
        <w:rPr>
          <w:rFonts w:ascii="Tahoma" w:eastAsia="Times New Roman" w:hAnsi="Tahoma" w:cs="Tahoma"/>
          <w:b/>
          <w:sz w:val="20"/>
          <w:szCs w:val="20"/>
        </w:rPr>
      </w:pPr>
      <w:r w:rsidRPr="00CF7B9F">
        <w:rPr>
          <w:rFonts w:ascii="Tahoma" w:eastAsia="Times New Roman" w:hAnsi="Tahoma" w:cs="Tahoma"/>
          <w:b/>
          <w:sz w:val="20"/>
          <w:szCs w:val="20"/>
        </w:rPr>
        <w:t xml:space="preserve">Course Student Learning </w:t>
      </w:r>
      <w:r w:rsidR="00890C0A" w:rsidRPr="00CF7B9F">
        <w:rPr>
          <w:rFonts w:ascii="Tahoma" w:eastAsia="Times New Roman" w:hAnsi="Tahoma" w:cs="Tahoma"/>
          <w:b/>
          <w:sz w:val="20"/>
          <w:szCs w:val="20"/>
        </w:rPr>
        <w:t>Outcomes</w:t>
      </w:r>
      <w:r w:rsidRPr="00CF7B9F">
        <w:rPr>
          <w:rFonts w:ascii="Tahoma" w:eastAsia="Times New Roman" w:hAnsi="Tahoma" w:cs="Tahoma"/>
          <w:b/>
          <w:sz w:val="20"/>
          <w:szCs w:val="20"/>
        </w:rPr>
        <w:t xml:space="preserve"> (</w:t>
      </w:r>
      <w:r w:rsidR="00CF248B">
        <w:rPr>
          <w:rFonts w:ascii="Tahoma" w:eastAsia="Times New Roman" w:hAnsi="Tahoma" w:cs="Tahoma"/>
          <w:b/>
          <w:sz w:val="20"/>
          <w:szCs w:val="20"/>
        </w:rPr>
        <w:t>CLO</w:t>
      </w:r>
      <w:r w:rsidRPr="00CF7B9F">
        <w:rPr>
          <w:rFonts w:ascii="Tahoma" w:eastAsia="Times New Roman" w:hAnsi="Tahoma" w:cs="Tahoma"/>
          <w:b/>
          <w:sz w:val="20"/>
          <w:szCs w:val="20"/>
        </w:rPr>
        <w:t>s)</w:t>
      </w:r>
    </w:p>
    <w:p w14:paraId="245E68D3" w14:textId="07AAD7AA" w:rsidR="005D5958" w:rsidRPr="00CF7B9F" w:rsidRDefault="005D5958" w:rsidP="00465F1C">
      <w:pPr>
        <w:pStyle w:val="ListParagraph"/>
        <w:numPr>
          <w:ilvl w:val="0"/>
          <w:numId w:val="5"/>
        </w:numPr>
        <w:rPr>
          <w:rFonts w:ascii="Tahoma" w:eastAsia="Times New Roman" w:hAnsi="Tahoma" w:cs="Tahoma"/>
          <w:b/>
          <w:i/>
          <w:sz w:val="20"/>
          <w:szCs w:val="20"/>
        </w:rPr>
      </w:pPr>
      <w:r w:rsidRPr="00CF7B9F">
        <w:rPr>
          <w:rFonts w:ascii="Tahoma" w:eastAsia="Times New Roman" w:hAnsi="Tahoma" w:cs="Tahoma"/>
          <w:i/>
          <w:sz w:val="20"/>
          <w:szCs w:val="20"/>
        </w:rPr>
        <w:t>Course Goal</w:t>
      </w:r>
      <w:r w:rsidR="002C6E71" w:rsidRPr="00CF7B9F">
        <w:rPr>
          <w:rFonts w:ascii="Tahoma" w:eastAsia="Times New Roman" w:hAnsi="Tahoma" w:cs="Tahoma"/>
          <w:i/>
          <w:sz w:val="20"/>
          <w:szCs w:val="20"/>
        </w:rPr>
        <w:t>:</w:t>
      </w:r>
      <w:r w:rsidR="00867494" w:rsidRPr="00CF7B9F">
        <w:rPr>
          <w:rFonts w:ascii="Tahoma" w:eastAsia="Times New Roman" w:hAnsi="Tahoma" w:cs="Tahoma"/>
          <w:sz w:val="20"/>
          <w:szCs w:val="20"/>
        </w:rPr>
        <w:t xml:space="preserve"> The primary</w:t>
      </w:r>
      <w:r w:rsidR="00B87F8E" w:rsidRPr="00CF7B9F">
        <w:rPr>
          <w:rFonts w:ascii="Tahoma" w:eastAsia="Times New Roman" w:hAnsi="Tahoma" w:cs="Tahoma"/>
          <w:sz w:val="20"/>
          <w:szCs w:val="20"/>
        </w:rPr>
        <w:t xml:space="preserve"> course goal</w:t>
      </w:r>
      <w:r w:rsidR="00CB2305" w:rsidRPr="00CF7B9F">
        <w:rPr>
          <w:rFonts w:ascii="Tahoma" w:eastAsia="Times New Roman" w:hAnsi="Tahoma" w:cs="Tahoma"/>
          <w:sz w:val="20"/>
          <w:szCs w:val="20"/>
        </w:rPr>
        <w:t xml:space="preserve"> is to provide </w:t>
      </w:r>
      <w:r w:rsidR="00AE13B9" w:rsidRPr="00CF7B9F">
        <w:rPr>
          <w:rFonts w:ascii="Tahoma" w:eastAsia="Times New Roman" w:hAnsi="Tahoma" w:cs="Tahoma"/>
          <w:sz w:val="20"/>
          <w:szCs w:val="20"/>
        </w:rPr>
        <w:t>student</w:t>
      </w:r>
      <w:r w:rsidR="002205AB" w:rsidRPr="00CF7B9F">
        <w:rPr>
          <w:rFonts w:ascii="Tahoma" w:eastAsia="Times New Roman" w:hAnsi="Tahoma" w:cs="Tahoma"/>
          <w:sz w:val="20"/>
          <w:szCs w:val="20"/>
        </w:rPr>
        <w:t>s</w:t>
      </w:r>
      <w:r w:rsidR="00867494" w:rsidRPr="00CF7B9F">
        <w:rPr>
          <w:rFonts w:ascii="Tahoma" w:eastAsia="Times New Roman" w:hAnsi="Tahoma" w:cs="Tahoma"/>
          <w:sz w:val="20"/>
          <w:szCs w:val="20"/>
        </w:rPr>
        <w:t xml:space="preserve"> with </w:t>
      </w:r>
      <w:r w:rsidRPr="00CF7B9F">
        <w:rPr>
          <w:rFonts w:ascii="Tahoma" w:eastAsia="Times New Roman" w:hAnsi="Tahoma" w:cs="Tahoma"/>
          <w:sz w:val="20"/>
          <w:szCs w:val="20"/>
        </w:rPr>
        <w:t xml:space="preserve">a comprehensive understanding of </w:t>
      </w:r>
      <w:r w:rsidR="00780C65" w:rsidRPr="00CF7B9F">
        <w:rPr>
          <w:rFonts w:ascii="Tahoma" w:eastAsia="Times New Roman" w:hAnsi="Tahoma" w:cs="Tahoma"/>
          <w:sz w:val="20"/>
          <w:szCs w:val="20"/>
        </w:rPr>
        <w:t>early child development</w:t>
      </w:r>
      <w:r w:rsidR="00847B13" w:rsidRPr="00CF7B9F">
        <w:rPr>
          <w:rFonts w:ascii="Tahoma" w:eastAsia="Times New Roman" w:hAnsi="Tahoma" w:cs="Tahoma"/>
          <w:sz w:val="20"/>
          <w:szCs w:val="20"/>
        </w:rPr>
        <w:t xml:space="preserve"> (0-6</w:t>
      </w:r>
      <w:r w:rsidR="00AE30F8" w:rsidRPr="00CF7B9F">
        <w:rPr>
          <w:rFonts w:ascii="Tahoma" w:eastAsia="Times New Roman" w:hAnsi="Tahoma" w:cs="Tahoma"/>
          <w:sz w:val="20"/>
          <w:szCs w:val="20"/>
        </w:rPr>
        <w:t xml:space="preserve"> years)</w:t>
      </w:r>
      <w:r w:rsidR="00780C65" w:rsidRPr="00CF7B9F">
        <w:rPr>
          <w:rFonts w:ascii="Tahoma" w:eastAsia="Times New Roman" w:hAnsi="Tahoma" w:cs="Tahoma"/>
          <w:sz w:val="20"/>
          <w:szCs w:val="20"/>
        </w:rPr>
        <w:t xml:space="preserve"> benefitting</w:t>
      </w:r>
      <w:r w:rsidR="00592ABD" w:rsidRPr="00CF7B9F">
        <w:rPr>
          <w:rFonts w:ascii="Tahoma" w:eastAsia="Times New Roman" w:hAnsi="Tahoma" w:cs="Tahoma"/>
          <w:sz w:val="20"/>
          <w:szCs w:val="20"/>
        </w:rPr>
        <w:t xml:space="preserve"> diverse learners.</w:t>
      </w:r>
      <w:r w:rsidRPr="00CF7B9F">
        <w:rPr>
          <w:rFonts w:ascii="Tahoma" w:eastAsia="Times New Roman" w:hAnsi="Tahoma" w:cs="Tahoma"/>
          <w:sz w:val="20"/>
          <w:szCs w:val="20"/>
        </w:rPr>
        <w:t xml:space="preserve"> </w:t>
      </w:r>
    </w:p>
    <w:p w14:paraId="3181C344" w14:textId="1BD7C02A" w:rsidR="00196D65" w:rsidRPr="00CF7B9F" w:rsidRDefault="002C6E71" w:rsidP="00B81651">
      <w:pPr>
        <w:pStyle w:val="ListParagraph"/>
        <w:numPr>
          <w:ilvl w:val="0"/>
          <w:numId w:val="5"/>
        </w:numPr>
        <w:rPr>
          <w:rFonts w:ascii="Tahoma" w:eastAsia="Times New Roman" w:hAnsi="Tahoma" w:cs="Tahoma"/>
          <w:b/>
          <w:i/>
          <w:sz w:val="20"/>
          <w:szCs w:val="20"/>
        </w:rPr>
      </w:pPr>
      <w:r w:rsidRPr="00CF7B9F">
        <w:rPr>
          <w:rFonts w:ascii="Tahoma" w:eastAsia="Times New Roman" w:hAnsi="Tahoma" w:cs="Tahoma"/>
          <w:i/>
          <w:sz w:val="20"/>
          <w:szCs w:val="20"/>
        </w:rPr>
        <w:t>Learning Outcomes:</w:t>
      </w:r>
      <w:r w:rsidR="00ED6B2A" w:rsidRPr="00CF7B9F">
        <w:rPr>
          <w:rFonts w:ascii="Tahoma" w:eastAsia="Times New Roman" w:hAnsi="Tahoma" w:cs="Tahoma"/>
          <w:b/>
          <w:i/>
          <w:sz w:val="20"/>
          <w:szCs w:val="20"/>
        </w:rPr>
        <w:t xml:space="preserve"> </w:t>
      </w:r>
      <w:r w:rsidR="00CF248B">
        <w:rPr>
          <w:rFonts w:ascii="Tahoma" w:eastAsia="Times New Roman" w:hAnsi="Tahoma" w:cs="Tahoma"/>
          <w:sz w:val="20"/>
          <w:szCs w:val="20"/>
        </w:rPr>
        <w:t>CLO</w:t>
      </w:r>
      <w:r w:rsidR="00C26C95" w:rsidRPr="00CF7B9F">
        <w:rPr>
          <w:rFonts w:ascii="Tahoma" w:eastAsia="Times New Roman" w:hAnsi="Tahoma" w:cs="Tahoma"/>
          <w:sz w:val="20"/>
          <w:szCs w:val="20"/>
        </w:rPr>
        <w:t>s</w:t>
      </w:r>
      <w:r w:rsidR="00CE6A30" w:rsidRPr="00CF7B9F">
        <w:rPr>
          <w:rFonts w:ascii="Tahoma" w:eastAsia="Times New Roman" w:hAnsi="Tahoma" w:cs="Tahoma"/>
          <w:sz w:val="20"/>
          <w:szCs w:val="20"/>
        </w:rPr>
        <w:t xml:space="preserve"> are linked with Institutional Learning Outcomes (ILOs).</w:t>
      </w:r>
    </w:p>
    <w:p w14:paraId="05A1D102" w14:textId="2C21D358" w:rsidR="00196D65" w:rsidRPr="00CF7B9F" w:rsidRDefault="00A16D0E" w:rsidP="00B81651">
      <w:pPr>
        <w:pStyle w:val="ListParagraph"/>
        <w:numPr>
          <w:ilvl w:val="0"/>
          <w:numId w:val="5"/>
        </w:numPr>
        <w:rPr>
          <w:rFonts w:ascii="Tahoma" w:eastAsia="Times New Roman" w:hAnsi="Tahoma" w:cs="Tahoma"/>
          <w:b/>
          <w:i/>
          <w:sz w:val="20"/>
          <w:szCs w:val="20"/>
        </w:rPr>
      </w:pPr>
      <w:r w:rsidRPr="00CF7B9F">
        <w:rPr>
          <w:rFonts w:ascii="Tahoma" w:eastAsia="Times New Roman" w:hAnsi="Tahoma" w:cs="Tahoma"/>
          <w:i/>
          <w:sz w:val="20"/>
          <w:szCs w:val="20"/>
        </w:rPr>
        <w:t>English Language Learner (ELL), English Language Developm</w:t>
      </w:r>
      <w:r w:rsidR="00065D47" w:rsidRPr="00CF7B9F">
        <w:rPr>
          <w:rFonts w:ascii="Tahoma" w:eastAsia="Times New Roman" w:hAnsi="Tahoma" w:cs="Tahoma"/>
          <w:i/>
          <w:sz w:val="20"/>
          <w:szCs w:val="20"/>
        </w:rPr>
        <w:t>ent (ELD)</w:t>
      </w:r>
      <w:r w:rsidRPr="00CF7B9F">
        <w:rPr>
          <w:rFonts w:ascii="Tahoma" w:eastAsia="Times New Roman" w:hAnsi="Tahoma" w:cs="Tahoma"/>
          <w:i/>
          <w:sz w:val="20"/>
          <w:szCs w:val="20"/>
        </w:rPr>
        <w:t>:</w:t>
      </w:r>
      <w:r w:rsidRPr="00CF7B9F">
        <w:rPr>
          <w:rFonts w:ascii="Tahoma" w:eastAsia="Times New Roman" w:hAnsi="Tahoma" w:cs="Tahoma"/>
          <w:b/>
          <w:i/>
          <w:sz w:val="20"/>
          <w:szCs w:val="20"/>
        </w:rPr>
        <w:t xml:space="preserve"> </w:t>
      </w:r>
      <w:r w:rsidR="00CF248B">
        <w:rPr>
          <w:rFonts w:ascii="Tahoma" w:eastAsia="Times New Roman" w:hAnsi="Tahoma" w:cs="Tahoma"/>
          <w:sz w:val="20"/>
          <w:szCs w:val="20"/>
        </w:rPr>
        <w:t>CLO</w:t>
      </w:r>
      <w:r w:rsidR="008E0446" w:rsidRPr="00CF7B9F">
        <w:rPr>
          <w:rFonts w:ascii="Tahoma" w:eastAsia="Times New Roman" w:hAnsi="Tahoma" w:cs="Tahoma"/>
          <w:sz w:val="20"/>
          <w:szCs w:val="20"/>
        </w:rPr>
        <w:t xml:space="preserve"> </w:t>
      </w:r>
      <w:r w:rsidR="00F82D9D" w:rsidRPr="00CF7B9F">
        <w:rPr>
          <w:rFonts w:ascii="Tahoma" w:eastAsia="Times New Roman" w:hAnsi="Tahoma" w:cs="Tahoma"/>
          <w:sz w:val="20"/>
          <w:szCs w:val="20"/>
        </w:rPr>
        <w:t>3</w:t>
      </w:r>
    </w:p>
    <w:p w14:paraId="2BDBFFB6" w14:textId="5AFCA183" w:rsidR="00196D65" w:rsidRPr="00CF248B" w:rsidRDefault="008E0446" w:rsidP="00196D65">
      <w:pPr>
        <w:pStyle w:val="ListParagraph"/>
        <w:numPr>
          <w:ilvl w:val="0"/>
          <w:numId w:val="5"/>
        </w:numPr>
        <w:rPr>
          <w:rFonts w:ascii="Tahoma" w:eastAsia="Times New Roman" w:hAnsi="Tahoma" w:cs="Tahoma"/>
          <w:b/>
          <w:i/>
          <w:sz w:val="20"/>
          <w:szCs w:val="20"/>
        </w:rPr>
      </w:pPr>
      <w:r w:rsidRPr="00CF7B9F">
        <w:rPr>
          <w:rFonts w:ascii="Tahoma" w:eastAsia="Times New Roman" w:hAnsi="Tahoma" w:cs="Tahoma"/>
          <w:i/>
          <w:sz w:val="20"/>
          <w:szCs w:val="20"/>
        </w:rPr>
        <w:t>Inclusive Instruction Course Component:</w:t>
      </w:r>
      <w:r w:rsidRPr="00CF7B9F">
        <w:rPr>
          <w:rFonts w:ascii="Tahoma" w:eastAsia="Times New Roman" w:hAnsi="Tahoma" w:cs="Tahoma"/>
          <w:b/>
          <w:i/>
          <w:sz w:val="20"/>
          <w:szCs w:val="20"/>
        </w:rPr>
        <w:t xml:space="preserve"> </w:t>
      </w:r>
      <w:r w:rsidR="00CF248B">
        <w:rPr>
          <w:rFonts w:ascii="Tahoma" w:eastAsia="Times New Roman" w:hAnsi="Tahoma" w:cs="Tahoma"/>
          <w:sz w:val="20"/>
          <w:szCs w:val="20"/>
        </w:rPr>
        <w:t>CLO</w:t>
      </w:r>
      <w:r w:rsidRPr="00CF7B9F">
        <w:rPr>
          <w:rFonts w:ascii="Tahoma" w:eastAsia="Times New Roman" w:hAnsi="Tahoma" w:cs="Tahoma"/>
          <w:sz w:val="20"/>
          <w:szCs w:val="20"/>
        </w:rPr>
        <w:t xml:space="preserve"> 2 and 4</w:t>
      </w:r>
    </w:p>
    <w:p w14:paraId="6B6DA6CA" w14:textId="1093825D" w:rsidR="00CF248B" w:rsidRDefault="00CF248B" w:rsidP="00CF248B">
      <w:pPr>
        <w:rPr>
          <w:rFonts w:ascii="Tahoma" w:eastAsia="Times New Roman" w:hAnsi="Tahoma" w:cs="Tahoma"/>
          <w:b/>
          <w:i/>
          <w:sz w:val="20"/>
          <w:szCs w:val="20"/>
        </w:rPr>
      </w:pPr>
    </w:p>
    <w:p w14:paraId="05FCF012" w14:textId="3BBF9009" w:rsidR="00CF248B" w:rsidRPr="00CF248B" w:rsidRDefault="00CF248B" w:rsidP="00CF248B">
      <w:pPr>
        <w:rPr>
          <w:rFonts w:ascii="Tahoma" w:eastAsia="Times New Roman" w:hAnsi="Tahoma" w:cs="Tahoma"/>
          <w:b/>
          <w:i/>
          <w:sz w:val="20"/>
          <w:szCs w:val="20"/>
        </w:rPr>
      </w:pPr>
      <w:r w:rsidRPr="009A2C76">
        <w:rPr>
          <w:rFonts w:ascii="Tahoma" w:eastAsia="Times New Roman" w:hAnsi="Tahoma" w:cs="Tahoma"/>
          <w:color w:val="212121"/>
          <w:sz w:val="20"/>
          <w:szCs w:val="20"/>
          <w:shd w:val="clear" w:color="auto" w:fill="FFFFFF"/>
        </w:rPr>
        <w:t>The Course Learning Outcomes (CLOs) support student development of the Program Learning Outcomes (PLOs). The connections between the CLOs are made explicit through the indication of which PLOs are connected to each CLO below.</w:t>
      </w:r>
    </w:p>
    <w:p w14:paraId="3341C7E1" w14:textId="77777777" w:rsidR="00E150A7" w:rsidRPr="00CF7B9F" w:rsidRDefault="00E150A7" w:rsidP="00E150A7">
      <w:pPr>
        <w:keepNext/>
        <w:rPr>
          <w:rFonts w:ascii="Tahoma" w:hAnsi="Tahoma" w:cs="Tahoma"/>
          <w:b/>
          <w:sz w:val="20"/>
          <w:szCs w:val="20"/>
        </w:rPr>
      </w:pPr>
    </w:p>
    <w:tbl>
      <w:tblPr>
        <w:tblStyle w:val="TableGrid"/>
        <w:tblW w:w="0" w:type="auto"/>
        <w:tblLook w:val="04A0" w:firstRow="1" w:lastRow="0" w:firstColumn="1" w:lastColumn="0" w:noHBand="0" w:noVBand="1"/>
      </w:tblPr>
      <w:tblGrid>
        <w:gridCol w:w="8089"/>
        <w:gridCol w:w="1261"/>
      </w:tblGrid>
      <w:tr w:rsidR="00E150A7" w:rsidRPr="00CF7B9F" w14:paraId="73335CAA" w14:textId="77777777" w:rsidTr="00B06A3C">
        <w:tc>
          <w:tcPr>
            <w:tcW w:w="814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3A198107" w14:textId="77777777" w:rsidR="00B06A3C" w:rsidRPr="00CF7B9F" w:rsidRDefault="00B06A3C">
            <w:pPr>
              <w:jc w:val="center"/>
              <w:rPr>
                <w:rFonts w:ascii="Tahoma" w:hAnsi="Tahoma" w:cs="Tahoma"/>
                <w:b/>
                <w:sz w:val="20"/>
                <w:szCs w:val="20"/>
              </w:rPr>
            </w:pPr>
          </w:p>
          <w:p w14:paraId="7D9DCBA4" w14:textId="525E1104" w:rsidR="00E150A7" w:rsidRPr="00CF7B9F" w:rsidRDefault="00CF248B">
            <w:pPr>
              <w:jc w:val="center"/>
              <w:rPr>
                <w:rFonts w:ascii="Tahoma" w:hAnsi="Tahoma" w:cs="Tahoma"/>
                <w:b/>
                <w:sz w:val="20"/>
                <w:szCs w:val="20"/>
              </w:rPr>
            </w:pPr>
            <w:r>
              <w:rPr>
                <w:rFonts w:ascii="Tahoma" w:hAnsi="Tahoma" w:cs="Tahoma"/>
                <w:b/>
                <w:sz w:val="20"/>
                <w:szCs w:val="20"/>
              </w:rPr>
              <w:t>CLO</w:t>
            </w:r>
            <w:r w:rsidR="0081635E" w:rsidRPr="00CF7B9F">
              <w:rPr>
                <w:rFonts w:ascii="Tahoma" w:hAnsi="Tahoma" w:cs="Tahoma"/>
                <w:b/>
                <w:sz w:val="20"/>
                <w:szCs w:val="20"/>
              </w:rPr>
              <w:t>s</w:t>
            </w:r>
            <w:r w:rsidR="00E150A7" w:rsidRPr="00CF7B9F">
              <w:rPr>
                <w:rFonts w:ascii="Tahoma" w:hAnsi="Tahoma" w:cs="Tahoma"/>
                <w:b/>
                <w:sz w:val="20"/>
                <w:szCs w:val="20"/>
              </w:rPr>
              <w:t xml:space="preserve"> &amp; Assessments</w:t>
            </w:r>
          </w:p>
          <w:p w14:paraId="299A48AB" w14:textId="77777777" w:rsidR="001B6731" w:rsidRPr="00CF7B9F" w:rsidRDefault="001B6731">
            <w:pPr>
              <w:jc w:val="center"/>
              <w:rPr>
                <w:rFonts w:ascii="Tahoma" w:hAnsi="Tahoma" w:cs="Tahoma"/>
                <w:b/>
                <w:sz w:val="20"/>
                <w:szCs w:val="20"/>
              </w:rPr>
            </w:pPr>
          </w:p>
        </w:tc>
        <w:tc>
          <w:tcPr>
            <w:tcW w:w="120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320AC734" w14:textId="77777777" w:rsidR="00B06A3C" w:rsidRPr="00CF7B9F" w:rsidRDefault="00B06A3C">
            <w:pPr>
              <w:jc w:val="center"/>
              <w:rPr>
                <w:rFonts w:ascii="Tahoma" w:hAnsi="Tahoma" w:cs="Tahoma"/>
                <w:b/>
                <w:sz w:val="20"/>
                <w:szCs w:val="20"/>
              </w:rPr>
            </w:pPr>
          </w:p>
          <w:p w14:paraId="1EE285CA" w14:textId="7F77CD45" w:rsidR="00E150A7" w:rsidRPr="00CF7B9F" w:rsidRDefault="00E150A7">
            <w:pPr>
              <w:jc w:val="center"/>
              <w:rPr>
                <w:rFonts w:ascii="Tahoma" w:hAnsi="Tahoma" w:cs="Tahoma"/>
                <w:b/>
                <w:sz w:val="20"/>
                <w:szCs w:val="20"/>
              </w:rPr>
            </w:pPr>
            <w:r w:rsidRPr="00CF7B9F">
              <w:rPr>
                <w:rFonts w:ascii="Tahoma" w:hAnsi="Tahoma" w:cs="Tahoma"/>
                <w:b/>
                <w:sz w:val="20"/>
                <w:szCs w:val="20"/>
              </w:rPr>
              <w:t>Grading</w:t>
            </w:r>
          </w:p>
        </w:tc>
      </w:tr>
      <w:tr w:rsidR="00E150A7" w:rsidRPr="00CF7B9F" w14:paraId="7B1D3CDD" w14:textId="77777777" w:rsidTr="0081635E">
        <w:tc>
          <w:tcPr>
            <w:tcW w:w="8145" w:type="dxa"/>
            <w:tcBorders>
              <w:top w:val="single" w:sz="4" w:space="0" w:color="000000"/>
              <w:left w:val="single" w:sz="4" w:space="0" w:color="000000"/>
              <w:bottom w:val="single" w:sz="4" w:space="0" w:color="000000"/>
              <w:right w:val="single" w:sz="4" w:space="0" w:color="000000"/>
            </w:tcBorders>
            <w:hideMark/>
          </w:tcPr>
          <w:p w14:paraId="277352F5" w14:textId="77777777" w:rsidR="0051302D" w:rsidRPr="00CF7B9F" w:rsidRDefault="0051302D">
            <w:pPr>
              <w:spacing w:after="120"/>
              <w:rPr>
                <w:rFonts w:ascii="Tahoma" w:hAnsi="Tahoma" w:cs="Tahoma"/>
                <w:b/>
                <w:sz w:val="20"/>
                <w:szCs w:val="20"/>
              </w:rPr>
            </w:pPr>
          </w:p>
          <w:p w14:paraId="1476CE23" w14:textId="3A727A8F" w:rsidR="00E150A7" w:rsidRPr="00CF7B9F" w:rsidRDefault="00CF248B">
            <w:pPr>
              <w:spacing w:after="120"/>
              <w:rPr>
                <w:rFonts w:ascii="Tahoma" w:hAnsi="Tahoma" w:cs="Tahoma"/>
                <w:sz w:val="20"/>
                <w:szCs w:val="20"/>
              </w:rPr>
            </w:pPr>
            <w:r>
              <w:rPr>
                <w:rFonts w:ascii="Tahoma" w:hAnsi="Tahoma" w:cs="Tahoma"/>
                <w:b/>
                <w:sz w:val="20"/>
                <w:szCs w:val="20"/>
              </w:rPr>
              <w:t>CLO</w:t>
            </w:r>
            <w:r w:rsidR="00E150A7" w:rsidRPr="00CF7B9F">
              <w:rPr>
                <w:rFonts w:ascii="Tahoma" w:hAnsi="Tahoma" w:cs="Tahoma"/>
                <w:b/>
                <w:sz w:val="20"/>
                <w:szCs w:val="20"/>
              </w:rPr>
              <w:t xml:space="preserve"> 1:</w:t>
            </w:r>
            <w:r w:rsidR="00E150A7" w:rsidRPr="00CF7B9F">
              <w:rPr>
                <w:rFonts w:ascii="Tahoma" w:hAnsi="Tahoma" w:cs="Tahoma"/>
                <w:sz w:val="20"/>
                <w:szCs w:val="20"/>
              </w:rPr>
              <w:t xml:space="preserve"> </w:t>
            </w:r>
            <w:r w:rsidR="00D05FB1" w:rsidRPr="00CF7B9F">
              <w:rPr>
                <w:rFonts w:ascii="Tahoma" w:hAnsi="Tahoma" w:cs="Tahoma"/>
                <w:sz w:val="20"/>
                <w:szCs w:val="20"/>
              </w:rPr>
              <w:t xml:space="preserve">Identify biological </w:t>
            </w:r>
            <w:r w:rsidR="008B73F3" w:rsidRPr="00CF7B9F">
              <w:rPr>
                <w:rFonts w:ascii="Tahoma" w:hAnsi="Tahoma" w:cs="Tahoma"/>
                <w:sz w:val="20"/>
                <w:szCs w:val="20"/>
              </w:rPr>
              <w:t xml:space="preserve">and </w:t>
            </w:r>
            <w:proofErr w:type="spellStart"/>
            <w:r w:rsidR="008B73F3" w:rsidRPr="00CF7B9F">
              <w:rPr>
                <w:rFonts w:ascii="Tahoma" w:hAnsi="Tahoma" w:cs="Tahoma"/>
                <w:sz w:val="20"/>
                <w:szCs w:val="20"/>
              </w:rPr>
              <w:t>ecosystemic</w:t>
            </w:r>
            <w:proofErr w:type="spellEnd"/>
            <w:r w:rsidR="008B73F3" w:rsidRPr="00CF7B9F">
              <w:rPr>
                <w:rFonts w:ascii="Tahoma" w:hAnsi="Tahoma" w:cs="Tahoma"/>
                <w:sz w:val="20"/>
                <w:szCs w:val="20"/>
              </w:rPr>
              <w:t xml:space="preserve"> characteristics of early childhood</w:t>
            </w:r>
            <w:r w:rsidR="00622E7F" w:rsidRPr="00CF7B9F">
              <w:rPr>
                <w:rFonts w:ascii="Tahoma" w:hAnsi="Tahoma" w:cs="Tahoma"/>
                <w:sz w:val="20"/>
                <w:szCs w:val="20"/>
              </w:rPr>
              <w:t xml:space="preserve"> by stage. (</w:t>
            </w:r>
            <w:r w:rsidR="002F64B8">
              <w:rPr>
                <w:rFonts w:ascii="Tahoma" w:hAnsi="Tahoma" w:cs="Tahoma"/>
                <w:sz w:val="20"/>
                <w:szCs w:val="20"/>
              </w:rPr>
              <w:t xml:space="preserve">PLOs 1, 2; </w:t>
            </w:r>
            <w:r w:rsidR="008B73F3" w:rsidRPr="00CF7B9F">
              <w:rPr>
                <w:rFonts w:ascii="Tahoma" w:hAnsi="Tahoma" w:cs="Tahoma"/>
                <w:sz w:val="20"/>
                <w:szCs w:val="20"/>
              </w:rPr>
              <w:t>ILOs</w:t>
            </w:r>
            <w:r w:rsidR="00090313" w:rsidRPr="00CF7B9F">
              <w:rPr>
                <w:rFonts w:ascii="Tahoma" w:hAnsi="Tahoma" w:cs="Tahoma"/>
                <w:sz w:val="20"/>
                <w:szCs w:val="20"/>
              </w:rPr>
              <w:t xml:space="preserve"> </w:t>
            </w:r>
            <w:r w:rsidR="00604E43" w:rsidRPr="00CF7B9F">
              <w:rPr>
                <w:rFonts w:ascii="Tahoma" w:hAnsi="Tahoma" w:cs="Tahoma"/>
                <w:sz w:val="20"/>
                <w:szCs w:val="20"/>
              </w:rPr>
              <w:t>1, 2)</w:t>
            </w:r>
          </w:p>
          <w:p w14:paraId="2CCEC93E" w14:textId="78657766" w:rsidR="00E150A7" w:rsidRPr="00CF7B9F" w:rsidRDefault="00E150A7" w:rsidP="00292C90">
            <w:pPr>
              <w:rPr>
                <w:rFonts w:ascii="Tahoma" w:hAnsi="Tahoma" w:cs="Tahoma"/>
                <w:b/>
                <w:sz w:val="20"/>
                <w:szCs w:val="20"/>
              </w:rPr>
            </w:pPr>
            <w:r w:rsidRPr="00CF7B9F">
              <w:rPr>
                <w:rFonts w:ascii="Tahoma" w:hAnsi="Tahoma" w:cs="Tahoma"/>
                <w:b/>
                <w:sz w:val="20"/>
                <w:szCs w:val="20"/>
              </w:rPr>
              <w:t xml:space="preserve">Assessment: </w:t>
            </w:r>
            <w:r w:rsidR="007273BB" w:rsidRPr="00CF7B9F">
              <w:rPr>
                <w:rFonts w:ascii="Tahoma" w:hAnsi="Tahoma" w:cs="Tahoma"/>
                <w:sz w:val="20"/>
                <w:szCs w:val="20"/>
              </w:rPr>
              <w:t xml:space="preserve">MindTap activities, </w:t>
            </w:r>
            <w:r w:rsidR="00604E43" w:rsidRPr="00CF7B9F">
              <w:rPr>
                <w:rFonts w:ascii="Tahoma" w:hAnsi="Tahoma" w:cs="Tahoma"/>
                <w:sz w:val="20"/>
                <w:szCs w:val="20"/>
              </w:rPr>
              <w:t>signature assignment</w:t>
            </w:r>
            <w:r w:rsidR="007273BB" w:rsidRPr="00CF7B9F">
              <w:rPr>
                <w:rFonts w:ascii="Tahoma" w:hAnsi="Tahoma" w:cs="Tahoma"/>
                <w:sz w:val="20"/>
                <w:szCs w:val="20"/>
              </w:rPr>
              <w:t>, final exam</w:t>
            </w:r>
            <w:r w:rsidR="00604E43" w:rsidRPr="00CF7B9F">
              <w:rPr>
                <w:rFonts w:ascii="Tahoma" w:hAnsi="Tahoma" w:cs="Tahoma"/>
                <w:sz w:val="20"/>
                <w:szCs w:val="20"/>
              </w:rPr>
              <w:t xml:space="preserve">. </w:t>
            </w:r>
            <w:r w:rsidRPr="00CF7B9F">
              <w:rPr>
                <w:rFonts w:ascii="Tahoma" w:hAnsi="Tahoma" w:cs="Tahoma"/>
                <w:b/>
                <w:sz w:val="20"/>
                <w:szCs w:val="20"/>
              </w:rPr>
              <w:t xml:space="preserve"> </w:t>
            </w:r>
          </w:p>
        </w:tc>
        <w:tc>
          <w:tcPr>
            <w:tcW w:w="1205" w:type="dxa"/>
            <w:tcBorders>
              <w:top w:val="single" w:sz="4" w:space="0" w:color="000000"/>
              <w:left w:val="single" w:sz="4" w:space="0" w:color="000000"/>
              <w:bottom w:val="single" w:sz="4" w:space="0" w:color="000000"/>
              <w:right w:val="single" w:sz="4" w:space="0" w:color="000000"/>
            </w:tcBorders>
          </w:tcPr>
          <w:p w14:paraId="1D851D1E" w14:textId="77777777" w:rsidR="0051302D" w:rsidRPr="00CF7B9F" w:rsidRDefault="0051302D">
            <w:pPr>
              <w:jc w:val="center"/>
              <w:rPr>
                <w:rFonts w:ascii="Tahoma" w:hAnsi="Tahoma" w:cs="Tahoma"/>
                <w:sz w:val="20"/>
                <w:szCs w:val="20"/>
              </w:rPr>
            </w:pPr>
          </w:p>
          <w:p w14:paraId="140B0FAA" w14:textId="0E4238AE" w:rsidR="00E150A7" w:rsidRPr="00CF7B9F" w:rsidRDefault="000565A2">
            <w:pPr>
              <w:jc w:val="center"/>
              <w:rPr>
                <w:rFonts w:ascii="Tahoma" w:hAnsi="Tahoma" w:cs="Tahoma"/>
                <w:sz w:val="20"/>
                <w:szCs w:val="20"/>
              </w:rPr>
            </w:pPr>
            <w:r w:rsidRPr="00CF7B9F">
              <w:rPr>
                <w:rFonts w:ascii="Tahoma" w:hAnsi="Tahoma" w:cs="Tahoma"/>
                <w:sz w:val="20"/>
                <w:szCs w:val="20"/>
              </w:rPr>
              <w:t>Description, Points, Weight</w:t>
            </w:r>
            <w:r w:rsidR="00E150A7" w:rsidRPr="00CF7B9F">
              <w:rPr>
                <w:rFonts w:ascii="Tahoma" w:hAnsi="Tahoma" w:cs="Tahoma"/>
                <w:sz w:val="20"/>
                <w:szCs w:val="20"/>
              </w:rPr>
              <w:t>:</w:t>
            </w:r>
          </w:p>
          <w:p w14:paraId="0764B2D2" w14:textId="77777777" w:rsidR="00E150A7" w:rsidRPr="00CF7B9F" w:rsidRDefault="001B6731">
            <w:pPr>
              <w:jc w:val="center"/>
              <w:rPr>
                <w:rFonts w:ascii="Tahoma" w:hAnsi="Tahoma" w:cs="Tahoma"/>
                <w:sz w:val="20"/>
                <w:szCs w:val="20"/>
              </w:rPr>
            </w:pPr>
            <w:r w:rsidRPr="00CF7B9F">
              <w:rPr>
                <w:rFonts w:ascii="Tahoma" w:hAnsi="Tahoma" w:cs="Tahoma"/>
                <w:sz w:val="20"/>
                <w:szCs w:val="20"/>
              </w:rPr>
              <w:t>s</w:t>
            </w:r>
            <w:r w:rsidR="00E150A7" w:rsidRPr="00CF7B9F">
              <w:rPr>
                <w:rFonts w:ascii="Tahoma" w:hAnsi="Tahoma" w:cs="Tahoma"/>
                <w:sz w:val="20"/>
                <w:szCs w:val="20"/>
              </w:rPr>
              <w:t>ee below</w:t>
            </w:r>
          </w:p>
          <w:p w14:paraId="3D2CCF65" w14:textId="77777777" w:rsidR="00E150A7" w:rsidRPr="00CF7B9F" w:rsidRDefault="00E150A7">
            <w:pPr>
              <w:rPr>
                <w:rFonts w:ascii="Tahoma" w:hAnsi="Tahoma" w:cs="Tahoma"/>
                <w:sz w:val="20"/>
                <w:szCs w:val="20"/>
              </w:rPr>
            </w:pPr>
          </w:p>
        </w:tc>
      </w:tr>
      <w:tr w:rsidR="000565A2" w:rsidRPr="00CF7B9F" w14:paraId="31E647F3" w14:textId="77777777" w:rsidTr="0081635E">
        <w:trPr>
          <w:trHeight w:val="79"/>
        </w:trPr>
        <w:tc>
          <w:tcPr>
            <w:tcW w:w="8145" w:type="dxa"/>
            <w:tcBorders>
              <w:top w:val="single" w:sz="4" w:space="0" w:color="000000"/>
              <w:left w:val="single" w:sz="4" w:space="0" w:color="000000"/>
              <w:bottom w:val="single" w:sz="4" w:space="0" w:color="000000"/>
              <w:right w:val="single" w:sz="4" w:space="0" w:color="000000"/>
            </w:tcBorders>
          </w:tcPr>
          <w:p w14:paraId="148AE55C" w14:textId="77777777" w:rsidR="0051302D" w:rsidRPr="00CF7B9F" w:rsidRDefault="0051302D" w:rsidP="000565A2">
            <w:pPr>
              <w:spacing w:after="120"/>
              <w:rPr>
                <w:rFonts w:ascii="Tahoma" w:hAnsi="Tahoma" w:cs="Tahoma"/>
                <w:b/>
                <w:sz w:val="20"/>
                <w:szCs w:val="20"/>
              </w:rPr>
            </w:pPr>
          </w:p>
          <w:p w14:paraId="2BB4EF0F" w14:textId="7922C2D0" w:rsidR="000565A2" w:rsidRPr="00CF7B9F" w:rsidRDefault="00CF248B" w:rsidP="000565A2">
            <w:pPr>
              <w:spacing w:after="120"/>
              <w:rPr>
                <w:rFonts w:ascii="Tahoma" w:hAnsi="Tahoma" w:cs="Tahoma"/>
                <w:sz w:val="20"/>
                <w:szCs w:val="20"/>
              </w:rPr>
            </w:pPr>
            <w:r>
              <w:rPr>
                <w:rFonts w:ascii="Tahoma" w:hAnsi="Tahoma" w:cs="Tahoma"/>
                <w:b/>
                <w:sz w:val="20"/>
                <w:szCs w:val="20"/>
              </w:rPr>
              <w:t>CLO</w:t>
            </w:r>
            <w:r w:rsidR="000565A2" w:rsidRPr="00CF7B9F">
              <w:rPr>
                <w:rFonts w:ascii="Tahoma" w:hAnsi="Tahoma" w:cs="Tahoma"/>
                <w:b/>
                <w:sz w:val="20"/>
                <w:szCs w:val="20"/>
              </w:rPr>
              <w:t xml:space="preserve"> 2:</w:t>
            </w:r>
            <w:r w:rsidR="00CB2305" w:rsidRPr="00CF7B9F">
              <w:rPr>
                <w:rFonts w:ascii="Tahoma" w:hAnsi="Tahoma" w:cs="Tahoma"/>
                <w:sz w:val="20"/>
                <w:szCs w:val="20"/>
              </w:rPr>
              <w:t xml:space="preserve"> </w:t>
            </w:r>
            <w:r w:rsidR="007D40BE" w:rsidRPr="00CF7B9F">
              <w:rPr>
                <w:rFonts w:ascii="Tahoma" w:hAnsi="Tahoma" w:cs="Tahoma"/>
                <w:sz w:val="20"/>
                <w:szCs w:val="20"/>
              </w:rPr>
              <w:t>Use developmental</w:t>
            </w:r>
            <w:r w:rsidR="000565A2" w:rsidRPr="00CF7B9F">
              <w:rPr>
                <w:rFonts w:ascii="Tahoma" w:hAnsi="Tahoma" w:cs="Tahoma"/>
                <w:sz w:val="20"/>
                <w:szCs w:val="20"/>
              </w:rPr>
              <w:t xml:space="preserve"> pri</w:t>
            </w:r>
            <w:r w:rsidR="00BA2CE9" w:rsidRPr="00CF7B9F">
              <w:rPr>
                <w:rFonts w:ascii="Tahoma" w:hAnsi="Tahoma" w:cs="Tahoma"/>
                <w:sz w:val="20"/>
                <w:szCs w:val="20"/>
              </w:rPr>
              <w:t>nciples to</w:t>
            </w:r>
            <w:r w:rsidR="000C70CF" w:rsidRPr="00CF7B9F">
              <w:rPr>
                <w:rFonts w:ascii="Tahoma" w:hAnsi="Tahoma" w:cs="Tahoma"/>
                <w:sz w:val="20"/>
                <w:szCs w:val="20"/>
              </w:rPr>
              <w:t xml:space="preserve"> create</w:t>
            </w:r>
            <w:r w:rsidR="005E05CC" w:rsidRPr="00CF7B9F">
              <w:rPr>
                <w:rFonts w:ascii="Tahoma" w:hAnsi="Tahoma" w:cs="Tahoma"/>
                <w:sz w:val="20"/>
                <w:szCs w:val="20"/>
              </w:rPr>
              <w:t xml:space="preserve"> inclusive, restorative, and </w:t>
            </w:r>
            <w:r w:rsidR="007D40BE" w:rsidRPr="00CF7B9F">
              <w:rPr>
                <w:rFonts w:ascii="Tahoma" w:hAnsi="Tahoma" w:cs="Tahoma"/>
                <w:sz w:val="20"/>
                <w:szCs w:val="20"/>
              </w:rPr>
              <w:t>compassionate</w:t>
            </w:r>
            <w:r w:rsidR="00992DF9" w:rsidRPr="00CF7B9F">
              <w:rPr>
                <w:rFonts w:ascii="Tahoma" w:hAnsi="Tahoma" w:cs="Tahoma"/>
                <w:sz w:val="20"/>
                <w:szCs w:val="20"/>
              </w:rPr>
              <w:t xml:space="preserve"> environments for </w:t>
            </w:r>
            <w:r w:rsidR="007D40BE" w:rsidRPr="00CF7B9F">
              <w:rPr>
                <w:rFonts w:ascii="Tahoma" w:hAnsi="Tahoma" w:cs="Tahoma"/>
                <w:sz w:val="20"/>
                <w:szCs w:val="20"/>
              </w:rPr>
              <w:t xml:space="preserve">caregiving and education with early learners </w:t>
            </w:r>
            <w:r w:rsidR="00BA2CE9" w:rsidRPr="00CF7B9F">
              <w:rPr>
                <w:rFonts w:ascii="Tahoma" w:hAnsi="Tahoma" w:cs="Tahoma"/>
                <w:sz w:val="20"/>
                <w:szCs w:val="20"/>
              </w:rPr>
              <w:t>(</w:t>
            </w:r>
            <w:r w:rsidR="00DC70CC">
              <w:rPr>
                <w:rFonts w:ascii="Tahoma" w:hAnsi="Tahoma" w:cs="Tahoma"/>
                <w:sz w:val="20"/>
                <w:szCs w:val="20"/>
              </w:rPr>
              <w:t xml:space="preserve">PLOs 1-3; </w:t>
            </w:r>
            <w:r w:rsidR="00D01C83" w:rsidRPr="00CF7B9F">
              <w:rPr>
                <w:rFonts w:ascii="Tahoma" w:hAnsi="Tahoma" w:cs="Tahoma"/>
                <w:sz w:val="20"/>
                <w:szCs w:val="20"/>
              </w:rPr>
              <w:t>ILOs 2-3</w:t>
            </w:r>
            <w:r w:rsidR="000565A2" w:rsidRPr="00CF7B9F">
              <w:rPr>
                <w:rFonts w:ascii="Tahoma" w:hAnsi="Tahoma" w:cs="Tahoma"/>
                <w:sz w:val="20"/>
                <w:szCs w:val="20"/>
              </w:rPr>
              <w:t xml:space="preserve">). </w:t>
            </w:r>
          </w:p>
          <w:p w14:paraId="5743E731" w14:textId="79406F3B" w:rsidR="000565A2" w:rsidRDefault="000565A2" w:rsidP="000565A2">
            <w:pPr>
              <w:rPr>
                <w:rFonts w:ascii="Tahoma" w:hAnsi="Tahoma" w:cs="Tahoma"/>
                <w:sz w:val="20"/>
                <w:szCs w:val="20"/>
              </w:rPr>
            </w:pPr>
            <w:r w:rsidRPr="00CF7B9F">
              <w:rPr>
                <w:rFonts w:ascii="Tahoma" w:hAnsi="Tahoma" w:cs="Tahoma"/>
                <w:b/>
                <w:sz w:val="20"/>
                <w:szCs w:val="20"/>
              </w:rPr>
              <w:t xml:space="preserve">Assessment: </w:t>
            </w:r>
            <w:r w:rsidR="00701B22" w:rsidRPr="00CF7B9F">
              <w:rPr>
                <w:rFonts w:ascii="Tahoma" w:hAnsi="Tahoma" w:cs="Tahoma"/>
                <w:sz w:val="20"/>
                <w:szCs w:val="20"/>
              </w:rPr>
              <w:t>Mi</w:t>
            </w:r>
            <w:r w:rsidR="007273BB" w:rsidRPr="00CF7B9F">
              <w:rPr>
                <w:rFonts w:ascii="Tahoma" w:hAnsi="Tahoma" w:cs="Tahoma"/>
                <w:sz w:val="20"/>
                <w:szCs w:val="20"/>
              </w:rPr>
              <w:t>ndTap activities, final exam</w:t>
            </w:r>
            <w:r w:rsidR="00BA2CE9" w:rsidRPr="00CF7B9F">
              <w:rPr>
                <w:rFonts w:ascii="Tahoma" w:hAnsi="Tahoma" w:cs="Tahoma"/>
                <w:sz w:val="20"/>
                <w:szCs w:val="20"/>
              </w:rPr>
              <w:t>.</w:t>
            </w:r>
          </w:p>
          <w:p w14:paraId="63092D59" w14:textId="4CA61B4B" w:rsidR="005C477A" w:rsidRPr="00CF7B9F" w:rsidRDefault="005C477A" w:rsidP="000565A2">
            <w:pPr>
              <w:rPr>
                <w:rFonts w:ascii="Tahoma" w:hAnsi="Tahoma" w:cs="Tahoma"/>
                <w:b/>
                <w:sz w:val="20"/>
                <w:szCs w:val="20"/>
              </w:rPr>
            </w:pPr>
          </w:p>
        </w:tc>
        <w:tc>
          <w:tcPr>
            <w:tcW w:w="1205" w:type="dxa"/>
            <w:tcBorders>
              <w:top w:val="single" w:sz="4" w:space="0" w:color="000000"/>
              <w:left w:val="single" w:sz="4" w:space="0" w:color="000000"/>
              <w:bottom w:val="single" w:sz="4" w:space="0" w:color="000000"/>
              <w:right w:val="single" w:sz="4" w:space="0" w:color="000000"/>
            </w:tcBorders>
          </w:tcPr>
          <w:p w14:paraId="6C2981A2" w14:textId="77777777" w:rsidR="0051302D" w:rsidRPr="00CF7B9F" w:rsidRDefault="0051302D" w:rsidP="000565A2">
            <w:pPr>
              <w:jc w:val="center"/>
              <w:rPr>
                <w:rFonts w:ascii="Tahoma" w:hAnsi="Tahoma" w:cs="Tahoma"/>
                <w:sz w:val="20"/>
                <w:szCs w:val="20"/>
              </w:rPr>
            </w:pPr>
          </w:p>
          <w:p w14:paraId="721D9468" w14:textId="2F8DC0C8" w:rsidR="000565A2" w:rsidRPr="00CF7B9F" w:rsidRDefault="000565A2" w:rsidP="000565A2">
            <w:pPr>
              <w:jc w:val="center"/>
              <w:rPr>
                <w:rFonts w:ascii="Tahoma" w:hAnsi="Tahoma" w:cs="Tahoma"/>
                <w:sz w:val="20"/>
                <w:szCs w:val="20"/>
              </w:rPr>
            </w:pPr>
            <w:r w:rsidRPr="00CF7B9F">
              <w:rPr>
                <w:rFonts w:ascii="Tahoma" w:hAnsi="Tahoma" w:cs="Tahoma"/>
                <w:sz w:val="20"/>
                <w:szCs w:val="20"/>
              </w:rPr>
              <w:t>Description, Points, Weight:</w:t>
            </w:r>
          </w:p>
          <w:p w14:paraId="73D35B41" w14:textId="77777777" w:rsidR="000565A2" w:rsidRPr="00CF7B9F" w:rsidRDefault="000565A2" w:rsidP="000565A2">
            <w:pPr>
              <w:jc w:val="center"/>
              <w:rPr>
                <w:rFonts w:ascii="Tahoma" w:hAnsi="Tahoma" w:cs="Tahoma"/>
                <w:sz w:val="20"/>
                <w:szCs w:val="20"/>
              </w:rPr>
            </w:pPr>
            <w:r w:rsidRPr="00CF7B9F">
              <w:rPr>
                <w:rFonts w:ascii="Tahoma" w:hAnsi="Tahoma" w:cs="Tahoma"/>
                <w:sz w:val="20"/>
                <w:szCs w:val="20"/>
              </w:rPr>
              <w:t>see below</w:t>
            </w:r>
          </w:p>
          <w:p w14:paraId="0E60C806" w14:textId="77777777" w:rsidR="000565A2" w:rsidRPr="00CF7B9F" w:rsidRDefault="000565A2" w:rsidP="000565A2">
            <w:pPr>
              <w:rPr>
                <w:rFonts w:ascii="Tahoma" w:hAnsi="Tahoma" w:cs="Tahoma"/>
                <w:sz w:val="20"/>
                <w:szCs w:val="20"/>
              </w:rPr>
            </w:pPr>
          </w:p>
        </w:tc>
      </w:tr>
      <w:tr w:rsidR="000565A2" w:rsidRPr="00CF7B9F" w14:paraId="7FBEFEC6" w14:textId="77777777" w:rsidTr="0081635E">
        <w:trPr>
          <w:trHeight w:val="79"/>
        </w:trPr>
        <w:tc>
          <w:tcPr>
            <w:tcW w:w="8145" w:type="dxa"/>
            <w:tcBorders>
              <w:top w:val="single" w:sz="4" w:space="0" w:color="000000"/>
              <w:left w:val="single" w:sz="4" w:space="0" w:color="000000"/>
              <w:bottom w:val="single" w:sz="4" w:space="0" w:color="000000"/>
              <w:right w:val="single" w:sz="4" w:space="0" w:color="000000"/>
            </w:tcBorders>
          </w:tcPr>
          <w:p w14:paraId="4F7E4444" w14:textId="77777777" w:rsidR="0051302D" w:rsidRPr="00CF7B9F" w:rsidRDefault="0051302D" w:rsidP="000565A2">
            <w:pPr>
              <w:spacing w:after="120"/>
              <w:rPr>
                <w:rFonts w:ascii="Tahoma" w:hAnsi="Tahoma" w:cs="Tahoma"/>
                <w:b/>
                <w:sz w:val="20"/>
                <w:szCs w:val="20"/>
              </w:rPr>
            </w:pPr>
          </w:p>
          <w:p w14:paraId="6A6310D6" w14:textId="0B80E8F0" w:rsidR="000565A2" w:rsidRPr="00CF7B9F" w:rsidRDefault="00CF248B" w:rsidP="000565A2">
            <w:pPr>
              <w:spacing w:after="120"/>
              <w:rPr>
                <w:rFonts w:ascii="Tahoma" w:hAnsi="Tahoma" w:cs="Tahoma"/>
                <w:sz w:val="20"/>
                <w:szCs w:val="20"/>
              </w:rPr>
            </w:pPr>
            <w:r>
              <w:rPr>
                <w:rFonts w:ascii="Tahoma" w:hAnsi="Tahoma" w:cs="Tahoma"/>
                <w:b/>
                <w:sz w:val="20"/>
                <w:szCs w:val="20"/>
              </w:rPr>
              <w:t>CLO</w:t>
            </w:r>
            <w:r w:rsidR="000565A2" w:rsidRPr="00CF7B9F">
              <w:rPr>
                <w:rFonts w:ascii="Tahoma" w:hAnsi="Tahoma" w:cs="Tahoma"/>
                <w:b/>
                <w:sz w:val="20"/>
                <w:szCs w:val="20"/>
              </w:rPr>
              <w:t xml:space="preserve"> 3:</w:t>
            </w:r>
            <w:r w:rsidR="00CB2305" w:rsidRPr="00CF7B9F">
              <w:rPr>
                <w:rFonts w:ascii="Tahoma" w:hAnsi="Tahoma" w:cs="Tahoma"/>
                <w:sz w:val="20"/>
                <w:szCs w:val="20"/>
              </w:rPr>
              <w:t xml:space="preserve"> </w:t>
            </w:r>
            <w:r w:rsidR="005E05CC" w:rsidRPr="00CF7B9F">
              <w:rPr>
                <w:rFonts w:ascii="Tahoma" w:hAnsi="Tahoma" w:cs="Tahoma"/>
                <w:sz w:val="20"/>
                <w:szCs w:val="20"/>
              </w:rPr>
              <w:t xml:space="preserve">Use developmental principles to promote culturally responsive caregiving and education supporting early literacy and math readiness </w:t>
            </w:r>
            <w:r w:rsidR="00622E7F" w:rsidRPr="00CF7B9F">
              <w:rPr>
                <w:rFonts w:ascii="Tahoma" w:hAnsi="Tahoma" w:cs="Tahoma"/>
                <w:sz w:val="20"/>
                <w:szCs w:val="20"/>
              </w:rPr>
              <w:t>(</w:t>
            </w:r>
            <w:r w:rsidR="00DC70CC">
              <w:rPr>
                <w:rFonts w:ascii="Tahoma" w:hAnsi="Tahoma" w:cs="Tahoma"/>
                <w:sz w:val="20"/>
                <w:szCs w:val="20"/>
              </w:rPr>
              <w:t xml:space="preserve">PLOs 2, 3; </w:t>
            </w:r>
            <w:r w:rsidR="00D01C83" w:rsidRPr="00CF7B9F">
              <w:rPr>
                <w:rFonts w:ascii="Tahoma" w:hAnsi="Tahoma" w:cs="Tahoma"/>
                <w:sz w:val="20"/>
                <w:szCs w:val="20"/>
              </w:rPr>
              <w:t>ILOs 1-3</w:t>
            </w:r>
            <w:r w:rsidR="005E05CC" w:rsidRPr="00CF7B9F">
              <w:rPr>
                <w:rFonts w:ascii="Tahoma" w:hAnsi="Tahoma" w:cs="Tahoma"/>
                <w:sz w:val="20"/>
                <w:szCs w:val="20"/>
              </w:rPr>
              <w:t>).</w:t>
            </w:r>
          </w:p>
          <w:p w14:paraId="1E7207C4" w14:textId="77777777" w:rsidR="000565A2" w:rsidRDefault="000565A2" w:rsidP="000565A2">
            <w:pPr>
              <w:rPr>
                <w:rFonts w:ascii="Tahoma" w:hAnsi="Tahoma" w:cs="Tahoma"/>
                <w:sz w:val="20"/>
                <w:szCs w:val="20"/>
              </w:rPr>
            </w:pPr>
            <w:r w:rsidRPr="00CF7B9F">
              <w:rPr>
                <w:rFonts w:ascii="Tahoma" w:hAnsi="Tahoma" w:cs="Tahoma"/>
                <w:b/>
                <w:sz w:val="20"/>
                <w:szCs w:val="20"/>
              </w:rPr>
              <w:t xml:space="preserve">Assessment: </w:t>
            </w:r>
            <w:r w:rsidR="00BA2CE9" w:rsidRPr="00CF7B9F">
              <w:rPr>
                <w:rFonts w:ascii="Tahoma" w:hAnsi="Tahoma" w:cs="Tahoma"/>
                <w:sz w:val="20"/>
                <w:szCs w:val="20"/>
              </w:rPr>
              <w:t>Mi</w:t>
            </w:r>
            <w:r w:rsidR="007273BB" w:rsidRPr="00CF7B9F">
              <w:rPr>
                <w:rFonts w:ascii="Tahoma" w:hAnsi="Tahoma" w:cs="Tahoma"/>
                <w:sz w:val="20"/>
                <w:szCs w:val="20"/>
              </w:rPr>
              <w:t>ndTap activities, final exam</w:t>
            </w:r>
            <w:r w:rsidR="00BA2CE9" w:rsidRPr="00CF7B9F">
              <w:rPr>
                <w:rFonts w:ascii="Tahoma" w:hAnsi="Tahoma" w:cs="Tahoma"/>
                <w:sz w:val="20"/>
                <w:szCs w:val="20"/>
              </w:rPr>
              <w:t>.</w:t>
            </w:r>
          </w:p>
          <w:p w14:paraId="07A5AFB2" w14:textId="77777777" w:rsidR="00DE4044" w:rsidRDefault="00DE4044" w:rsidP="000565A2">
            <w:pPr>
              <w:rPr>
                <w:rFonts w:ascii="Tahoma" w:hAnsi="Tahoma" w:cs="Tahoma"/>
                <w:sz w:val="20"/>
                <w:szCs w:val="20"/>
              </w:rPr>
            </w:pPr>
          </w:p>
          <w:p w14:paraId="37BDDD29" w14:textId="77777777" w:rsidR="00DE4044" w:rsidRDefault="00DE4044" w:rsidP="000565A2">
            <w:pPr>
              <w:rPr>
                <w:rFonts w:ascii="Tahoma" w:hAnsi="Tahoma" w:cs="Tahoma"/>
                <w:sz w:val="20"/>
                <w:szCs w:val="20"/>
              </w:rPr>
            </w:pPr>
          </w:p>
          <w:p w14:paraId="7589E098" w14:textId="7A520605" w:rsidR="00DE4044" w:rsidRPr="00CF7B9F" w:rsidRDefault="00DE4044" w:rsidP="000565A2">
            <w:pPr>
              <w:rPr>
                <w:rFonts w:ascii="Tahoma" w:hAnsi="Tahoma" w:cs="Tahoma"/>
                <w:b/>
                <w:sz w:val="20"/>
                <w:szCs w:val="20"/>
              </w:rPr>
            </w:pPr>
          </w:p>
        </w:tc>
        <w:tc>
          <w:tcPr>
            <w:tcW w:w="1205" w:type="dxa"/>
            <w:tcBorders>
              <w:top w:val="single" w:sz="4" w:space="0" w:color="000000"/>
              <w:left w:val="single" w:sz="4" w:space="0" w:color="000000"/>
              <w:bottom w:val="single" w:sz="4" w:space="0" w:color="000000"/>
              <w:right w:val="single" w:sz="4" w:space="0" w:color="000000"/>
            </w:tcBorders>
          </w:tcPr>
          <w:p w14:paraId="3A7F2140" w14:textId="77777777" w:rsidR="0051302D" w:rsidRPr="00CF7B9F" w:rsidRDefault="0051302D" w:rsidP="000565A2">
            <w:pPr>
              <w:jc w:val="center"/>
              <w:rPr>
                <w:rFonts w:ascii="Tahoma" w:hAnsi="Tahoma" w:cs="Tahoma"/>
                <w:sz w:val="20"/>
                <w:szCs w:val="20"/>
              </w:rPr>
            </w:pPr>
          </w:p>
          <w:p w14:paraId="457A14EA" w14:textId="3A0DB254" w:rsidR="000565A2" w:rsidRPr="00CF7B9F" w:rsidRDefault="000565A2" w:rsidP="000565A2">
            <w:pPr>
              <w:jc w:val="center"/>
              <w:rPr>
                <w:rFonts w:ascii="Tahoma" w:hAnsi="Tahoma" w:cs="Tahoma"/>
                <w:sz w:val="20"/>
                <w:szCs w:val="20"/>
              </w:rPr>
            </w:pPr>
            <w:r w:rsidRPr="00CF7B9F">
              <w:rPr>
                <w:rFonts w:ascii="Tahoma" w:hAnsi="Tahoma" w:cs="Tahoma"/>
                <w:sz w:val="20"/>
                <w:szCs w:val="20"/>
              </w:rPr>
              <w:t>Description, Points, Weight:</w:t>
            </w:r>
          </w:p>
          <w:p w14:paraId="77812BD9" w14:textId="77777777" w:rsidR="000565A2" w:rsidRPr="00CF7B9F" w:rsidRDefault="000565A2" w:rsidP="000565A2">
            <w:pPr>
              <w:jc w:val="center"/>
              <w:rPr>
                <w:rFonts w:ascii="Tahoma" w:hAnsi="Tahoma" w:cs="Tahoma"/>
                <w:sz w:val="20"/>
                <w:szCs w:val="20"/>
              </w:rPr>
            </w:pPr>
            <w:r w:rsidRPr="00CF7B9F">
              <w:rPr>
                <w:rFonts w:ascii="Tahoma" w:hAnsi="Tahoma" w:cs="Tahoma"/>
                <w:sz w:val="20"/>
                <w:szCs w:val="20"/>
              </w:rPr>
              <w:t>see below</w:t>
            </w:r>
          </w:p>
          <w:p w14:paraId="317C11AE" w14:textId="77777777" w:rsidR="000565A2" w:rsidRPr="00CF7B9F" w:rsidRDefault="000565A2" w:rsidP="000565A2">
            <w:pPr>
              <w:rPr>
                <w:rFonts w:ascii="Tahoma" w:hAnsi="Tahoma" w:cs="Tahoma"/>
                <w:sz w:val="20"/>
                <w:szCs w:val="20"/>
              </w:rPr>
            </w:pPr>
          </w:p>
        </w:tc>
      </w:tr>
      <w:tr w:rsidR="000565A2" w:rsidRPr="00CF7B9F" w14:paraId="5B289A08" w14:textId="77777777" w:rsidTr="0081635E">
        <w:trPr>
          <w:trHeight w:val="79"/>
        </w:trPr>
        <w:tc>
          <w:tcPr>
            <w:tcW w:w="8145" w:type="dxa"/>
            <w:tcBorders>
              <w:top w:val="single" w:sz="4" w:space="0" w:color="000000"/>
              <w:left w:val="single" w:sz="4" w:space="0" w:color="000000"/>
              <w:bottom w:val="single" w:sz="4" w:space="0" w:color="000000"/>
              <w:right w:val="single" w:sz="4" w:space="0" w:color="000000"/>
            </w:tcBorders>
          </w:tcPr>
          <w:p w14:paraId="2C487B44" w14:textId="77777777" w:rsidR="0051302D" w:rsidRPr="00CF7B9F" w:rsidRDefault="0051302D" w:rsidP="000565A2">
            <w:pPr>
              <w:spacing w:after="120"/>
              <w:rPr>
                <w:rFonts w:ascii="Tahoma" w:hAnsi="Tahoma" w:cs="Tahoma"/>
                <w:b/>
                <w:sz w:val="20"/>
                <w:szCs w:val="20"/>
              </w:rPr>
            </w:pPr>
          </w:p>
          <w:p w14:paraId="5D40E578" w14:textId="00631760" w:rsidR="000565A2" w:rsidRPr="00CF7B9F" w:rsidRDefault="00CF248B" w:rsidP="000565A2">
            <w:pPr>
              <w:spacing w:after="120"/>
              <w:rPr>
                <w:rFonts w:ascii="Tahoma" w:hAnsi="Tahoma" w:cs="Tahoma"/>
                <w:sz w:val="20"/>
                <w:szCs w:val="20"/>
              </w:rPr>
            </w:pPr>
            <w:r>
              <w:rPr>
                <w:rFonts w:ascii="Tahoma" w:hAnsi="Tahoma" w:cs="Tahoma"/>
                <w:b/>
                <w:sz w:val="20"/>
                <w:szCs w:val="20"/>
              </w:rPr>
              <w:t>CLO</w:t>
            </w:r>
            <w:r w:rsidR="000565A2" w:rsidRPr="00CF7B9F">
              <w:rPr>
                <w:rFonts w:ascii="Tahoma" w:hAnsi="Tahoma" w:cs="Tahoma"/>
                <w:b/>
                <w:sz w:val="20"/>
                <w:szCs w:val="20"/>
              </w:rPr>
              <w:t xml:space="preserve"> 4: </w:t>
            </w:r>
            <w:r w:rsidR="005E05CC" w:rsidRPr="00CF7B9F">
              <w:rPr>
                <w:rFonts w:ascii="Tahoma" w:hAnsi="Tahoma" w:cs="Tahoma"/>
                <w:sz w:val="20"/>
                <w:szCs w:val="20"/>
              </w:rPr>
              <w:t>Reflect on developmental principles, care, and learning as a function of person</w:t>
            </w:r>
            <w:r w:rsidR="00D01C83" w:rsidRPr="00CF7B9F">
              <w:rPr>
                <w:rFonts w:ascii="Tahoma" w:hAnsi="Tahoma" w:cs="Tahoma"/>
                <w:sz w:val="20"/>
                <w:szCs w:val="20"/>
              </w:rPr>
              <w:t>al and professional development</w:t>
            </w:r>
            <w:r w:rsidR="00622E7F" w:rsidRPr="00CF7B9F">
              <w:rPr>
                <w:rFonts w:ascii="Tahoma" w:hAnsi="Tahoma" w:cs="Tahoma"/>
                <w:sz w:val="20"/>
                <w:szCs w:val="20"/>
              </w:rPr>
              <w:t xml:space="preserve"> (</w:t>
            </w:r>
            <w:r w:rsidR="00DC70CC">
              <w:rPr>
                <w:rFonts w:ascii="Tahoma" w:hAnsi="Tahoma" w:cs="Tahoma"/>
                <w:sz w:val="20"/>
                <w:szCs w:val="20"/>
              </w:rPr>
              <w:t xml:space="preserve">PLO 1; </w:t>
            </w:r>
            <w:r w:rsidR="00F6456F" w:rsidRPr="00CF7B9F">
              <w:rPr>
                <w:rFonts w:ascii="Tahoma" w:hAnsi="Tahoma" w:cs="Tahoma"/>
                <w:sz w:val="20"/>
                <w:szCs w:val="20"/>
              </w:rPr>
              <w:t>ILO 4).</w:t>
            </w:r>
          </w:p>
          <w:p w14:paraId="1DB00A08" w14:textId="74C35E64" w:rsidR="000565A2" w:rsidRPr="00CF7B9F" w:rsidRDefault="000565A2" w:rsidP="000565A2">
            <w:pPr>
              <w:spacing w:after="120"/>
              <w:rPr>
                <w:rFonts w:ascii="Tahoma" w:hAnsi="Tahoma" w:cs="Tahoma"/>
                <w:b/>
                <w:sz w:val="20"/>
                <w:szCs w:val="20"/>
              </w:rPr>
            </w:pPr>
            <w:r w:rsidRPr="00CF7B9F">
              <w:rPr>
                <w:rFonts w:ascii="Tahoma" w:hAnsi="Tahoma" w:cs="Tahoma"/>
                <w:b/>
                <w:sz w:val="20"/>
                <w:szCs w:val="20"/>
              </w:rPr>
              <w:t>Assessment:</w:t>
            </w:r>
            <w:r w:rsidR="00701B22" w:rsidRPr="00CF7B9F">
              <w:rPr>
                <w:rFonts w:ascii="Tahoma" w:hAnsi="Tahoma" w:cs="Tahoma"/>
                <w:b/>
                <w:sz w:val="20"/>
                <w:szCs w:val="20"/>
              </w:rPr>
              <w:t xml:space="preserve"> </w:t>
            </w:r>
            <w:r w:rsidR="00D01C83" w:rsidRPr="00CF7B9F">
              <w:rPr>
                <w:rFonts w:ascii="Tahoma" w:hAnsi="Tahoma" w:cs="Tahoma"/>
                <w:sz w:val="20"/>
                <w:szCs w:val="20"/>
              </w:rPr>
              <w:t>S</w:t>
            </w:r>
            <w:r w:rsidR="00BA2CE9" w:rsidRPr="00CF7B9F">
              <w:rPr>
                <w:rFonts w:ascii="Tahoma" w:hAnsi="Tahoma" w:cs="Tahoma"/>
                <w:sz w:val="20"/>
                <w:szCs w:val="20"/>
              </w:rPr>
              <w:t>ignature assignment.</w:t>
            </w:r>
          </w:p>
        </w:tc>
        <w:tc>
          <w:tcPr>
            <w:tcW w:w="1205" w:type="dxa"/>
            <w:tcBorders>
              <w:top w:val="single" w:sz="4" w:space="0" w:color="000000"/>
              <w:left w:val="single" w:sz="4" w:space="0" w:color="000000"/>
              <w:bottom w:val="single" w:sz="4" w:space="0" w:color="000000"/>
              <w:right w:val="single" w:sz="4" w:space="0" w:color="000000"/>
            </w:tcBorders>
          </w:tcPr>
          <w:p w14:paraId="6860D5F0" w14:textId="77777777" w:rsidR="0051302D" w:rsidRPr="00CF7B9F" w:rsidRDefault="0051302D" w:rsidP="000565A2">
            <w:pPr>
              <w:jc w:val="center"/>
              <w:rPr>
                <w:rFonts w:ascii="Tahoma" w:hAnsi="Tahoma" w:cs="Tahoma"/>
                <w:sz w:val="20"/>
                <w:szCs w:val="20"/>
              </w:rPr>
            </w:pPr>
          </w:p>
          <w:p w14:paraId="057D9BCB" w14:textId="73ADAA07" w:rsidR="000565A2" w:rsidRPr="00CF7B9F" w:rsidRDefault="000565A2" w:rsidP="000565A2">
            <w:pPr>
              <w:jc w:val="center"/>
              <w:rPr>
                <w:rFonts w:ascii="Tahoma" w:hAnsi="Tahoma" w:cs="Tahoma"/>
                <w:sz w:val="20"/>
                <w:szCs w:val="20"/>
              </w:rPr>
            </w:pPr>
            <w:r w:rsidRPr="00CF7B9F">
              <w:rPr>
                <w:rFonts w:ascii="Tahoma" w:hAnsi="Tahoma" w:cs="Tahoma"/>
                <w:sz w:val="20"/>
                <w:szCs w:val="20"/>
              </w:rPr>
              <w:t>Description, Points, Weight:</w:t>
            </w:r>
          </w:p>
          <w:p w14:paraId="3ECE67C7" w14:textId="77777777" w:rsidR="000565A2" w:rsidRPr="00CF7B9F" w:rsidRDefault="000565A2" w:rsidP="000565A2">
            <w:pPr>
              <w:jc w:val="center"/>
              <w:rPr>
                <w:rFonts w:ascii="Tahoma" w:hAnsi="Tahoma" w:cs="Tahoma"/>
                <w:sz w:val="20"/>
                <w:szCs w:val="20"/>
              </w:rPr>
            </w:pPr>
            <w:r w:rsidRPr="00CF7B9F">
              <w:rPr>
                <w:rFonts w:ascii="Tahoma" w:hAnsi="Tahoma" w:cs="Tahoma"/>
                <w:sz w:val="20"/>
                <w:szCs w:val="20"/>
              </w:rPr>
              <w:t>see below</w:t>
            </w:r>
          </w:p>
          <w:p w14:paraId="0F701D81" w14:textId="77777777" w:rsidR="000565A2" w:rsidRPr="00CF7B9F" w:rsidRDefault="000565A2" w:rsidP="000565A2">
            <w:pPr>
              <w:rPr>
                <w:rFonts w:ascii="Tahoma" w:hAnsi="Tahoma" w:cs="Tahoma"/>
                <w:sz w:val="20"/>
                <w:szCs w:val="20"/>
              </w:rPr>
            </w:pPr>
          </w:p>
        </w:tc>
      </w:tr>
    </w:tbl>
    <w:p w14:paraId="78E6D76F" w14:textId="77777777" w:rsidR="00422E35" w:rsidRPr="00CF7B9F" w:rsidRDefault="00422E35" w:rsidP="00422E35">
      <w:pPr>
        <w:spacing w:line="240" w:lineRule="auto"/>
        <w:rPr>
          <w:rFonts w:ascii="Tahoma" w:hAnsi="Tahoma" w:cs="Tahoma"/>
          <w:b/>
          <w:sz w:val="20"/>
          <w:szCs w:val="20"/>
        </w:rPr>
      </w:pPr>
    </w:p>
    <w:p w14:paraId="46E07B7B" w14:textId="0E622DA1" w:rsidR="00E31E86" w:rsidRPr="00CF7B9F" w:rsidRDefault="00255DAB" w:rsidP="00CF7B9F">
      <w:pPr>
        <w:pStyle w:val="ListParagraph"/>
        <w:numPr>
          <w:ilvl w:val="0"/>
          <w:numId w:val="4"/>
        </w:numPr>
        <w:spacing w:line="240" w:lineRule="auto"/>
        <w:ind w:left="720"/>
        <w:rPr>
          <w:rFonts w:ascii="Tahoma" w:hAnsi="Tahoma" w:cs="Tahoma"/>
          <w:b/>
          <w:sz w:val="20"/>
          <w:szCs w:val="20"/>
        </w:rPr>
      </w:pPr>
      <w:r w:rsidRPr="00CF7B9F">
        <w:rPr>
          <w:rFonts w:ascii="Tahoma" w:hAnsi="Tahoma" w:cs="Tahoma"/>
          <w:b/>
          <w:sz w:val="20"/>
          <w:szCs w:val="20"/>
        </w:rPr>
        <w:t xml:space="preserve">Format, </w:t>
      </w:r>
      <w:r w:rsidR="00BF2630" w:rsidRPr="00CF7B9F">
        <w:rPr>
          <w:rFonts w:ascii="Tahoma" w:hAnsi="Tahoma" w:cs="Tahoma"/>
          <w:b/>
          <w:sz w:val="20"/>
          <w:szCs w:val="20"/>
        </w:rPr>
        <w:t>Procedures</w:t>
      </w:r>
      <w:r w:rsidRPr="00CF7B9F">
        <w:rPr>
          <w:rFonts w:ascii="Tahoma" w:hAnsi="Tahoma" w:cs="Tahoma"/>
          <w:b/>
          <w:sz w:val="20"/>
          <w:szCs w:val="20"/>
        </w:rPr>
        <w:t xml:space="preserve">, and </w:t>
      </w:r>
      <w:r w:rsidR="00EA389B" w:rsidRPr="00CF7B9F">
        <w:rPr>
          <w:rFonts w:ascii="Tahoma" w:hAnsi="Tahoma" w:cs="Tahoma"/>
          <w:b/>
          <w:sz w:val="20"/>
          <w:szCs w:val="20"/>
        </w:rPr>
        <w:t>Permit</w:t>
      </w:r>
      <w:r w:rsidR="00465F1C" w:rsidRPr="00CF7B9F">
        <w:rPr>
          <w:rFonts w:ascii="Tahoma" w:hAnsi="Tahoma" w:cs="Tahoma"/>
          <w:b/>
          <w:sz w:val="20"/>
          <w:szCs w:val="20"/>
        </w:rPr>
        <w:t xml:space="preserve">: </w:t>
      </w:r>
      <w:r w:rsidR="00843098" w:rsidRPr="00CF7B9F">
        <w:rPr>
          <w:rFonts w:ascii="Tahoma" w:hAnsi="Tahoma" w:cs="Tahoma"/>
          <w:sz w:val="20"/>
          <w:szCs w:val="20"/>
        </w:rPr>
        <w:t xml:space="preserve">This </w:t>
      </w:r>
      <w:r w:rsidR="00DD61D0" w:rsidRPr="00CF7B9F">
        <w:rPr>
          <w:rFonts w:ascii="Tahoma" w:hAnsi="Tahoma" w:cs="Tahoma"/>
          <w:sz w:val="20"/>
          <w:szCs w:val="20"/>
        </w:rPr>
        <w:t>online</w:t>
      </w:r>
      <w:r w:rsidR="00267446">
        <w:rPr>
          <w:rFonts w:ascii="Tahoma" w:hAnsi="Tahoma" w:cs="Tahoma"/>
          <w:sz w:val="20"/>
          <w:szCs w:val="20"/>
        </w:rPr>
        <w:t xml:space="preserve"> </w:t>
      </w:r>
      <w:r w:rsidR="00233774" w:rsidRPr="00CF7B9F">
        <w:rPr>
          <w:rFonts w:ascii="Tahoma" w:hAnsi="Tahoma" w:cs="Tahoma"/>
          <w:sz w:val="20"/>
          <w:szCs w:val="20"/>
        </w:rPr>
        <w:t>course</w:t>
      </w:r>
      <w:r w:rsidR="00843098" w:rsidRPr="00CF7B9F">
        <w:rPr>
          <w:rFonts w:ascii="Tahoma" w:hAnsi="Tahoma" w:cs="Tahoma"/>
          <w:sz w:val="20"/>
          <w:szCs w:val="20"/>
        </w:rPr>
        <w:t xml:space="preserve"> meets for eight weeks. Assessments are submitted through the Canvas learning management system.</w:t>
      </w:r>
      <w:r w:rsidRPr="00CF7B9F">
        <w:rPr>
          <w:rFonts w:ascii="Tahoma" w:hAnsi="Tahoma" w:cs="Tahoma"/>
          <w:sz w:val="20"/>
          <w:szCs w:val="20"/>
        </w:rPr>
        <w:t xml:space="preserve"> This course </w:t>
      </w:r>
      <w:r w:rsidR="008B5145" w:rsidRPr="00CF7B9F">
        <w:rPr>
          <w:rFonts w:ascii="Tahoma" w:hAnsi="Tahoma" w:cs="Tahoma"/>
          <w:sz w:val="20"/>
          <w:szCs w:val="20"/>
        </w:rPr>
        <w:t xml:space="preserve">prepares students for the </w:t>
      </w:r>
      <w:r w:rsidR="002923DF" w:rsidRPr="00CF7B9F">
        <w:rPr>
          <w:rFonts w:ascii="Tahoma" w:hAnsi="Tahoma" w:cs="Tahoma"/>
          <w:i/>
          <w:sz w:val="20"/>
          <w:szCs w:val="20"/>
        </w:rPr>
        <w:t>Child Development Associate Teacher Permit (with School-Age Authorization)</w:t>
      </w:r>
      <w:r w:rsidR="008B5145" w:rsidRPr="00CF7B9F">
        <w:rPr>
          <w:rFonts w:ascii="Tahoma" w:hAnsi="Tahoma" w:cs="Tahoma"/>
          <w:sz w:val="20"/>
          <w:szCs w:val="20"/>
        </w:rPr>
        <w:t xml:space="preserve"> administered by the </w:t>
      </w:r>
      <w:r w:rsidR="008B2FFC" w:rsidRPr="00CF7B9F">
        <w:rPr>
          <w:rFonts w:ascii="Tahoma" w:hAnsi="Tahoma" w:cs="Tahoma"/>
          <w:sz w:val="20"/>
          <w:szCs w:val="20"/>
        </w:rPr>
        <w:t>CTC</w:t>
      </w:r>
      <w:r w:rsidR="008B5145" w:rsidRPr="00CF7B9F">
        <w:rPr>
          <w:rFonts w:ascii="Tahoma" w:hAnsi="Tahoma" w:cs="Tahoma"/>
          <w:sz w:val="20"/>
          <w:szCs w:val="20"/>
        </w:rPr>
        <w:t>.</w:t>
      </w:r>
      <w:r w:rsidR="00CF7B9F">
        <w:rPr>
          <w:rFonts w:ascii="Tahoma" w:hAnsi="Tahoma" w:cs="Tahoma"/>
          <w:sz w:val="20"/>
          <w:szCs w:val="20"/>
        </w:rPr>
        <w:t xml:space="preserve"> </w:t>
      </w:r>
      <w:r w:rsidR="004C2149" w:rsidRPr="00CF7B9F">
        <w:rPr>
          <w:rFonts w:ascii="Tahoma" w:hAnsi="Tahoma" w:cs="Tahoma"/>
          <w:sz w:val="20"/>
          <w:szCs w:val="20"/>
        </w:rPr>
        <w:t>To qualify for</w:t>
      </w:r>
      <w:r w:rsidR="008C7506" w:rsidRPr="00CF7B9F">
        <w:rPr>
          <w:rFonts w:ascii="Tahoma" w:hAnsi="Tahoma" w:cs="Tahoma"/>
          <w:sz w:val="20"/>
          <w:szCs w:val="20"/>
        </w:rPr>
        <w:t xml:space="preserve"> this permit</w:t>
      </w:r>
      <w:r w:rsidR="002923DF" w:rsidRPr="00CF7B9F">
        <w:rPr>
          <w:rFonts w:ascii="Tahoma" w:hAnsi="Tahoma" w:cs="Tahoma"/>
          <w:sz w:val="20"/>
          <w:szCs w:val="20"/>
        </w:rPr>
        <w:t xml:space="preserve">, </w:t>
      </w:r>
      <w:r w:rsidR="00474ACC" w:rsidRPr="00CF7B9F">
        <w:rPr>
          <w:rFonts w:ascii="Tahoma" w:hAnsi="Tahoma" w:cs="Tahoma"/>
          <w:sz w:val="20"/>
          <w:szCs w:val="20"/>
        </w:rPr>
        <w:t>“</w:t>
      </w:r>
      <w:r w:rsidR="002923DF" w:rsidRPr="00CF7B9F">
        <w:rPr>
          <w:rFonts w:ascii="Tahoma" w:hAnsi="Tahoma" w:cs="Tahoma"/>
          <w:sz w:val="20"/>
          <w:szCs w:val="20"/>
        </w:rPr>
        <w:t>(a) all coursework must be degree-applicable (associate degree or higher) and non-remedial, (b) all coursework must be completed with a grade of “C” or better (pass and credit grades meeting this requirement), (c) all coursework must meet a minimum unit requirement of three semester units or four quarter units, and (d) all coursework must be completed at a regionally-accredited college or university.</w:t>
      </w:r>
      <w:r w:rsidR="00474ACC" w:rsidRPr="00CF7B9F">
        <w:rPr>
          <w:rFonts w:ascii="Tahoma" w:hAnsi="Tahoma" w:cs="Tahoma"/>
          <w:sz w:val="20"/>
          <w:szCs w:val="20"/>
        </w:rPr>
        <w:t>”</w:t>
      </w:r>
      <w:r w:rsidR="002923DF" w:rsidRPr="00CF7B9F">
        <w:rPr>
          <w:rFonts w:ascii="Tahoma" w:hAnsi="Tahoma" w:cs="Tahoma"/>
          <w:sz w:val="20"/>
          <w:szCs w:val="20"/>
        </w:rPr>
        <w:t xml:space="preserve"> This </w:t>
      </w:r>
      <w:r w:rsidR="008D6021" w:rsidRPr="00CF7B9F">
        <w:rPr>
          <w:rFonts w:ascii="Tahoma" w:hAnsi="Tahoma" w:cs="Tahoma"/>
          <w:sz w:val="20"/>
          <w:szCs w:val="20"/>
        </w:rPr>
        <w:t>(three</w:t>
      </w:r>
      <w:r w:rsidR="002923DF" w:rsidRPr="00CF7B9F">
        <w:rPr>
          <w:rFonts w:ascii="Tahoma" w:hAnsi="Tahoma" w:cs="Tahoma"/>
          <w:sz w:val="20"/>
          <w:szCs w:val="20"/>
        </w:rPr>
        <w:t xml:space="preserve"> semester unit) course is degree-applicable and non-remedial. </w:t>
      </w:r>
      <w:r w:rsidR="00D73021" w:rsidRPr="00CF7B9F">
        <w:rPr>
          <w:rFonts w:ascii="Tahoma" w:hAnsi="Tahoma" w:cs="Tahoma"/>
          <w:sz w:val="20"/>
          <w:szCs w:val="20"/>
        </w:rPr>
        <w:t xml:space="preserve">UC Merced is an accredited university. </w:t>
      </w:r>
      <w:r w:rsidR="008B5145" w:rsidRPr="00CF7B9F">
        <w:rPr>
          <w:rFonts w:ascii="Tahoma" w:hAnsi="Tahoma" w:cs="Tahoma"/>
          <w:sz w:val="20"/>
          <w:szCs w:val="20"/>
        </w:rPr>
        <w:t>S</w:t>
      </w:r>
      <w:r w:rsidR="008C7506" w:rsidRPr="00CF7B9F">
        <w:rPr>
          <w:rFonts w:ascii="Tahoma" w:hAnsi="Tahoma" w:cs="Tahoma"/>
          <w:sz w:val="20"/>
          <w:szCs w:val="20"/>
        </w:rPr>
        <w:t xml:space="preserve">tudents </w:t>
      </w:r>
      <w:r w:rsidR="00A06061" w:rsidRPr="00CF7B9F">
        <w:rPr>
          <w:rFonts w:ascii="Tahoma" w:hAnsi="Tahoma" w:cs="Tahoma"/>
          <w:sz w:val="20"/>
          <w:szCs w:val="20"/>
        </w:rPr>
        <w:t>must a</w:t>
      </w:r>
      <w:r w:rsidR="008D6021" w:rsidRPr="00CF7B9F">
        <w:rPr>
          <w:rFonts w:ascii="Tahoma" w:hAnsi="Tahoma" w:cs="Tahoma"/>
          <w:sz w:val="20"/>
          <w:szCs w:val="20"/>
        </w:rPr>
        <w:t>pply directly to the CTC for</w:t>
      </w:r>
      <w:r w:rsidR="00233774" w:rsidRPr="00CF7B9F">
        <w:rPr>
          <w:rFonts w:ascii="Tahoma" w:hAnsi="Tahoma" w:cs="Tahoma"/>
          <w:sz w:val="20"/>
          <w:szCs w:val="20"/>
        </w:rPr>
        <w:t xml:space="preserve"> the</w:t>
      </w:r>
      <w:r w:rsidR="008D6021" w:rsidRPr="00CF7B9F">
        <w:rPr>
          <w:rFonts w:ascii="Tahoma" w:hAnsi="Tahoma" w:cs="Tahoma"/>
          <w:sz w:val="20"/>
          <w:szCs w:val="20"/>
        </w:rPr>
        <w:t xml:space="preserve"> </w:t>
      </w:r>
      <w:r w:rsidR="002923DF" w:rsidRPr="00CF7B9F">
        <w:rPr>
          <w:rFonts w:ascii="Tahoma" w:hAnsi="Tahoma" w:cs="Tahoma"/>
          <w:i/>
          <w:sz w:val="20"/>
          <w:szCs w:val="20"/>
        </w:rPr>
        <w:t>Child Development Associate Teacher Permit (with School-Age Authorization)</w:t>
      </w:r>
      <w:r w:rsidR="008D6021" w:rsidRPr="00CF7B9F">
        <w:rPr>
          <w:rFonts w:ascii="Tahoma" w:hAnsi="Tahoma" w:cs="Tahoma"/>
          <w:sz w:val="20"/>
          <w:szCs w:val="20"/>
        </w:rPr>
        <w:t xml:space="preserve">. </w:t>
      </w:r>
      <w:r w:rsidR="004D0A43" w:rsidRPr="00CF7B9F">
        <w:rPr>
          <w:rFonts w:ascii="Tahoma" w:hAnsi="Tahoma" w:cs="Tahoma"/>
          <w:sz w:val="20"/>
          <w:szCs w:val="20"/>
        </w:rPr>
        <w:t>Additional information can be obtained</w:t>
      </w:r>
      <w:r w:rsidR="000F55A6">
        <w:rPr>
          <w:rFonts w:ascii="Tahoma" w:hAnsi="Tahoma" w:cs="Tahoma"/>
          <w:sz w:val="20"/>
          <w:szCs w:val="20"/>
        </w:rPr>
        <w:t xml:space="preserve"> directly</w:t>
      </w:r>
      <w:r w:rsidR="004D0A43" w:rsidRPr="00CF7B9F">
        <w:rPr>
          <w:rFonts w:ascii="Tahoma" w:hAnsi="Tahoma" w:cs="Tahoma"/>
          <w:sz w:val="20"/>
          <w:szCs w:val="20"/>
        </w:rPr>
        <w:t xml:space="preserve"> from the </w:t>
      </w:r>
      <w:hyperlink r:id="rId9" w:history="1">
        <w:r w:rsidR="004D0A43" w:rsidRPr="00CF7B9F">
          <w:rPr>
            <w:rStyle w:val="Hyperlink"/>
            <w:rFonts w:ascii="Tahoma" w:hAnsi="Tahoma" w:cs="Tahoma"/>
            <w:sz w:val="20"/>
            <w:szCs w:val="20"/>
          </w:rPr>
          <w:t>CTC</w:t>
        </w:r>
      </w:hyperlink>
      <w:r w:rsidR="004D0A43" w:rsidRPr="00CF7B9F">
        <w:rPr>
          <w:rFonts w:ascii="Tahoma" w:hAnsi="Tahoma" w:cs="Tahoma"/>
          <w:sz w:val="20"/>
          <w:szCs w:val="20"/>
        </w:rPr>
        <w:t xml:space="preserve">. </w:t>
      </w:r>
    </w:p>
    <w:p w14:paraId="193025EA" w14:textId="77777777" w:rsidR="002923DF" w:rsidRPr="00CF7B9F" w:rsidRDefault="002923DF" w:rsidP="002923DF">
      <w:pPr>
        <w:pStyle w:val="ListParagraph"/>
        <w:pBdr>
          <w:top w:val="none" w:sz="0" w:space="0" w:color="auto"/>
          <w:left w:val="none" w:sz="0" w:space="0" w:color="auto"/>
          <w:bottom w:val="none" w:sz="0" w:space="0" w:color="auto"/>
          <w:right w:val="none" w:sz="0" w:space="0" w:color="auto"/>
          <w:between w:val="none" w:sz="0" w:space="0" w:color="auto"/>
        </w:pBdr>
        <w:spacing w:after="160" w:line="240" w:lineRule="auto"/>
        <w:ind w:left="1080"/>
        <w:rPr>
          <w:rFonts w:ascii="Tahoma" w:hAnsi="Tahoma" w:cs="Tahoma"/>
          <w:b/>
          <w:sz w:val="20"/>
          <w:szCs w:val="20"/>
        </w:rPr>
      </w:pPr>
    </w:p>
    <w:p w14:paraId="3A1F91F6" w14:textId="57A4990A" w:rsidR="002C132E" w:rsidRPr="00F476C6" w:rsidRDefault="002C132E" w:rsidP="002C132E">
      <w:pPr>
        <w:pStyle w:val="ListParagraph"/>
        <w:numPr>
          <w:ilvl w:val="0"/>
          <w:numId w:val="4"/>
        </w:numPr>
        <w:spacing w:line="240" w:lineRule="auto"/>
        <w:ind w:left="720"/>
        <w:rPr>
          <w:rFonts w:ascii="Tahoma" w:hAnsi="Tahoma" w:cs="Tahoma"/>
          <w:b/>
          <w:sz w:val="20"/>
          <w:szCs w:val="20"/>
        </w:rPr>
      </w:pPr>
      <w:r w:rsidRPr="002B3280">
        <w:rPr>
          <w:rFonts w:ascii="Tahoma" w:hAnsi="Tahoma" w:cs="Tahoma"/>
          <w:b/>
          <w:sz w:val="20"/>
          <w:szCs w:val="20"/>
        </w:rPr>
        <w:t xml:space="preserve">Textbook: </w:t>
      </w:r>
      <w:r w:rsidR="005C477A">
        <w:rPr>
          <w:rFonts w:ascii="Tahoma" w:hAnsi="Tahoma" w:cs="Tahoma"/>
          <w:sz w:val="20"/>
          <w:szCs w:val="20"/>
        </w:rPr>
        <w:t>The</w:t>
      </w:r>
      <w:r w:rsidRPr="002B3280">
        <w:rPr>
          <w:rFonts w:ascii="Tahoma" w:hAnsi="Tahoma" w:cs="Tahoma"/>
          <w:sz w:val="20"/>
          <w:szCs w:val="20"/>
        </w:rPr>
        <w:t xml:space="preserve"> </w:t>
      </w:r>
      <w:r w:rsidR="00DF4B60">
        <w:rPr>
          <w:rFonts w:ascii="Tahoma" w:hAnsi="Tahoma" w:cs="Tahoma"/>
          <w:sz w:val="20"/>
          <w:szCs w:val="20"/>
        </w:rPr>
        <w:t>Child Development and Care Certificate</w:t>
      </w:r>
      <w:r w:rsidR="00DF4B60" w:rsidRPr="00CF7B9F">
        <w:rPr>
          <w:rFonts w:ascii="Tahoma" w:hAnsi="Tahoma" w:cs="Tahoma"/>
          <w:sz w:val="20"/>
          <w:szCs w:val="20"/>
        </w:rPr>
        <w:t xml:space="preserve"> </w:t>
      </w:r>
      <w:r w:rsidR="00DF4B60">
        <w:rPr>
          <w:rFonts w:ascii="Tahoma" w:hAnsi="Tahoma" w:cs="Tahoma"/>
          <w:sz w:val="20"/>
          <w:szCs w:val="20"/>
        </w:rPr>
        <w:t xml:space="preserve">courses </w:t>
      </w:r>
      <w:r w:rsidR="00C33B95">
        <w:rPr>
          <w:rFonts w:ascii="Tahoma" w:hAnsi="Tahoma" w:cs="Tahoma"/>
          <w:sz w:val="20"/>
          <w:szCs w:val="20"/>
        </w:rPr>
        <w:t>are designed to contain</w:t>
      </w:r>
      <w:r w:rsidRPr="002B3280">
        <w:rPr>
          <w:rFonts w:ascii="Tahoma" w:hAnsi="Tahoma" w:cs="Tahoma"/>
          <w:sz w:val="20"/>
          <w:szCs w:val="20"/>
        </w:rPr>
        <w:t xml:space="preserve"> student cos</w:t>
      </w:r>
      <w:r w:rsidR="004F64C4">
        <w:rPr>
          <w:rFonts w:ascii="Tahoma" w:hAnsi="Tahoma" w:cs="Tahoma"/>
          <w:sz w:val="20"/>
          <w:szCs w:val="20"/>
        </w:rPr>
        <w:t xml:space="preserve">ts, including </w:t>
      </w:r>
      <w:r w:rsidRPr="002B3280">
        <w:rPr>
          <w:rFonts w:ascii="Tahoma" w:hAnsi="Tahoma" w:cs="Tahoma"/>
          <w:sz w:val="20"/>
          <w:szCs w:val="20"/>
        </w:rPr>
        <w:t xml:space="preserve">textbooks. Undergraduate course textbooks purchased new typically cost $150/course. Rather than burden students with these costs, </w:t>
      </w:r>
      <w:r w:rsidR="005C477A">
        <w:rPr>
          <w:rFonts w:ascii="Tahoma" w:hAnsi="Tahoma" w:cs="Tahoma"/>
          <w:sz w:val="20"/>
          <w:szCs w:val="20"/>
        </w:rPr>
        <w:t>the</w:t>
      </w:r>
      <w:r w:rsidR="00285A98" w:rsidRPr="00CF7B9F">
        <w:rPr>
          <w:rFonts w:ascii="Tahoma" w:hAnsi="Tahoma" w:cs="Tahoma"/>
          <w:sz w:val="20"/>
          <w:szCs w:val="20"/>
        </w:rPr>
        <w:t xml:space="preserve"> </w:t>
      </w:r>
      <w:r w:rsidR="00285A98">
        <w:rPr>
          <w:rFonts w:ascii="Tahoma" w:hAnsi="Tahoma" w:cs="Tahoma"/>
          <w:sz w:val="20"/>
          <w:szCs w:val="20"/>
        </w:rPr>
        <w:t>Child Development and Care Certificate</w:t>
      </w:r>
      <w:r w:rsidR="00285A98" w:rsidRPr="00CF7B9F">
        <w:rPr>
          <w:rFonts w:ascii="Tahoma" w:hAnsi="Tahoma" w:cs="Tahoma"/>
          <w:sz w:val="20"/>
          <w:szCs w:val="20"/>
        </w:rPr>
        <w:t xml:space="preserve"> </w:t>
      </w:r>
      <w:r w:rsidRPr="002B3280">
        <w:rPr>
          <w:rFonts w:ascii="Tahoma" w:hAnsi="Tahoma" w:cs="Tahoma"/>
          <w:sz w:val="20"/>
          <w:szCs w:val="20"/>
        </w:rPr>
        <w:t>courses require students to purchase electronic textboo</w:t>
      </w:r>
      <w:r w:rsidR="004F64C4">
        <w:rPr>
          <w:rFonts w:ascii="Tahoma" w:hAnsi="Tahoma" w:cs="Tahoma"/>
          <w:sz w:val="20"/>
          <w:szCs w:val="20"/>
        </w:rPr>
        <w:t>k access through a single vendor</w:t>
      </w:r>
      <w:r w:rsidRPr="002B3280">
        <w:rPr>
          <w:rFonts w:ascii="Tahoma" w:hAnsi="Tahoma" w:cs="Tahoma"/>
          <w:sz w:val="20"/>
          <w:szCs w:val="20"/>
        </w:rPr>
        <w:t xml:space="preserve"> (Cengage Learni</w:t>
      </w:r>
      <w:r w:rsidR="003A36CE">
        <w:rPr>
          <w:rFonts w:ascii="Tahoma" w:hAnsi="Tahoma" w:cs="Tahoma"/>
          <w:sz w:val="20"/>
          <w:szCs w:val="20"/>
        </w:rPr>
        <w:t>ng</w:t>
      </w:r>
      <w:r w:rsidR="00C1698E">
        <w:rPr>
          <w:rFonts w:ascii="Tahoma" w:hAnsi="Tahoma" w:cs="Tahoma"/>
          <w:sz w:val="20"/>
          <w:szCs w:val="20"/>
        </w:rPr>
        <w:t>). For $120, students have four-</w:t>
      </w:r>
      <w:r w:rsidRPr="002B3280">
        <w:rPr>
          <w:rFonts w:ascii="Tahoma" w:hAnsi="Tahoma" w:cs="Tahoma"/>
          <w:sz w:val="20"/>
          <w:szCs w:val="20"/>
        </w:rPr>
        <w:t>month access</w:t>
      </w:r>
      <w:r>
        <w:rPr>
          <w:rFonts w:ascii="Tahoma" w:hAnsi="Tahoma" w:cs="Tahoma"/>
          <w:sz w:val="20"/>
          <w:szCs w:val="20"/>
        </w:rPr>
        <w:t xml:space="preserve"> (Cengage Unlimited)</w:t>
      </w:r>
      <w:r w:rsidRPr="002B3280">
        <w:rPr>
          <w:rFonts w:ascii="Tahoma" w:hAnsi="Tahoma" w:cs="Tahoma"/>
          <w:sz w:val="20"/>
          <w:szCs w:val="20"/>
        </w:rPr>
        <w:t xml:space="preserve"> to </w:t>
      </w:r>
      <w:r w:rsidR="00AB74D9">
        <w:rPr>
          <w:rFonts w:ascii="Tahoma" w:hAnsi="Tahoma" w:cs="Tahoma"/>
          <w:sz w:val="20"/>
          <w:szCs w:val="20"/>
        </w:rPr>
        <w:t>all certificate courses</w:t>
      </w:r>
      <w:r w:rsidRPr="002B3280">
        <w:rPr>
          <w:rFonts w:ascii="Tahoma" w:hAnsi="Tahoma" w:cs="Tahoma"/>
          <w:sz w:val="20"/>
          <w:szCs w:val="20"/>
        </w:rPr>
        <w:t>. Purchased this way, the textbook cost is $30/course. Students interested in taking stand-alone courses must purchase the c</w:t>
      </w:r>
      <w:r w:rsidR="00C22629">
        <w:rPr>
          <w:rFonts w:ascii="Tahoma" w:hAnsi="Tahoma" w:cs="Tahoma"/>
          <w:sz w:val="20"/>
          <w:szCs w:val="20"/>
        </w:rPr>
        <w:t>ourse textbook for</w:t>
      </w:r>
      <w:r w:rsidRPr="002B3280">
        <w:rPr>
          <w:rFonts w:ascii="Tahoma" w:hAnsi="Tahoma" w:cs="Tahoma"/>
          <w:sz w:val="20"/>
          <w:szCs w:val="20"/>
        </w:rPr>
        <w:t xml:space="preserve"> $90. These prices are subject to change. </w:t>
      </w:r>
    </w:p>
    <w:p w14:paraId="682F590A" w14:textId="77777777" w:rsidR="002C132E" w:rsidRPr="00F476C6" w:rsidRDefault="002C132E" w:rsidP="002C132E">
      <w:pPr>
        <w:pStyle w:val="ListParagraph"/>
        <w:rPr>
          <w:rFonts w:ascii="Tahoma" w:hAnsi="Tahoma" w:cs="Tahoma"/>
          <w:b/>
          <w:sz w:val="20"/>
          <w:szCs w:val="20"/>
        </w:rPr>
      </w:pPr>
    </w:p>
    <w:p w14:paraId="7B77CA31" w14:textId="593122DB" w:rsidR="002C132E" w:rsidRPr="00F476C6" w:rsidRDefault="002C132E" w:rsidP="002C132E">
      <w:pPr>
        <w:pStyle w:val="ListParagraph"/>
        <w:spacing w:line="240" w:lineRule="auto"/>
        <w:rPr>
          <w:rFonts w:ascii="Tahoma" w:hAnsi="Tahoma" w:cs="Tahoma"/>
          <w:sz w:val="20"/>
          <w:szCs w:val="20"/>
        </w:rPr>
      </w:pPr>
      <w:r>
        <w:rPr>
          <w:rFonts w:ascii="Tahoma" w:hAnsi="Tahoma" w:cs="Tahoma"/>
          <w:sz w:val="20"/>
          <w:szCs w:val="20"/>
        </w:rPr>
        <w:t xml:space="preserve">You can purchase textbooks through Canvas. Once you are on the course home page, click on </w:t>
      </w:r>
      <w:r w:rsidR="00392D60">
        <w:rPr>
          <w:rFonts w:ascii="Tahoma" w:hAnsi="Tahoma" w:cs="Tahoma"/>
          <w:b/>
          <w:sz w:val="20"/>
          <w:szCs w:val="20"/>
        </w:rPr>
        <w:t>Modules</w:t>
      </w:r>
      <w:r>
        <w:rPr>
          <w:rFonts w:ascii="Tahoma" w:hAnsi="Tahoma" w:cs="Tahoma"/>
          <w:sz w:val="20"/>
          <w:szCs w:val="20"/>
        </w:rPr>
        <w:t xml:space="preserve"> in the left </w:t>
      </w:r>
      <w:proofErr w:type="spellStart"/>
      <w:r>
        <w:rPr>
          <w:rFonts w:ascii="Tahoma" w:hAnsi="Tahoma" w:cs="Tahoma"/>
          <w:sz w:val="20"/>
          <w:szCs w:val="20"/>
        </w:rPr>
        <w:t>NavB</w:t>
      </w:r>
      <w:r w:rsidR="00392D60">
        <w:rPr>
          <w:rFonts w:ascii="Tahoma" w:hAnsi="Tahoma" w:cs="Tahoma"/>
          <w:sz w:val="20"/>
          <w:szCs w:val="20"/>
        </w:rPr>
        <w:t>ar</w:t>
      </w:r>
      <w:proofErr w:type="spellEnd"/>
      <w:r w:rsidR="00392D60">
        <w:rPr>
          <w:rFonts w:ascii="Tahoma" w:hAnsi="Tahoma" w:cs="Tahoma"/>
          <w:sz w:val="20"/>
          <w:szCs w:val="20"/>
        </w:rPr>
        <w:t xml:space="preserve">. Then, click on any </w:t>
      </w:r>
      <w:r>
        <w:rPr>
          <w:rFonts w:ascii="Tahoma" w:hAnsi="Tahoma" w:cs="Tahoma"/>
          <w:sz w:val="20"/>
          <w:szCs w:val="20"/>
        </w:rPr>
        <w:t xml:space="preserve">assignment. You will automatically be taken to Cengage registration. Once you have selected Cengage Unlimited or the stand-alone Cengage textbook, you can begin completing assigned course readings and MindTap exercises.  </w:t>
      </w:r>
    </w:p>
    <w:p w14:paraId="13331561" w14:textId="77D739FB" w:rsidR="00422E35" w:rsidRPr="00CF7B9F" w:rsidRDefault="00422E35" w:rsidP="00422E35">
      <w:pPr>
        <w:rPr>
          <w:rFonts w:ascii="Tahoma" w:hAnsi="Tahoma" w:cs="Tahoma"/>
          <w:sz w:val="20"/>
          <w:szCs w:val="20"/>
          <w:highlight w:val="yellow"/>
        </w:rPr>
      </w:pPr>
    </w:p>
    <w:tbl>
      <w:tblPr>
        <w:tblW w:w="9440" w:type="dxa"/>
        <w:jc w:val="center"/>
        <w:tblLayout w:type="fixed"/>
        <w:tblLook w:val="04A0" w:firstRow="1" w:lastRow="0" w:firstColumn="1" w:lastColumn="0" w:noHBand="0" w:noVBand="1"/>
      </w:tblPr>
      <w:tblGrid>
        <w:gridCol w:w="6032"/>
        <w:gridCol w:w="1272"/>
        <w:gridCol w:w="991"/>
        <w:gridCol w:w="1145"/>
      </w:tblGrid>
      <w:tr w:rsidR="00422E35" w:rsidRPr="00CF7B9F" w14:paraId="18005B44" w14:textId="77777777" w:rsidTr="0033557D">
        <w:trPr>
          <w:cantSplit/>
          <w:trHeight w:val="798"/>
          <w:tblHeader/>
          <w:jc w:val="center"/>
        </w:trPr>
        <w:tc>
          <w:tcPr>
            <w:tcW w:w="6032"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vAlign w:val="center"/>
            <w:hideMark/>
          </w:tcPr>
          <w:p w14:paraId="29C7DE8A" w14:textId="77777777" w:rsidR="00422E35" w:rsidRPr="00CF7B9F" w:rsidRDefault="00422E35" w:rsidP="0033557D">
            <w:pPr>
              <w:pStyle w:val="Heading21"/>
              <w:jc w:val="center"/>
              <w:rPr>
                <w:rFonts w:ascii="Tahoma" w:hAnsi="Tahoma" w:cs="Tahoma"/>
                <w:sz w:val="20"/>
              </w:rPr>
            </w:pPr>
            <w:r w:rsidRPr="00CF7B9F">
              <w:rPr>
                <w:rFonts w:ascii="Tahoma" w:hAnsi="Tahoma" w:cs="Tahoma"/>
                <w:sz w:val="20"/>
              </w:rPr>
              <w:t>Description of Assessments</w:t>
            </w:r>
          </w:p>
        </w:tc>
        <w:tc>
          <w:tcPr>
            <w:tcW w:w="1272"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vAlign w:val="center"/>
            <w:hideMark/>
          </w:tcPr>
          <w:p w14:paraId="73B125BA" w14:textId="77777777" w:rsidR="00422E35" w:rsidRPr="00CF7B9F" w:rsidRDefault="00422E35" w:rsidP="0033557D">
            <w:pPr>
              <w:pStyle w:val="Heading21"/>
              <w:jc w:val="center"/>
              <w:rPr>
                <w:rFonts w:ascii="Tahoma" w:hAnsi="Tahoma" w:cs="Tahoma"/>
                <w:sz w:val="20"/>
              </w:rPr>
            </w:pPr>
            <w:r w:rsidRPr="00CF7B9F">
              <w:rPr>
                <w:rFonts w:ascii="Tahoma" w:hAnsi="Tahoma" w:cs="Tahoma"/>
                <w:sz w:val="20"/>
              </w:rPr>
              <w:t>Points</w:t>
            </w:r>
          </w:p>
        </w:tc>
        <w:tc>
          <w:tcPr>
            <w:tcW w:w="991"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6E01495A" w14:textId="77777777" w:rsidR="00422E35" w:rsidRPr="00CF7B9F" w:rsidRDefault="00422E35" w:rsidP="0033557D">
            <w:pPr>
              <w:pStyle w:val="Body"/>
              <w:rPr>
                <w:rFonts w:ascii="Tahoma" w:hAnsi="Tahoma" w:cs="Tahoma"/>
                <w:sz w:val="20"/>
              </w:rPr>
            </w:pPr>
          </w:p>
          <w:p w14:paraId="4267FA68" w14:textId="77777777" w:rsidR="00422E35" w:rsidRPr="00CF7B9F" w:rsidRDefault="00422E35" w:rsidP="0033557D">
            <w:pPr>
              <w:pStyle w:val="Body"/>
              <w:jc w:val="center"/>
              <w:rPr>
                <w:rFonts w:ascii="Tahoma" w:hAnsi="Tahoma" w:cs="Tahoma"/>
                <w:b/>
                <w:sz w:val="20"/>
              </w:rPr>
            </w:pPr>
            <w:r w:rsidRPr="00CF7B9F">
              <w:rPr>
                <w:rFonts w:ascii="Tahoma" w:hAnsi="Tahoma" w:cs="Tahoma"/>
                <w:b/>
                <w:sz w:val="20"/>
              </w:rPr>
              <w:t>Weight</w:t>
            </w:r>
          </w:p>
        </w:tc>
        <w:tc>
          <w:tcPr>
            <w:tcW w:w="1145"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vAlign w:val="center"/>
            <w:hideMark/>
          </w:tcPr>
          <w:p w14:paraId="29FE333C" w14:textId="77777777" w:rsidR="00422E35" w:rsidRPr="00CF7B9F" w:rsidRDefault="00422E35" w:rsidP="0033557D">
            <w:pPr>
              <w:pStyle w:val="Heading21"/>
              <w:jc w:val="center"/>
              <w:rPr>
                <w:rFonts w:ascii="Tahoma" w:hAnsi="Tahoma" w:cs="Tahoma"/>
                <w:sz w:val="20"/>
              </w:rPr>
            </w:pPr>
            <w:r w:rsidRPr="00CF7B9F">
              <w:rPr>
                <w:rFonts w:ascii="Tahoma" w:hAnsi="Tahoma" w:cs="Tahoma"/>
                <w:sz w:val="20"/>
              </w:rPr>
              <w:t>Due Date</w:t>
            </w:r>
          </w:p>
        </w:tc>
      </w:tr>
      <w:tr w:rsidR="00422E35" w:rsidRPr="00CF7B9F" w14:paraId="6507DEA1" w14:textId="77777777" w:rsidTr="0033557D">
        <w:trPr>
          <w:cantSplit/>
          <w:trHeight w:val="1851"/>
          <w:jc w:val="center"/>
        </w:trPr>
        <w:tc>
          <w:tcPr>
            <w:tcW w:w="603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60BA0AB4" w14:textId="76D6C4E3" w:rsidR="00422E35" w:rsidRPr="00CF7B9F" w:rsidRDefault="00422E35" w:rsidP="0033557D">
            <w:pPr>
              <w:pStyle w:val="Body"/>
              <w:rPr>
                <w:rFonts w:ascii="Tahoma" w:hAnsi="Tahoma" w:cs="Tahoma"/>
                <w:b/>
                <w:sz w:val="20"/>
              </w:rPr>
            </w:pPr>
            <w:r w:rsidRPr="00CF7B9F">
              <w:rPr>
                <w:rFonts w:ascii="Tahoma" w:hAnsi="Tahoma" w:cs="Tahoma"/>
                <w:b/>
                <w:sz w:val="20"/>
              </w:rPr>
              <w:t>MindTap</w:t>
            </w:r>
            <w:r w:rsidR="00BE0441">
              <w:rPr>
                <w:rFonts w:ascii="Tahoma" w:hAnsi="Tahoma" w:cs="Tahoma"/>
                <w:b/>
                <w:sz w:val="20"/>
              </w:rPr>
              <w:t xml:space="preserve"> </w:t>
            </w:r>
          </w:p>
          <w:p w14:paraId="224F4B2B" w14:textId="1562EAEA" w:rsidR="00422E35" w:rsidRDefault="00422E35" w:rsidP="0033557D">
            <w:pPr>
              <w:pStyle w:val="Body"/>
              <w:rPr>
                <w:rFonts w:ascii="Tahoma" w:hAnsi="Tahoma" w:cs="Tahoma"/>
                <w:sz w:val="20"/>
              </w:rPr>
            </w:pPr>
            <w:r w:rsidRPr="00CF7B9F">
              <w:rPr>
                <w:rFonts w:ascii="Tahoma" w:hAnsi="Tahoma" w:cs="Tahoma"/>
                <w:sz w:val="20"/>
              </w:rPr>
              <w:t xml:space="preserve">MindTap is an interactive learning toolkit designed for your textbook. </w:t>
            </w:r>
            <w:r w:rsidR="00392D60">
              <w:rPr>
                <w:rFonts w:ascii="Tahoma" w:hAnsi="Tahoma" w:cs="Tahoma"/>
                <w:sz w:val="20"/>
              </w:rPr>
              <w:t xml:space="preserve">MindTap includes quizzes, opportunities for reflection, and practical application of textbook content. </w:t>
            </w:r>
            <w:r w:rsidR="004F64C4">
              <w:rPr>
                <w:rFonts w:ascii="Tahoma" w:hAnsi="Tahoma" w:cs="Tahoma"/>
                <w:sz w:val="20"/>
              </w:rPr>
              <w:t xml:space="preserve">MindTap will read your textbook to you. </w:t>
            </w:r>
            <w:r w:rsidRPr="00CF7B9F">
              <w:rPr>
                <w:rFonts w:ascii="Tahoma" w:hAnsi="Tahoma" w:cs="Tahoma"/>
                <w:sz w:val="20"/>
              </w:rPr>
              <w:t xml:space="preserve">Log-in information, a quick start guide, and introductory video are provided in Canvas. </w:t>
            </w:r>
            <w:r w:rsidR="0029072D" w:rsidRPr="00CF7B9F">
              <w:rPr>
                <w:rFonts w:ascii="Tahoma" w:hAnsi="Tahoma" w:cs="Tahoma"/>
                <w:sz w:val="20"/>
              </w:rPr>
              <w:t xml:space="preserve">Your MindTap grade includes interactive, weekly posts in Canvas. </w:t>
            </w:r>
          </w:p>
          <w:p w14:paraId="240FD3CA" w14:textId="77777777" w:rsidR="00392D60" w:rsidRPr="00CF7B9F" w:rsidRDefault="00392D60" w:rsidP="0033557D">
            <w:pPr>
              <w:pStyle w:val="Body"/>
              <w:rPr>
                <w:rFonts w:ascii="Tahoma" w:hAnsi="Tahoma" w:cs="Tahoma"/>
                <w:sz w:val="20"/>
              </w:rPr>
            </w:pPr>
          </w:p>
          <w:p w14:paraId="29EAD83D" w14:textId="5DB08BD6" w:rsidR="00422E35" w:rsidRPr="00CF7B9F" w:rsidRDefault="00422E35" w:rsidP="0033557D">
            <w:pPr>
              <w:pStyle w:val="Body"/>
              <w:rPr>
                <w:rFonts w:ascii="Tahoma" w:hAnsi="Tahoma" w:cs="Tahoma"/>
                <w:sz w:val="20"/>
              </w:rPr>
            </w:pPr>
          </w:p>
        </w:tc>
        <w:tc>
          <w:tcPr>
            <w:tcW w:w="1272" w:type="dxa"/>
            <w:tcBorders>
              <w:top w:val="single" w:sz="8" w:space="0" w:color="000000"/>
              <w:left w:val="single" w:sz="8" w:space="0" w:color="000000"/>
              <w:bottom w:val="single" w:sz="8" w:space="0" w:color="000000"/>
              <w:right w:val="single" w:sz="8" w:space="0" w:color="000000"/>
            </w:tcBorders>
            <w:shd w:val="clear" w:color="auto" w:fill="FFFFFF"/>
            <w:hideMark/>
          </w:tcPr>
          <w:p w14:paraId="31766C09" w14:textId="77777777" w:rsidR="00422E35" w:rsidRPr="00CF7B9F" w:rsidRDefault="00422E35" w:rsidP="0033557D">
            <w:pPr>
              <w:pStyle w:val="Body"/>
              <w:jc w:val="right"/>
              <w:rPr>
                <w:rFonts w:ascii="Tahoma" w:hAnsi="Tahoma" w:cs="Tahoma"/>
                <w:sz w:val="20"/>
              </w:rPr>
            </w:pPr>
            <w:r w:rsidRPr="00CF7B9F">
              <w:rPr>
                <w:rFonts w:ascii="Tahoma" w:hAnsi="Tahoma" w:cs="Tahoma"/>
                <w:sz w:val="20"/>
              </w:rPr>
              <w:t>35</w:t>
            </w:r>
          </w:p>
        </w:tc>
        <w:tc>
          <w:tcPr>
            <w:tcW w:w="991" w:type="dxa"/>
            <w:tcBorders>
              <w:top w:val="single" w:sz="8" w:space="0" w:color="000000"/>
              <w:left w:val="single" w:sz="8" w:space="0" w:color="000000"/>
              <w:bottom w:val="single" w:sz="8" w:space="0" w:color="000000"/>
              <w:right w:val="single" w:sz="8" w:space="0" w:color="000000"/>
            </w:tcBorders>
            <w:shd w:val="clear" w:color="auto" w:fill="FFFFFF"/>
            <w:hideMark/>
          </w:tcPr>
          <w:p w14:paraId="271B60E0" w14:textId="77777777" w:rsidR="00422E35" w:rsidRPr="00CF7B9F" w:rsidRDefault="00422E35" w:rsidP="0033557D">
            <w:pPr>
              <w:pStyle w:val="Body"/>
              <w:jc w:val="right"/>
              <w:rPr>
                <w:rFonts w:ascii="Tahoma" w:hAnsi="Tahoma" w:cs="Tahoma"/>
                <w:sz w:val="20"/>
              </w:rPr>
            </w:pPr>
            <w:r w:rsidRPr="00CF7B9F">
              <w:rPr>
                <w:rFonts w:ascii="Tahoma" w:hAnsi="Tahoma" w:cs="Tahoma"/>
                <w:sz w:val="20"/>
              </w:rPr>
              <w:t>35%</w:t>
            </w:r>
          </w:p>
        </w:tc>
        <w:tc>
          <w:tcPr>
            <w:tcW w:w="114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60602F6A" w14:textId="77777777" w:rsidR="00422E35" w:rsidRPr="00CF7B9F" w:rsidRDefault="00422E35" w:rsidP="0033557D">
            <w:pPr>
              <w:pStyle w:val="Body"/>
              <w:jc w:val="center"/>
              <w:rPr>
                <w:rFonts w:ascii="Tahoma" w:hAnsi="Tahoma" w:cs="Tahoma"/>
                <w:sz w:val="20"/>
              </w:rPr>
            </w:pPr>
            <w:r w:rsidRPr="00CF7B9F">
              <w:rPr>
                <w:rFonts w:ascii="Tahoma" w:hAnsi="Tahoma" w:cs="Tahoma"/>
                <w:sz w:val="20"/>
              </w:rPr>
              <w:t>Weekly</w:t>
            </w:r>
          </w:p>
        </w:tc>
      </w:tr>
      <w:tr w:rsidR="00422E35" w:rsidRPr="00CF7B9F" w14:paraId="4ADA85FC" w14:textId="77777777" w:rsidTr="0033557D">
        <w:trPr>
          <w:cantSplit/>
          <w:trHeight w:val="1440"/>
          <w:jc w:val="center"/>
        </w:trPr>
        <w:tc>
          <w:tcPr>
            <w:tcW w:w="603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9F4C09E" w14:textId="77777777" w:rsidR="00422E35" w:rsidRPr="00CF7B9F" w:rsidRDefault="00422E35" w:rsidP="0033557D">
            <w:pPr>
              <w:pStyle w:val="Body"/>
              <w:rPr>
                <w:rFonts w:ascii="Tahoma" w:hAnsi="Tahoma" w:cs="Tahoma"/>
                <w:b/>
                <w:sz w:val="20"/>
              </w:rPr>
            </w:pPr>
            <w:r w:rsidRPr="00CF7B9F">
              <w:rPr>
                <w:rFonts w:ascii="Tahoma" w:hAnsi="Tahoma" w:cs="Tahoma"/>
                <w:b/>
                <w:sz w:val="20"/>
              </w:rPr>
              <w:lastRenderedPageBreak/>
              <w:t>Signature Assignment</w:t>
            </w:r>
          </w:p>
          <w:p w14:paraId="3D8E7073" w14:textId="3092BF51" w:rsidR="00422E35" w:rsidRPr="00CF7B9F" w:rsidRDefault="00422E35" w:rsidP="0033557D">
            <w:pPr>
              <w:pStyle w:val="Body"/>
              <w:rPr>
                <w:rFonts w:ascii="Tahoma" w:hAnsi="Tahoma" w:cs="Tahoma"/>
                <w:sz w:val="20"/>
              </w:rPr>
            </w:pPr>
            <w:r w:rsidRPr="00CF7B9F">
              <w:rPr>
                <w:rFonts w:ascii="Tahoma" w:hAnsi="Tahoma" w:cs="Tahoma"/>
                <w:sz w:val="20"/>
                <w:u w:val="single"/>
              </w:rPr>
              <w:t>Step 1</w:t>
            </w:r>
            <w:r w:rsidRPr="00CF7B9F">
              <w:rPr>
                <w:rFonts w:ascii="Tahoma" w:hAnsi="Tahoma" w:cs="Tahoma"/>
                <w:sz w:val="20"/>
              </w:rPr>
              <w:t xml:space="preserve">: Write a </w:t>
            </w:r>
            <w:proofErr w:type="gramStart"/>
            <w:r w:rsidRPr="00CF7B9F">
              <w:rPr>
                <w:rFonts w:ascii="Tahoma" w:hAnsi="Tahoma" w:cs="Tahoma"/>
                <w:sz w:val="20"/>
              </w:rPr>
              <w:t>1-2 page</w:t>
            </w:r>
            <w:proofErr w:type="gramEnd"/>
            <w:r w:rsidRPr="00CF7B9F">
              <w:rPr>
                <w:rFonts w:ascii="Tahoma" w:hAnsi="Tahoma" w:cs="Tahoma"/>
                <w:sz w:val="20"/>
              </w:rPr>
              <w:t xml:space="preserve"> personal narrative documenting a moment, situation, or experience that inspired you to care for children. Share your draft with a small group of classmates (to be assigned) using Google Docs. Please share your Google Docs with the instructor. </w:t>
            </w:r>
            <w:r w:rsidR="00B0536D" w:rsidRPr="00CF7B9F">
              <w:rPr>
                <w:rFonts w:ascii="Tahoma" w:hAnsi="Tahoma" w:cs="Tahoma"/>
                <w:sz w:val="20"/>
              </w:rPr>
              <w:t>A</w:t>
            </w:r>
            <w:r w:rsidRPr="00CF7B9F">
              <w:rPr>
                <w:rFonts w:ascii="Tahoma" w:hAnsi="Tahoma" w:cs="Tahoma"/>
                <w:sz w:val="20"/>
              </w:rPr>
              <w:t xml:space="preserve">rrange a face-to-face meeting with your group to discuss the narratives. </w:t>
            </w:r>
            <w:r w:rsidR="003C332D" w:rsidRPr="00CF7B9F">
              <w:rPr>
                <w:rFonts w:ascii="Tahoma" w:hAnsi="Tahoma" w:cs="Tahoma"/>
                <w:sz w:val="20"/>
              </w:rPr>
              <w:t xml:space="preserve">Online students can use Skype, Zoom, or Google Hangout for the meeting. </w:t>
            </w:r>
            <w:r w:rsidRPr="00CF7B9F">
              <w:rPr>
                <w:rFonts w:ascii="Tahoma" w:hAnsi="Tahoma" w:cs="Tahoma"/>
                <w:sz w:val="20"/>
              </w:rPr>
              <w:t xml:space="preserve">Ask a group member to take notes recording the conversation, date, and time in Google Docs. </w:t>
            </w:r>
          </w:p>
          <w:p w14:paraId="1C7CB9C8" w14:textId="77777777" w:rsidR="00422E35" w:rsidRPr="00CF7B9F" w:rsidRDefault="00422E35" w:rsidP="0033557D">
            <w:pPr>
              <w:pStyle w:val="Body"/>
              <w:rPr>
                <w:rFonts w:ascii="Tahoma" w:hAnsi="Tahoma" w:cs="Tahoma"/>
                <w:sz w:val="20"/>
              </w:rPr>
            </w:pPr>
          </w:p>
          <w:p w14:paraId="77EFE480" w14:textId="77777777" w:rsidR="00422E35" w:rsidRPr="00CF7B9F" w:rsidRDefault="00422E35" w:rsidP="0033557D">
            <w:pPr>
              <w:pStyle w:val="Body"/>
              <w:rPr>
                <w:rFonts w:ascii="Tahoma" w:hAnsi="Tahoma" w:cs="Tahoma"/>
                <w:sz w:val="20"/>
              </w:rPr>
            </w:pPr>
            <w:r w:rsidRPr="00CF7B9F">
              <w:rPr>
                <w:rFonts w:ascii="Tahoma" w:hAnsi="Tahoma" w:cs="Tahoma"/>
                <w:sz w:val="20"/>
                <w:u w:val="single"/>
              </w:rPr>
              <w:t>Step 2</w:t>
            </w:r>
            <w:r w:rsidRPr="00CF7B9F">
              <w:rPr>
                <w:rFonts w:ascii="Tahoma" w:hAnsi="Tahoma" w:cs="Tahoma"/>
                <w:sz w:val="20"/>
              </w:rPr>
              <w:t>: Using Google Docs, review and edit each other’s narrative for grammar, vocabulary, organization, and APA 6</w:t>
            </w:r>
            <w:r w:rsidRPr="00CF7B9F">
              <w:rPr>
                <w:rFonts w:ascii="Tahoma" w:hAnsi="Tahoma" w:cs="Tahoma"/>
                <w:sz w:val="20"/>
                <w:vertAlign w:val="superscript"/>
              </w:rPr>
              <w:t>th</w:t>
            </w:r>
            <w:r w:rsidRPr="00CF7B9F">
              <w:rPr>
                <w:rFonts w:ascii="Tahoma" w:hAnsi="Tahoma" w:cs="Tahoma"/>
                <w:sz w:val="20"/>
              </w:rPr>
              <w:t xml:space="preserve"> style. A sample APA 6</w:t>
            </w:r>
            <w:r w:rsidRPr="00CF7B9F">
              <w:rPr>
                <w:rFonts w:ascii="Tahoma" w:hAnsi="Tahoma" w:cs="Tahoma"/>
                <w:sz w:val="20"/>
                <w:vertAlign w:val="superscript"/>
              </w:rPr>
              <w:t>th</w:t>
            </w:r>
            <w:r w:rsidRPr="00CF7B9F">
              <w:rPr>
                <w:rFonts w:ascii="Tahoma" w:hAnsi="Tahoma" w:cs="Tahoma"/>
                <w:sz w:val="20"/>
              </w:rPr>
              <w:t xml:space="preserve"> paper can be found </w:t>
            </w:r>
            <w:hyperlink r:id="rId10" w:history="1">
              <w:r w:rsidRPr="00CF7B9F">
                <w:rPr>
                  <w:rStyle w:val="Hyperlink"/>
                  <w:rFonts w:ascii="Tahoma" w:hAnsi="Tahoma" w:cs="Tahoma"/>
                  <w:sz w:val="20"/>
                </w:rPr>
                <w:t>here</w:t>
              </w:r>
            </w:hyperlink>
            <w:r w:rsidRPr="00CF7B9F">
              <w:rPr>
                <w:rFonts w:ascii="Tahoma" w:hAnsi="Tahoma" w:cs="Tahoma"/>
                <w:sz w:val="20"/>
              </w:rPr>
              <w:t>, or you may use the APA 6</w:t>
            </w:r>
            <w:r w:rsidRPr="00CF7B9F">
              <w:rPr>
                <w:rFonts w:ascii="Tahoma" w:hAnsi="Tahoma" w:cs="Tahoma"/>
                <w:sz w:val="20"/>
                <w:vertAlign w:val="superscript"/>
              </w:rPr>
              <w:t>th</w:t>
            </w:r>
            <w:r w:rsidRPr="00CF7B9F">
              <w:rPr>
                <w:rFonts w:ascii="Tahoma" w:hAnsi="Tahoma" w:cs="Tahoma"/>
                <w:sz w:val="20"/>
              </w:rPr>
              <w:t xml:space="preserve"> template in Microsoft Word and copy your formatted document into Google Docs. </w:t>
            </w:r>
          </w:p>
          <w:p w14:paraId="491E0134" w14:textId="77777777" w:rsidR="00422E35" w:rsidRPr="00CF7B9F" w:rsidRDefault="00422E35" w:rsidP="0033557D">
            <w:pPr>
              <w:pStyle w:val="Body"/>
              <w:rPr>
                <w:rFonts w:ascii="Tahoma" w:hAnsi="Tahoma" w:cs="Tahoma"/>
                <w:sz w:val="20"/>
              </w:rPr>
            </w:pPr>
          </w:p>
          <w:p w14:paraId="1F2107BA" w14:textId="449AE3DE" w:rsidR="00422E35" w:rsidRPr="00CF7B9F" w:rsidRDefault="00422E35" w:rsidP="0033557D">
            <w:pPr>
              <w:pStyle w:val="Body"/>
              <w:rPr>
                <w:rFonts w:ascii="Tahoma" w:hAnsi="Tahoma" w:cs="Tahoma"/>
                <w:sz w:val="20"/>
              </w:rPr>
            </w:pPr>
            <w:r w:rsidRPr="00CF7B9F">
              <w:rPr>
                <w:rFonts w:ascii="Tahoma" w:hAnsi="Tahoma" w:cs="Tahoma"/>
                <w:sz w:val="20"/>
                <w:u w:val="single"/>
              </w:rPr>
              <w:t>Step 3</w:t>
            </w:r>
            <w:r w:rsidRPr="00CF7B9F">
              <w:rPr>
                <w:rFonts w:ascii="Tahoma" w:hAnsi="Tahoma" w:cs="Tahoma"/>
                <w:sz w:val="20"/>
              </w:rPr>
              <w:t xml:space="preserve">: Add to your narrative a developmental analysis using principles from class (4 pages). Your analysis should respond to two questions. (1) How did your early development (prior to age 6) influence your special moment, situation, or experience? (2) How does your </w:t>
            </w:r>
            <w:r w:rsidR="004F64C4">
              <w:rPr>
                <w:rFonts w:ascii="Tahoma" w:hAnsi="Tahoma" w:cs="Tahoma"/>
                <w:sz w:val="20"/>
              </w:rPr>
              <w:t>experience support inclusive, compassionate care</w:t>
            </w:r>
            <w:r w:rsidRPr="00CF7B9F">
              <w:rPr>
                <w:rFonts w:ascii="Tahoma" w:hAnsi="Tahoma" w:cs="Tahoma"/>
                <w:sz w:val="20"/>
              </w:rPr>
              <w:t xml:space="preserve"> and learning for children? A minimum of four references (including </w:t>
            </w:r>
            <w:proofErr w:type="spellStart"/>
            <w:r w:rsidRPr="00CF7B9F">
              <w:rPr>
                <w:rFonts w:ascii="Tahoma" w:hAnsi="Tahoma" w:cs="Tahoma"/>
                <w:sz w:val="20"/>
              </w:rPr>
              <w:t>Rathus</w:t>
            </w:r>
            <w:proofErr w:type="spellEnd"/>
            <w:r w:rsidRPr="00CF7B9F">
              <w:rPr>
                <w:rFonts w:ascii="Tahoma" w:hAnsi="Tahoma" w:cs="Tahoma"/>
                <w:sz w:val="20"/>
              </w:rPr>
              <w:t xml:space="preserve">) is required. </w:t>
            </w:r>
          </w:p>
          <w:p w14:paraId="51322A42" w14:textId="77777777" w:rsidR="00422E35" w:rsidRPr="00CF7B9F" w:rsidRDefault="00422E35" w:rsidP="0033557D">
            <w:pPr>
              <w:pStyle w:val="Body"/>
              <w:rPr>
                <w:rFonts w:ascii="Tahoma" w:hAnsi="Tahoma" w:cs="Tahoma"/>
                <w:sz w:val="20"/>
              </w:rPr>
            </w:pPr>
          </w:p>
          <w:p w14:paraId="0C8C0EF4" w14:textId="670B7419" w:rsidR="00422E35" w:rsidRPr="00CF7B9F" w:rsidRDefault="00422E35" w:rsidP="0033557D">
            <w:pPr>
              <w:pStyle w:val="Body"/>
              <w:rPr>
                <w:rFonts w:ascii="Tahoma" w:hAnsi="Tahoma" w:cs="Tahoma"/>
                <w:sz w:val="20"/>
              </w:rPr>
            </w:pPr>
            <w:r w:rsidRPr="00CF7B9F">
              <w:rPr>
                <w:rFonts w:ascii="Tahoma" w:hAnsi="Tahoma" w:cs="Tahoma"/>
                <w:b/>
                <w:sz w:val="20"/>
              </w:rPr>
              <w:t>Note!</w:t>
            </w:r>
            <w:r w:rsidRPr="00CF7B9F">
              <w:rPr>
                <w:rFonts w:ascii="Tahoma" w:hAnsi="Tahoma" w:cs="Tahoma"/>
                <w:sz w:val="20"/>
              </w:rPr>
              <w:t xml:space="preserve"> Google Docs keeps a record of your work, including edits to submissions from others. Editing service to your classmates</w:t>
            </w:r>
            <w:r w:rsidR="00C1698E">
              <w:rPr>
                <w:rFonts w:ascii="Tahoma" w:hAnsi="Tahoma" w:cs="Tahoma"/>
                <w:sz w:val="20"/>
              </w:rPr>
              <w:t xml:space="preserve"> is </w:t>
            </w:r>
            <w:r w:rsidRPr="00CF7B9F">
              <w:rPr>
                <w:rFonts w:ascii="Tahoma" w:hAnsi="Tahoma" w:cs="Tahoma"/>
                <w:sz w:val="20"/>
              </w:rPr>
              <w:t>included in your grade. A grading rubric for this assignment will be distributed in class.</w:t>
            </w:r>
          </w:p>
          <w:p w14:paraId="74266C79" w14:textId="77777777" w:rsidR="00422E35" w:rsidRPr="00CF7B9F" w:rsidRDefault="00422E35" w:rsidP="0033557D">
            <w:pPr>
              <w:pStyle w:val="Body"/>
              <w:rPr>
                <w:rFonts w:ascii="Tahoma" w:hAnsi="Tahoma" w:cs="Tahoma"/>
                <w:sz w:val="20"/>
              </w:rPr>
            </w:pPr>
          </w:p>
        </w:tc>
        <w:tc>
          <w:tcPr>
            <w:tcW w:w="1272" w:type="dxa"/>
            <w:tcBorders>
              <w:top w:val="single" w:sz="8" w:space="0" w:color="000000"/>
              <w:left w:val="single" w:sz="8" w:space="0" w:color="000000"/>
              <w:bottom w:val="single" w:sz="8" w:space="0" w:color="000000"/>
              <w:right w:val="single" w:sz="8" w:space="0" w:color="000000"/>
            </w:tcBorders>
            <w:shd w:val="clear" w:color="auto" w:fill="FFFFFF"/>
            <w:hideMark/>
          </w:tcPr>
          <w:p w14:paraId="011C42E4" w14:textId="77777777" w:rsidR="00422E35" w:rsidRPr="00CF7B9F" w:rsidRDefault="00422E35" w:rsidP="0033557D">
            <w:pPr>
              <w:pStyle w:val="Body"/>
              <w:jc w:val="right"/>
              <w:rPr>
                <w:rFonts w:ascii="Tahoma" w:hAnsi="Tahoma" w:cs="Tahoma"/>
                <w:sz w:val="20"/>
              </w:rPr>
            </w:pPr>
            <w:r w:rsidRPr="00CF7B9F">
              <w:rPr>
                <w:rFonts w:ascii="Tahoma" w:hAnsi="Tahoma" w:cs="Tahoma"/>
                <w:sz w:val="20"/>
              </w:rPr>
              <w:t>30</w:t>
            </w:r>
          </w:p>
        </w:tc>
        <w:tc>
          <w:tcPr>
            <w:tcW w:w="991" w:type="dxa"/>
            <w:tcBorders>
              <w:top w:val="single" w:sz="8" w:space="0" w:color="000000"/>
              <w:left w:val="single" w:sz="8" w:space="0" w:color="000000"/>
              <w:bottom w:val="single" w:sz="8" w:space="0" w:color="000000"/>
              <w:right w:val="single" w:sz="8" w:space="0" w:color="000000"/>
            </w:tcBorders>
            <w:shd w:val="clear" w:color="auto" w:fill="FFFFFF"/>
            <w:hideMark/>
          </w:tcPr>
          <w:p w14:paraId="343ECBB8" w14:textId="77777777" w:rsidR="00422E35" w:rsidRPr="00CF7B9F" w:rsidRDefault="00422E35" w:rsidP="0033557D">
            <w:pPr>
              <w:pStyle w:val="Body"/>
              <w:jc w:val="right"/>
              <w:rPr>
                <w:rFonts w:ascii="Tahoma" w:hAnsi="Tahoma" w:cs="Tahoma"/>
                <w:sz w:val="20"/>
              </w:rPr>
            </w:pPr>
            <w:r w:rsidRPr="00CF7B9F">
              <w:rPr>
                <w:rFonts w:ascii="Tahoma" w:hAnsi="Tahoma" w:cs="Tahoma"/>
                <w:sz w:val="20"/>
              </w:rPr>
              <w:t>30%</w:t>
            </w:r>
          </w:p>
        </w:tc>
        <w:tc>
          <w:tcPr>
            <w:tcW w:w="114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681A0FBC" w14:textId="77777777" w:rsidR="00422E35" w:rsidRPr="00CF7B9F" w:rsidRDefault="00422E35" w:rsidP="0033557D">
            <w:pPr>
              <w:pStyle w:val="Body"/>
              <w:jc w:val="center"/>
              <w:rPr>
                <w:rFonts w:ascii="Tahoma" w:hAnsi="Tahoma" w:cs="Tahoma"/>
                <w:sz w:val="20"/>
              </w:rPr>
            </w:pPr>
            <w:r w:rsidRPr="00CF7B9F">
              <w:rPr>
                <w:rFonts w:ascii="Tahoma" w:hAnsi="Tahoma" w:cs="Tahoma"/>
                <w:sz w:val="20"/>
              </w:rPr>
              <w:t>Weeks 3-7 (see below)</w:t>
            </w:r>
          </w:p>
        </w:tc>
      </w:tr>
      <w:tr w:rsidR="00422E35" w:rsidRPr="00CF7B9F" w14:paraId="5C48A2AA" w14:textId="77777777" w:rsidTr="0033557D">
        <w:trPr>
          <w:cantSplit/>
          <w:trHeight w:val="1440"/>
          <w:jc w:val="center"/>
        </w:trPr>
        <w:tc>
          <w:tcPr>
            <w:tcW w:w="603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C52FF3F" w14:textId="77777777" w:rsidR="00422E35" w:rsidRPr="00CF7B9F" w:rsidRDefault="00422E35" w:rsidP="0033557D">
            <w:pPr>
              <w:pStyle w:val="Body"/>
              <w:rPr>
                <w:rFonts w:ascii="Tahoma" w:hAnsi="Tahoma" w:cs="Tahoma"/>
                <w:b/>
                <w:sz w:val="20"/>
              </w:rPr>
            </w:pPr>
            <w:r w:rsidRPr="00CF7B9F">
              <w:rPr>
                <w:rFonts w:ascii="Tahoma" w:hAnsi="Tahoma" w:cs="Tahoma"/>
                <w:b/>
                <w:sz w:val="20"/>
              </w:rPr>
              <w:t>Final Examination</w:t>
            </w:r>
          </w:p>
          <w:p w14:paraId="5716E08A" w14:textId="18757F08" w:rsidR="00422E35" w:rsidRPr="00CF7B9F" w:rsidRDefault="00422E35" w:rsidP="0033557D">
            <w:pPr>
              <w:pStyle w:val="Body"/>
              <w:rPr>
                <w:rFonts w:ascii="Tahoma" w:hAnsi="Tahoma" w:cs="Tahoma"/>
                <w:sz w:val="20"/>
              </w:rPr>
            </w:pPr>
            <w:r w:rsidRPr="00CF7B9F">
              <w:rPr>
                <w:rFonts w:ascii="Tahoma" w:hAnsi="Tahoma" w:cs="Tahoma"/>
                <w:sz w:val="20"/>
              </w:rPr>
              <w:t xml:space="preserve">The final covers all course content. This includes Canvas, MindTap, the textbook, and </w:t>
            </w:r>
            <w:r w:rsidR="007D10EA" w:rsidRPr="00CF7B9F">
              <w:rPr>
                <w:rFonts w:ascii="Tahoma" w:hAnsi="Tahoma" w:cs="Tahoma"/>
                <w:sz w:val="20"/>
              </w:rPr>
              <w:t>all class meeting</w:t>
            </w:r>
            <w:r w:rsidR="00F83241" w:rsidRPr="00CF7B9F">
              <w:rPr>
                <w:rFonts w:ascii="Tahoma" w:hAnsi="Tahoma" w:cs="Tahoma"/>
                <w:sz w:val="20"/>
              </w:rPr>
              <w:t>s</w:t>
            </w:r>
            <w:r w:rsidRPr="00CF7B9F">
              <w:rPr>
                <w:rFonts w:ascii="Tahoma" w:hAnsi="Tahoma" w:cs="Tahoma"/>
                <w:sz w:val="20"/>
              </w:rPr>
              <w:t xml:space="preserve">. The final will require application of early developmental principles to child care and learning. </w:t>
            </w:r>
            <w:r w:rsidR="00154466">
              <w:rPr>
                <w:rFonts w:ascii="Tahoma" w:hAnsi="Tahoma" w:cs="Tahoma"/>
                <w:sz w:val="20"/>
              </w:rPr>
              <w:t xml:space="preserve">The final is open book and open note. You may not work with others on the final. </w:t>
            </w:r>
          </w:p>
          <w:p w14:paraId="23B0E101" w14:textId="77777777" w:rsidR="00422E35" w:rsidRPr="00CF7B9F" w:rsidRDefault="00422E35" w:rsidP="0033557D">
            <w:pPr>
              <w:pStyle w:val="Body"/>
              <w:rPr>
                <w:rFonts w:ascii="Tahoma" w:hAnsi="Tahoma" w:cs="Tahoma"/>
                <w:sz w:val="20"/>
              </w:rPr>
            </w:pPr>
          </w:p>
        </w:tc>
        <w:tc>
          <w:tcPr>
            <w:tcW w:w="1272" w:type="dxa"/>
            <w:tcBorders>
              <w:top w:val="single" w:sz="8" w:space="0" w:color="000000"/>
              <w:left w:val="single" w:sz="8" w:space="0" w:color="000000"/>
              <w:bottom w:val="single" w:sz="8" w:space="0" w:color="000000"/>
              <w:right w:val="single" w:sz="8" w:space="0" w:color="000000"/>
            </w:tcBorders>
            <w:shd w:val="clear" w:color="auto" w:fill="FFFFFF"/>
            <w:hideMark/>
          </w:tcPr>
          <w:p w14:paraId="53B4B928" w14:textId="77777777" w:rsidR="00422E35" w:rsidRPr="00CF7B9F" w:rsidRDefault="00422E35" w:rsidP="0033557D">
            <w:pPr>
              <w:pStyle w:val="Body"/>
              <w:ind w:left="720"/>
              <w:jc w:val="right"/>
              <w:rPr>
                <w:rFonts w:ascii="Tahoma" w:hAnsi="Tahoma" w:cs="Tahoma"/>
                <w:sz w:val="20"/>
              </w:rPr>
            </w:pPr>
            <w:r w:rsidRPr="00CF7B9F">
              <w:rPr>
                <w:rFonts w:ascii="Tahoma" w:hAnsi="Tahoma" w:cs="Tahoma"/>
                <w:sz w:val="20"/>
              </w:rPr>
              <w:t>35</w:t>
            </w:r>
          </w:p>
        </w:tc>
        <w:tc>
          <w:tcPr>
            <w:tcW w:w="991" w:type="dxa"/>
            <w:tcBorders>
              <w:top w:val="single" w:sz="8" w:space="0" w:color="000000"/>
              <w:left w:val="single" w:sz="8" w:space="0" w:color="000000"/>
              <w:bottom w:val="single" w:sz="8" w:space="0" w:color="000000"/>
              <w:right w:val="single" w:sz="8" w:space="0" w:color="000000"/>
            </w:tcBorders>
            <w:shd w:val="clear" w:color="auto" w:fill="FFFFFF"/>
            <w:hideMark/>
          </w:tcPr>
          <w:p w14:paraId="57300C8C" w14:textId="77777777" w:rsidR="00422E35" w:rsidRPr="00CF7B9F" w:rsidRDefault="00422E35" w:rsidP="0033557D">
            <w:pPr>
              <w:pStyle w:val="Body"/>
              <w:jc w:val="right"/>
              <w:rPr>
                <w:rFonts w:ascii="Tahoma" w:hAnsi="Tahoma" w:cs="Tahoma"/>
                <w:sz w:val="20"/>
              </w:rPr>
            </w:pPr>
            <w:r w:rsidRPr="00CF7B9F">
              <w:rPr>
                <w:rFonts w:ascii="Tahoma" w:hAnsi="Tahoma" w:cs="Tahoma"/>
                <w:sz w:val="20"/>
              </w:rPr>
              <w:t>35%</w:t>
            </w:r>
          </w:p>
        </w:tc>
        <w:tc>
          <w:tcPr>
            <w:tcW w:w="114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695E289B" w14:textId="77777777" w:rsidR="00422E35" w:rsidRPr="00CF7B9F" w:rsidRDefault="00422E35" w:rsidP="0033557D">
            <w:pPr>
              <w:pStyle w:val="Body"/>
              <w:jc w:val="center"/>
              <w:rPr>
                <w:rFonts w:ascii="Tahoma" w:hAnsi="Tahoma" w:cs="Tahoma"/>
                <w:sz w:val="20"/>
              </w:rPr>
            </w:pPr>
            <w:r w:rsidRPr="00CF7B9F">
              <w:rPr>
                <w:rFonts w:ascii="Tahoma" w:hAnsi="Tahoma" w:cs="Tahoma"/>
                <w:sz w:val="20"/>
              </w:rPr>
              <w:t>Week 8</w:t>
            </w:r>
          </w:p>
        </w:tc>
      </w:tr>
    </w:tbl>
    <w:p w14:paraId="628C358F" w14:textId="6039A7BE" w:rsidR="00A45E76" w:rsidRPr="00CF7B9F" w:rsidRDefault="00A45E76" w:rsidP="00422E35">
      <w:pPr>
        <w:spacing w:line="240" w:lineRule="auto"/>
        <w:rPr>
          <w:rFonts w:ascii="Tahoma" w:hAnsi="Tahoma" w:cs="Tahoma"/>
          <w:b/>
          <w:sz w:val="20"/>
          <w:szCs w:val="20"/>
        </w:rPr>
      </w:pPr>
      <w:r w:rsidRPr="00CF7B9F">
        <w:rPr>
          <w:rFonts w:ascii="Tahoma" w:hAnsi="Tahoma" w:cs="Tahoma"/>
          <w:b/>
          <w:sz w:val="20"/>
          <w:szCs w:val="20"/>
        </w:rPr>
        <w:t xml:space="preserve">  </w:t>
      </w:r>
    </w:p>
    <w:p w14:paraId="7EBAF862" w14:textId="3FA97F76" w:rsidR="00A45E76" w:rsidRPr="00CF7B9F" w:rsidRDefault="00F718D6" w:rsidP="00A45E76">
      <w:pPr>
        <w:pStyle w:val="ListParagraph"/>
        <w:numPr>
          <w:ilvl w:val="0"/>
          <w:numId w:val="4"/>
        </w:numPr>
        <w:spacing w:line="240" w:lineRule="auto"/>
        <w:ind w:left="720"/>
        <w:rPr>
          <w:rFonts w:ascii="Tahoma" w:hAnsi="Tahoma" w:cs="Tahoma"/>
          <w:b/>
          <w:sz w:val="20"/>
          <w:szCs w:val="20"/>
        </w:rPr>
      </w:pPr>
      <w:r w:rsidRPr="00CF7B9F">
        <w:rPr>
          <w:rFonts w:ascii="Tahoma" w:hAnsi="Tahoma" w:cs="Tahoma"/>
          <w:b/>
          <w:sz w:val="20"/>
          <w:szCs w:val="20"/>
        </w:rPr>
        <w:t>Class Attendance and Participation</w:t>
      </w:r>
    </w:p>
    <w:p w14:paraId="7527D7DB" w14:textId="1BE9208D" w:rsidR="00843098" w:rsidRPr="00CF7B9F" w:rsidRDefault="00843098" w:rsidP="00843098">
      <w:pPr>
        <w:numPr>
          <w:ilvl w:val="1"/>
          <w:numId w:val="4"/>
        </w:numPr>
        <w:spacing w:line="240" w:lineRule="auto"/>
        <w:rPr>
          <w:rFonts w:ascii="Tahoma" w:hAnsi="Tahoma" w:cs="Tahoma"/>
          <w:sz w:val="20"/>
          <w:szCs w:val="20"/>
        </w:rPr>
      </w:pPr>
      <w:r w:rsidRPr="0055350D">
        <w:rPr>
          <w:rFonts w:ascii="Tahoma" w:hAnsi="Tahoma" w:cs="Tahoma"/>
          <w:i/>
          <w:sz w:val="20"/>
          <w:szCs w:val="20"/>
        </w:rPr>
        <w:t xml:space="preserve">Attendance </w:t>
      </w:r>
      <w:r w:rsidRPr="00CF7B9F">
        <w:rPr>
          <w:rFonts w:ascii="Tahoma" w:hAnsi="Tahoma" w:cs="Tahoma"/>
          <w:sz w:val="20"/>
          <w:szCs w:val="20"/>
        </w:rPr>
        <w:t xml:space="preserve">for </w:t>
      </w:r>
      <w:r w:rsidR="007D10EA" w:rsidRPr="00CF7B9F">
        <w:rPr>
          <w:rFonts w:ascii="Tahoma" w:hAnsi="Tahoma" w:cs="Tahoma"/>
          <w:sz w:val="20"/>
          <w:szCs w:val="20"/>
        </w:rPr>
        <w:t>all</w:t>
      </w:r>
      <w:r w:rsidRPr="00CF7B9F">
        <w:rPr>
          <w:rFonts w:ascii="Tahoma" w:hAnsi="Tahoma" w:cs="Tahoma"/>
          <w:sz w:val="20"/>
          <w:szCs w:val="20"/>
        </w:rPr>
        <w:t xml:space="preserve"> class sessions and student work groups is mandatory. A student is responsible for the content and experiences of missed class sessions. Missing more than one class session for any reason constitutes excessive absence which may be handled in the following way:</w:t>
      </w:r>
    </w:p>
    <w:p w14:paraId="1490DE87" w14:textId="77777777" w:rsidR="00843098" w:rsidRPr="00CF7B9F" w:rsidRDefault="00843098" w:rsidP="00843098">
      <w:pPr>
        <w:numPr>
          <w:ilvl w:val="2"/>
          <w:numId w:val="4"/>
        </w:numPr>
        <w:spacing w:line="240" w:lineRule="auto"/>
        <w:rPr>
          <w:rFonts w:ascii="Tahoma" w:hAnsi="Tahoma" w:cs="Tahoma"/>
          <w:sz w:val="20"/>
          <w:szCs w:val="20"/>
        </w:rPr>
      </w:pPr>
      <w:r w:rsidRPr="00CF7B9F">
        <w:rPr>
          <w:rFonts w:ascii="Tahoma" w:hAnsi="Tahoma" w:cs="Tahoma"/>
          <w:sz w:val="20"/>
          <w:szCs w:val="20"/>
        </w:rPr>
        <w:t>Absences may impact a student’s final grade.</w:t>
      </w:r>
    </w:p>
    <w:p w14:paraId="14B59F29" w14:textId="77777777" w:rsidR="00843098" w:rsidRPr="00CF7B9F" w:rsidRDefault="00843098" w:rsidP="00843098">
      <w:pPr>
        <w:numPr>
          <w:ilvl w:val="2"/>
          <w:numId w:val="4"/>
        </w:numPr>
        <w:spacing w:line="240" w:lineRule="auto"/>
        <w:rPr>
          <w:rFonts w:ascii="Tahoma" w:hAnsi="Tahoma" w:cs="Tahoma"/>
          <w:sz w:val="20"/>
          <w:szCs w:val="20"/>
        </w:rPr>
      </w:pPr>
      <w:r w:rsidRPr="00CF7B9F">
        <w:rPr>
          <w:rFonts w:ascii="Tahoma" w:hAnsi="Tahoma" w:cs="Tahoma"/>
          <w:sz w:val="20"/>
          <w:szCs w:val="20"/>
        </w:rPr>
        <w:t>The student may be granted an incomplete (in the case of illness or death in the family) and required to retake a portion of, or the entire course in the following term.</w:t>
      </w:r>
    </w:p>
    <w:p w14:paraId="16A7B1A0" w14:textId="6C772A97" w:rsidR="00843098" w:rsidRDefault="00843098" w:rsidP="00843098">
      <w:pPr>
        <w:numPr>
          <w:ilvl w:val="2"/>
          <w:numId w:val="4"/>
        </w:numPr>
        <w:spacing w:line="240" w:lineRule="auto"/>
        <w:rPr>
          <w:rFonts w:ascii="Tahoma" w:hAnsi="Tahoma" w:cs="Tahoma"/>
          <w:sz w:val="20"/>
          <w:szCs w:val="20"/>
        </w:rPr>
      </w:pPr>
      <w:r w:rsidRPr="00CF7B9F">
        <w:rPr>
          <w:rFonts w:ascii="Tahoma" w:hAnsi="Tahoma" w:cs="Tahoma"/>
          <w:sz w:val="20"/>
          <w:szCs w:val="20"/>
        </w:rPr>
        <w:t>The student may be required to re-enroll or retake the course.</w:t>
      </w:r>
    </w:p>
    <w:p w14:paraId="32A9D6FF" w14:textId="00D34C56" w:rsidR="002C445E" w:rsidRPr="00CF7B9F" w:rsidRDefault="002C445E" w:rsidP="00843098">
      <w:pPr>
        <w:numPr>
          <w:ilvl w:val="2"/>
          <w:numId w:val="4"/>
        </w:numPr>
        <w:spacing w:line="240" w:lineRule="auto"/>
        <w:rPr>
          <w:rFonts w:ascii="Tahoma" w:hAnsi="Tahoma" w:cs="Tahoma"/>
          <w:sz w:val="20"/>
          <w:szCs w:val="20"/>
        </w:rPr>
      </w:pPr>
      <w:r>
        <w:rPr>
          <w:rFonts w:ascii="Tahoma" w:hAnsi="Tahoma" w:cs="Tahoma"/>
          <w:sz w:val="20"/>
          <w:szCs w:val="20"/>
        </w:rPr>
        <w:lastRenderedPageBreak/>
        <w:t xml:space="preserve">Students that do not demonstrate evidence of participation (physical and electronic attendance) within 48 hours of the </w:t>
      </w:r>
      <w:proofErr w:type="gramStart"/>
      <w:r>
        <w:rPr>
          <w:rFonts w:ascii="Tahoma" w:hAnsi="Tahoma" w:cs="Tahoma"/>
          <w:sz w:val="20"/>
          <w:szCs w:val="20"/>
        </w:rPr>
        <w:t>first class</w:t>
      </w:r>
      <w:proofErr w:type="gramEnd"/>
      <w:r>
        <w:rPr>
          <w:rFonts w:ascii="Tahoma" w:hAnsi="Tahoma" w:cs="Tahoma"/>
          <w:sz w:val="20"/>
          <w:szCs w:val="20"/>
        </w:rPr>
        <w:t xml:space="preserve"> meeting will be dropped.</w:t>
      </w:r>
    </w:p>
    <w:p w14:paraId="3A5616C6" w14:textId="2AD14052" w:rsidR="00843098" w:rsidRPr="00CF7B9F" w:rsidRDefault="00843098" w:rsidP="00843098">
      <w:pPr>
        <w:numPr>
          <w:ilvl w:val="1"/>
          <w:numId w:val="4"/>
        </w:numPr>
        <w:spacing w:line="240" w:lineRule="auto"/>
        <w:rPr>
          <w:rFonts w:ascii="Tahoma" w:hAnsi="Tahoma" w:cs="Tahoma"/>
          <w:sz w:val="20"/>
          <w:szCs w:val="20"/>
        </w:rPr>
      </w:pPr>
      <w:r w:rsidRPr="00CF7B9F">
        <w:rPr>
          <w:rFonts w:ascii="Tahoma" w:hAnsi="Tahoma" w:cs="Tahoma"/>
          <w:i/>
          <w:sz w:val="20"/>
          <w:szCs w:val="20"/>
        </w:rPr>
        <w:t>Anticipated Absences:</w:t>
      </w:r>
      <w:r w:rsidRPr="00CF7B9F">
        <w:rPr>
          <w:rFonts w:ascii="Tahoma" w:hAnsi="Tahoma" w:cs="Tahoma"/>
          <w:sz w:val="20"/>
          <w:szCs w:val="20"/>
        </w:rPr>
        <w:t xml:space="preserve"> The student is responsible for clearing anticipated absences with the instructor BEFORE committing to an event which conflicts with class. This assures that a student has either developed a plan for receiving full benefit from the course or does not commit to the conflicting event. No more than two clea</w:t>
      </w:r>
      <w:r w:rsidR="008B2FFC" w:rsidRPr="00CF7B9F">
        <w:rPr>
          <w:rFonts w:ascii="Tahoma" w:hAnsi="Tahoma" w:cs="Tahoma"/>
          <w:sz w:val="20"/>
          <w:szCs w:val="20"/>
        </w:rPr>
        <w:t>red absences are allowed for this</w:t>
      </w:r>
      <w:r w:rsidR="00C1698E">
        <w:rPr>
          <w:rFonts w:ascii="Tahoma" w:hAnsi="Tahoma" w:cs="Tahoma"/>
          <w:sz w:val="20"/>
          <w:szCs w:val="20"/>
        </w:rPr>
        <w:t xml:space="preserve"> eight-</w:t>
      </w:r>
      <w:r w:rsidRPr="00CF7B9F">
        <w:rPr>
          <w:rFonts w:ascii="Tahoma" w:hAnsi="Tahoma" w:cs="Tahoma"/>
          <w:sz w:val="20"/>
          <w:szCs w:val="20"/>
        </w:rPr>
        <w:t xml:space="preserve">week course. </w:t>
      </w:r>
    </w:p>
    <w:p w14:paraId="13B486FE" w14:textId="77777777" w:rsidR="00843098" w:rsidRPr="00CF7B9F" w:rsidRDefault="00843098" w:rsidP="00843098">
      <w:pPr>
        <w:numPr>
          <w:ilvl w:val="1"/>
          <w:numId w:val="4"/>
        </w:numPr>
        <w:spacing w:line="240" w:lineRule="auto"/>
        <w:rPr>
          <w:rFonts w:ascii="Tahoma" w:hAnsi="Tahoma" w:cs="Tahoma"/>
          <w:sz w:val="20"/>
          <w:szCs w:val="20"/>
        </w:rPr>
      </w:pPr>
      <w:r w:rsidRPr="00CF7B9F">
        <w:rPr>
          <w:rFonts w:ascii="Tahoma" w:hAnsi="Tahoma" w:cs="Tahoma"/>
          <w:i/>
          <w:sz w:val="20"/>
          <w:szCs w:val="20"/>
        </w:rPr>
        <w:t>Late Work:</w:t>
      </w:r>
      <w:r w:rsidRPr="00CF7B9F">
        <w:rPr>
          <w:rFonts w:ascii="Tahoma" w:hAnsi="Tahoma" w:cs="Tahoma"/>
          <w:sz w:val="20"/>
          <w:szCs w:val="20"/>
        </w:rPr>
        <w:t xml:space="preserve"> If work is late due to excused absence (an absence cleared in advance), work may be turned in up to one week late without penalty. All other late work is automatically reduced one letter grade and must be turned in within one week of due date. Work submitted more than one week past due will receive no credit. </w:t>
      </w:r>
    </w:p>
    <w:p w14:paraId="0FAB88AE" w14:textId="77777777" w:rsidR="00843098" w:rsidRPr="00CF7B9F" w:rsidRDefault="00843098" w:rsidP="00843098">
      <w:pPr>
        <w:numPr>
          <w:ilvl w:val="1"/>
          <w:numId w:val="4"/>
        </w:numPr>
        <w:spacing w:line="240" w:lineRule="auto"/>
        <w:rPr>
          <w:rFonts w:ascii="Tahoma" w:hAnsi="Tahoma" w:cs="Tahoma"/>
          <w:sz w:val="20"/>
          <w:szCs w:val="20"/>
        </w:rPr>
      </w:pPr>
      <w:r w:rsidRPr="00CF7B9F">
        <w:rPr>
          <w:rFonts w:ascii="Tahoma" w:hAnsi="Tahoma" w:cs="Tahoma"/>
          <w:i/>
          <w:sz w:val="20"/>
          <w:szCs w:val="20"/>
        </w:rPr>
        <w:t>Tardiness:</w:t>
      </w:r>
      <w:r w:rsidRPr="00CF7B9F">
        <w:rPr>
          <w:rFonts w:ascii="Tahoma" w:hAnsi="Tahoma" w:cs="Tahoma"/>
          <w:sz w:val="20"/>
          <w:szCs w:val="20"/>
        </w:rPr>
        <w:t xml:space="preserve"> A student who is more than 20 minutes late to class is considered absent for that class. Habitual tardiness will accumulate to equal an absence of one or more class sessions (refer to section on Attendance above).</w:t>
      </w:r>
    </w:p>
    <w:p w14:paraId="42A73CD9" w14:textId="58A5D4D2" w:rsidR="00843098" w:rsidRPr="00CF7B9F" w:rsidRDefault="00843098" w:rsidP="00843098">
      <w:pPr>
        <w:pStyle w:val="ListParagraph"/>
        <w:numPr>
          <w:ilvl w:val="1"/>
          <w:numId w:val="4"/>
        </w:numPr>
        <w:spacing w:line="240" w:lineRule="auto"/>
        <w:rPr>
          <w:rFonts w:ascii="Tahoma" w:hAnsi="Tahoma" w:cs="Tahoma"/>
          <w:sz w:val="20"/>
          <w:szCs w:val="20"/>
        </w:rPr>
      </w:pPr>
      <w:r w:rsidRPr="00CF7B9F">
        <w:rPr>
          <w:rFonts w:ascii="Tahoma" w:hAnsi="Tahoma" w:cs="Tahoma"/>
          <w:i/>
          <w:sz w:val="20"/>
          <w:szCs w:val="20"/>
        </w:rPr>
        <w:t>Time Expenditure:</w:t>
      </w:r>
      <w:r w:rsidRPr="00CF7B9F">
        <w:rPr>
          <w:rFonts w:ascii="Tahoma" w:hAnsi="Tahoma" w:cs="Tahoma"/>
          <w:sz w:val="20"/>
          <w:szCs w:val="20"/>
        </w:rPr>
        <w:t xml:space="preserve"> </w:t>
      </w:r>
      <w:r w:rsidR="00C464B2" w:rsidRPr="00CF7B9F">
        <w:rPr>
          <w:rFonts w:ascii="Tahoma" w:hAnsi="Tahoma" w:cs="Tahoma"/>
          <w:sz w:val="20"/>
          <w:szCs w:val="20"/>
        </w:rPr>
        <w:t>EDUCX 0</w:t>
      </w:r>
      <w:r w:rsidR="00CF1E3E" w:rsidRPr="00CF7B9F">
        <w:rPr>
          <w:rFonts w:ascii="Tahoma" w:hAnsi="Tahoma" w:cs="Tahoma"/>
          <w:sz w:val="20"/>
          <w:szCs w:val="20"/>
        </w:rPr>
        <w:t>0</w:t>
      </w:r>
      <w:r w:rsidR="00C464B2" w:rsidRPr="00CF7B9F">
        <w:rPr>
          <w:rFonts w:ascii="Tahoma" w:hAnsi="Tahoma" w:cs="Tahoma"/>
          <w:sz w:val="20"/>
          <w:szCs w:val="20"/>
        </w:rPr>
        <w:t>2</w:t>
      </w:r>
      <w:r w:rsidRPr="00CF7B9F">
        <w:rPr>
          <w:rFonts w:ascii="Tahoma" w:hAnsi="Tahoma" w:cs="Tahoma"/>
          <w:sz w:val="20"/>
          <w:szCs w:val="20"/>
        </w:rPr>
        <w:t xml:space="preserve"> is 3-unit course requiring a total of 135 hours (including class time) over eight weeks. The following is an estimated breakdown of time students can expect to spend in completing this course:</w:t>
      </w:r>
    </w:p>
    <w:p w14:paraId="0617D232" w14:textId="4293BDC8" w:rsidR="00475216" w:rsidRPr="00CF7B9F" w:rsidRDefault="00475216" w:rsidP="00475216">
      <w:pPr>
        <w:keepNext/>
        <w:rPr>
          <w:rFonts w:ascii="Tahoma" w:hAnsi="Tahoma" w:cs="Tahoma"/>
          <w:i/>
          <w:sz w:val="20"/>
          <w:szCs w:val="20"/>
        </w:rPr>
      </w:pPr>
    </w:p>
    <w:tbl>
      <w:tblPr>
        <w:tblStyle w:val="TableGrid"/>
        <w:tblW w:w="8640" w:type="dxa"/>
        <w:tblInd w:w="805" w:type="dxa"/>
        <w:tblLook w:val="04A0" w:firstRow="1" w:lastRow="0" w:firstColumn="1" w:lastColumn="0" w:noHBand="0" w:noVBand="1"/>
      </w:tblPr>
      <w:tblGrid>
        <w:gridCol w:w="3893"/>
        <w:gridCol w:w="4747"/>
      </w:tblGrid>
      <w:tr w:rsidR="0057689B" w:rsidRPr="00CF7B9F" w14:paraId="133A79EC" w14:textId="77777777" w:rsidTr="00CE19A1">
        <w:tc>
          <w:tcPr>
            <w:tcW w:w="3893" w:type="dxa"/>
            <w:tcBorders>
              <w:top w:val="single" w:sz="4" w:space="0" w:color="000000"/>
              <w:left w:val="single" w:sz="4" w:space="0" w:color="000000"/>
              <w:bottom w:val="single" w:sz="4" w:space="0" w:color="000000"/>
              <w:right w:val="single" w:sz="4" w:space="0" w:color="000000"/>
            </w:tcBorders>
          </w:tcPr>
          <w:p w14:paraId="62C17FF8" w14:textId="542BE435" w:rsidR="0057689B" w:rsidRPr="00BE3402" w:rsidRDefault="0057689B" w:rsidP="00CE19A1">
            <w:pPr>
              <w:rPr>
                <w:rFonts w:ascii="Tahoma" w:hAnsi="Tahoma" w:cs="Tahoma"/>
                <w:sz w:val="20"/>
                <w:szCs w:val="20"/>
              </w:rPr>
            </w:pPr>
            <w:r w:rsidRPr="00BE3402">
              <w:rPr>
                <w:rFonts w:ascii="Tahoma" w:hAnsi="Tahoma" w:cs="Tahoma"/>
                <w:sz w:val="20"/>
                <w:szCs w:val="20"/>
              </w:rPr>
              <w:t>Online</w:t>
            </w:r>
            <w:r w:rsidR="00C60F01" w:rsidRPr="000E2808">
              <w:rPr>
                <w:rFonts w:ascii="Tahoma" w:hAnsi="Tahoma" w:cs="Tahoma"/>
                <w:sz w:val="20"/>
                <w:szCs w:val="20"/>
              </w:rPr>
              <w:t xml:space="preserve"> </w:t>
            </w:r>
            <w:r w:rsidR="00C60F01">
              <w:rPr>
                <w:rFonts w:ascii="Tahoma" w:hAnsi="Tahoma" w:cs="Tahoma"/>
                <w:sz w:val="20"/>
                <w:szCs w:val="20"/>
              </w:rPr>
              <w:t>Synchronous</w:t>
            </w:r>
            <w:r w:rsidRPr="00BE3402">
              <w:rPr>
                <w:rFonts w:ascii="Tahoma" w:hAnsi="Tahoma" w:cs="Tahoma"/>
                <w:sz w:val="20"/>
                <w:szCs w:val="20"/>
              </w:rPr>
              <w:t xml:space="preserve"> Class Sessions</w:t>
            </w:r>
          </w:p>
        </w:tc>
        <w:tc>
          <w:tcPr>
            <w:tcW w:w="4747" w:type="dxa"/>
            <w:tcBorders>
              <w:top w:val="single" w:sz="4" w:space="0" w:color="000000"/>
              <w:left w:val="single" w:sz="4" w:space="0" w:color="000000"/>
              <w:bottom w:val="single" w:sz="4" w:space="0" w:color="000000"/>
              <w:right w:val="single" w:sz="4" w:space="0" w:color="000000"/>
            </w:tcBorders>
          </w:tcPr>
          <w:p w14:paraId="3457468E" w14:textId="7FA88E6F" w:rsidR="0057689B" w:rsidRPr="00BE3402" w:rsidRDefault="007D4DE8" w:rsidP="00CE19A1">
            <w:pPr>
              <w:jc w:val="right"/>
              <w:rPr>
                <w:rFonts w:ascii="Tahoma" w:hAnsi="Tahoma" w:cs="Tahoma"/>
                <w:sz w:val="20"/>
                <w:szCs w:val="20"/>
              </w:rPr>
            </w:pPr>
            <w:r>
              <w:rPr>
                <w:rFonts w:ascii="Tahoma" w:hAnsi="Tahoma" w:cs="Tahoma"/>
                <w:sz w:val="20"/>
                <w:szCs w:val="20"/>
              </w:rPr>
              <w:t>16</w:t>
            </w:r>
            <w:r w:rsidR="0057689B" w:rsidRPr="00BE3402">
              <w:rPr>
                <w:rFonts w:ascii="Tahoma" w:hAnsi="Tahoma" w:cs="Tahoma"/>
                <w:sz w:val="20"/>
                <w:szCs w:val="20"/>
              </w:rPr>
              <w:t xml:space="preserve"> hours</w:t>
            </w:r>
          </w:p>
        </w:tc>
      </w:tr>
      <w:tr w:rsidR="00475216" w:rsidRPr="00CF7B9F" w14:paraId="5F65140A" w14:textId="77777777" w:rsidTr="00CE19A1">
        <w:tc>
          <w:tcPr>
            <w:tcW w:w="3893" w:type="dxa"/>
            <w:tcBorders>
              <w:top w:val="single" w:sz="4" w:space="0" w:color="000000"/>
              <w:left w:val="single" w:sz="4" w:space="0" w:color="000000"/>
              <w:bottom w:val="single" w:sz="4" w:space="0" w:color="000000"/>
              <w:right w:val="single" w:sz="4" w:space="0" w:color="000000"/>
            </w:tcBorders>
            <w:hideMark/>
          </w:tcPr>
          <w:p w14:paraId="0ACAAD96" w14:textId="77777777" w:rsidR="00475216" w:rsidRPr="00CF7B9F" w:rsidRDefault="00475216" w:rsidP="00CE19A1">
            <w:pPr>
              <w:rPr>
                <w:rFonts w:ascii="Tahoma" w:hAnsi="Tahoma" w:cs="Tahoma"/>
                <w:sz w:val="20"/>
                <w:szCs w:val="20"/>
                <w:highlight w:val="yellow"/>
              </w:rPr>
            </w:pPr>
            <w:r w:rsidRPr="00CF7B9F">
              <w:rPr>
                <w:rFonts w:ascii="Tahoma" w:hAnsi="Tahoma" w:cs="Tahoma"/>
                <w:sz w:val="20"/>
                <w:szCs w:val="20"/>
              </w:rPr>
              <w:t>Weekly Reading</w:t>
            </w:r>
          </w:p>
        </w:tc>
        <w:tc>
          <w:tcPr>
            <w:tcW w:w="4747" w:type="dxa"/>
            <w:tcBorders>
              <w:top w:val="single" w:sz="4" w:space="0" w:color="000000"/>
              <w:left w:val="single" w:sz="4" w:space="0" w:color="000000"/>
              <w:bottom w:val="single" w:sz="4" w:space="0" w:color="000000"/>
              <w:right w:val="single" w:sz="4" w:space="0" w:color="000000"/>
            </w:tcBorders>
            <w:hideMark/>
          </w:tcPr>
          <w:p w14:paraId="1C72138F" w14:textId="646673F5" w:rsidR="00475216" w:rsidRPr="00CF7B9F" w:rsidRDefault="0065511C" w:rsidP="00CE19A1">
            <w:pPr>
              <w:jc w:val="right"/>
              <w:rPr>
                <w:rFonts w:ascii="Tahoma" w:hAnsi="Tahoma" w:cs="Tahoma"/>
                <w:sz w:val="20"/>
                <w:szCs w:val="20"/>
                <w:highlight w:val="yellow"/>
              </w:rPr>
            </w:pPr>
            <w:r w:rsidRPr="00CF7B9F">
              <w:rPr>
                <w:rFonts w:ascii="Tahoma" w:hAnsi="Tahoma" w:cs="Tahoma"/>
                <w:sz w:val="20"/>
                <w:szCs w:val="20"/>
              </w:rPr>
              <w:t>20</w:t>
            </w:r>
            <w:r w:rsidR="00475216" w:rsidRPr="00CF7B9F">
              <w:rPr>
                <w:rFonts w:ascii="Tahoma" w:hAnsi="Tahoma" w:cs="Tahoma"/>
                <w:sz w:val="20"/>
                <w:szCs w:val="20"/>
              </w:rPr>
              <w:t xml:space="preserve"> hours</w:t>
            </w:r>
          </w:p>
        </w:tc>
      </w:tr>
      <w:tr w:rsidR="00475216" w:rsidRPr="00CF7B9F" w14:paraId="2EC71D29" w14:textId="77777777" w:rsidTr="00CE19A1">
        <w:tc>
          <w:tcPr>
            <w:tcW w:w="3893" w:type="dxa"/>
            <w:tcBorders>
              <w:top w:val="single" w:sz="4" w:space="0" w:color="000000"/>
              <w:left w:val="single" w:sz="4" w:space="0" w:color="000000"/>
              <w:bottom w:val="single" w:sz="4" w:space="0" w:color="000000"/>
              <w:right w:val="single" w:sz="4" w:space="0" w:color="000000"/>
            </w:tcBorders>
            <w:hideMark/>
          </w:tcPr>
          <w:p w14:paraId="43BE9B39" w14:textId="77777777" w:rsidR="00475216" w:rsidRPr="00CF7B9F" w:rsidRDefault="00475216" w:rsidP="00CE19A1">
            <w:pPr>
              <w:rPr>
                <w:rFonts w:ascii="Tahoma" w:hAnsi="Tahoma" w:cs="Tahoma"/>
                <w:sz w:val="20"/>
                <w:szCs w:val="20"/>
                <w:highlight w:val="yellow"/>
              </w:rPr>
            </w:pPr>
            <w:r w:rsidRPr="00CF7B9F">
              <w:rPr>
                <w:rFonts w:ascii="Tahoma" w:hAnsi="Tahoma" w:cs="Tahoma"/>
                <w:sz w:val="20"/>
                <w:szCs w:val="20"/>
              </w:rPr>
              <w:t>MindTap Activities</w:t>
            </w:r>
          </w:p>
        </w:tc>
        <w:tc>
          <w:tcPr>
            <w:tcW w:w="4747" w:type="dxa"/>
            <w:tcBorders>
              <w:top w:val="single" w:sz="4" w:space="0" w:color="000000"/>
              <w:left w:val="single" w:sz="4" w:space="0" w:color="000000"/>
              <w:bottom w:val="single" w:sz="4" w:space="0" w:color="000000"/>
              <w:right w:val="single" w:sz="4" w:space="0" w:color="000000"/>
            </w:tcBorders>
            <w:hideMark/>
          </w:tcPr>
          <w:p w14:paraId="0255C083" w14:textId="4D8DDCA5" w:rsidR="00475216" w:rsidRPr="00CF7B9F" w:rsidRDefault="00EE03E6" w:rsidP="00CE19A1">
            <w:pPr>
              <w:jc w:val="right"/>
              <w:rPr>
                <w:rFonts w:ascii="Tahoma" w:hAnsi="Tahoma" w:cs="Tahoma"/>
                <w:sz w:val="20"/>
                <w:szCs w:val="20"/>
                <w:highlight w:val="yellow"/>
              </w:rPr>
            </w:pPr>
            <w:r w:rsidRPr="00CF7B9F">
              <w:rPr>
                <w:rFonts w:ascii="Tahoma" w:hAnsi="Tahoma" w:cs="Tahoma"/>
                <w:sz w:val="20"/>
                <w:szCs w:val="20"/>
              </w:rPr>
              <w:t>70</w:t>
            </w:r>
            <w:r w:rsidR="00475216" w:rsidRPr="00CF7B9F">
              <w:rPr>
                <w:rFonts w:ascii="Tahoma" w:hAnsi="Tahoma" w:cs="Tahoma"/>
                <w:sz w:val="20"/>
                <w:szCs w:val="20"/>
              </w:rPr>
              <w:t xml:space="preserve"> hours</w:t>
            </w:r>
          </w:p>
        </w:tc>
      </w:tr>
      <w:tr w:rsidR="00475216" w:rsidRPr="00CF7B9F" w14:paraId="592D3B20" w14:textId="77777777" w:rsidTr="00CE19A1">
        <w:tc>
          <w:tcPr>
            <w:tcW w:w="3893" w:type="dxa"/>
            <w:tcBorders>
              <w:top w:val="single" w:sz="4" w:space="0" w:color="000000"/>
              <w:left w:val="single" w:sz="4" w:space="0" w:color="000000"/>
              <w:bottom w:val="single" w:sz="4" w:space="0" w:color="000000"/>
              <w:right w:val="single" w:sz="4" w:space="0" w:color="000000"/>
            </w:tcBorders>
            <w:hideMark/>
          </w:tcPr>
          <w:p w14:paraId="27B670E2" w14:textId="77777777" w:rsidR="00475216" w:rsidRPr="00CF7B9F" w:rsidRDefault="00475216" w:rsidP="00CE19A1">
            <w:pPr>
              <w:rPr>
                <w:rFonts w:ascii="Tahoma" w:hAnsi="Tahoma" w:cs="Tahoma"/>
                <w:sz w:val="20"/>
                <w:szCs w:val="20"/>
              </w:rPr>
            </w:pPr>
            <w:r w:rsidRPr="00CF7B9F">
              <w:rPr>
                <w:rFonts w:ascii="Tahoma" w:hAnsi="Tahoma" w:cs="Tahoma"/>
                <w:sz w:val="20"/>
                <w:szCs w:val="20"/>
              </w:rPr>
              <w:t>Student Work Groups</w:t>
            </w:r>
          </w:p>
        </w:tc>
        <w:tc>
          <w:tcPr>
            <w:tcW w:w="4747" w:type="dxa"/>
            <w:tcBorders>
              <w:top w:val="single" w:sz="4" w:space="0" w:color="000000"/>
              <w:left w:val="single" w:sz="4" w:space="0" w:color="000000"/>
              <w:bottom w:val="single" w:sz="4" w:space="0" w:color="000000"/>
              <w:right w:val="single" w:sz="4" w:space="0" w:color="000000"/>
            </w:tcBorders>
            <w:hideMark/>
          </w:tcPr>
          <w:p w14:paraId="1D15676B" w14:textId="77777777" w:rsidR="00475216" w:rsidRPr="00CF7B9F" w:rsidRDefault="00475216" w:rsidP="00CE19A1">
            <w:pPr>
              <w:jc w:val="right"/>
              <w:rPr>
                <w:rFonts w:ascii="Tahoma" w:hAnsi="Tahoma" w:cs="Tahoma"/>
                <w:sz w:val="20"/>
                <w:szCs w:val="20"/>
              </w:rPr>
            </w:pPr>
            <w:r w:rsidRPr="00CF7B9F">
              <w:rPr>
                <w:rFonts w:ascii="Tahoma" w:hAnsi="Tahoma" w:cs="Tahoma"/>
                <w:sz w:val="20"/>
                <w:szCs w:val="20"/>
              </w:rPr>
              <w:t>5 hours</w:t>
            </w:r>
          </w:p>
        </w:tc>
      </w:tr>
      <w:tr w:rsidR="00475216" w:rsidRPr="00CF7B9F" w14:paraId="5BDA3DDE" w14:textId="77777777" w:rsidTr="00CE19A1">
        <w:tc>
          <w:tcPr>
            <w:tcW w:w="3893" w:type="dxa"/>
            <w:tcBorders>
              <w:top w:val="single" w:sz="4" w:space="0" w:color="000000"/>
              <w:left w:val="single" w:sz="4" w:space="0" w:color="000000"/>
              <w:bottom w:val="single" w:sz="4" w:space="0" w:color="000000"/>
              <w:right w:val="single" w:sz="4" w:space="0" w:color="000000"/>
            </w:tcBorders>
            <w:hideMark/>
          </w:tcPr>
          <w:p w14:paraId="374230DD" w14:textId="77777777" w:rsidR="00475216" w:rsidRPr="00CF7B9F" w:rsidRDefault="00475216" w:rsidP="00CE19A1">
            <w:pPr>
              <w:rPr>
                <w:rFonts w:ascii="Tahoma" w:hAnsi="Tahoma" w:cs="Tahoma"/>
                <w:sz w:val="20"/>
                <w:szCs w:val="20"/>
              </w:rPr>
            </w:pPr>
            <w:r w:rsidRPr="00CF7B9F">
              <w:rPr>
                <w:rFonts w:ascii="Tahoma" w:hAnsi="Tahoma" w:cs="Tahoma"/>
                <w:sz w:val="20"/>
                <w:szCs w:val="20"/>
              </w:rPr>
              <w:t>Signature Assignment</w:t>
            </w:r>
          </w:p>
        </w:tc>
        <w:tc>
          <w:tcPr>
            <w:tcW w:w="4747" w:type="dxa"/>
            <w:tcBorders>
              <w:top w:val="single" w:sz="4" w:space="0" w:color="000000"/>
              <w:left w:val="single" w:sz="4" w:space="0" w:color="000000"/>
              <w:bottom w:val="single" w:sz="4" w:space="0" w:color="000000"/>
              <w:right w:val="single" w:sz="4" w:space="0" w:color="000000"/>
            </w:tcBorders>
            <w:hideMark/>
          </w:tcPr>
          <w:p w14:paraId="015959E4" w14:textId="7901512A" w:rsidR="00475216" w:rsidRPr="00CF7B9F" w:rsidRDefault="00267446" w:rsidP="00CE19A1">
            <w:pPr>
              <w:jc w:val="right"/>
              <w:rPr>
                <w:rFonts w:ascii="Tahoma" w:hAnsi="Tahoma" w:cs="Tahoma"/>
                <w:sz w:val="20"/>
                <w:szCs w:val="20"/>
              </w:rPr>
            </w:pPr>
            <w:r>
              <w:rPr>
                <w:rFonts w:ascii="Tahoma" w:hAnsi="Tahoma" w:cs="Tahoma"/>
                <w:sz w:val="20"/>
                <w:szCs w:val="20"/>
              </w:rPr>
              <w:t>14</w:t>
            </w:r>
            <w:r w:rsidR="00475216" w:rsidRPr="00CF7B9F">
              <w:rPr>
                <w:rFonts w:ascii="Tahoma" w:hAnsi="Tahoma" w:cs="Tahoma"/>
                <w:sz w:val="20"/>
                <w:szCs w:val="20"/>
              </w:rPr>
              <w:t xml:space="preserve"> hours</w:t>
            </w:r>
          </w:p>
        </w:tc>
      </w:tr>
      <w:tr w:rsidR="00475216" w:rsidRPr="00CF7B9F" w14:paraId="5D8F24ED" w14:textId="77777777" w:rsidTr="00CE19A1">
        <w:tc>
          <w:tcPr>
            <w:tcW w:w="3893" w:type="dxa"/>
            <w:tcBorders>
              <w:top w:val="single" w:sz="4" w:space="0" w:color="000000"/>
              <w:left w:val="single" w:sz="4" w:space="0" w:color="000000"/>
              <w:bottom w:val="single" w:sz="4" w:space="0" w:color="000000"/>
              <w:right w:val="single" w:sz="4" w:space="0" w:color="000000"/>
            </w:tcBorders>
            <w:hideMark/>
          </w:tcPr>
          <w:p w14:paraId="5E8456C6" w14:textId="77777777" w:rsidR="00475216" w:rsidRPr="00CF7B9F" w:rsidRDefault="00475216" w:rsidP="00CE19A1">
            <w:pPr>
              <w:rPr>
                <w:rFonts w:ascii="Tahoma" w:hAnsi="Tahoma" w:cs="Tahoma"/>
                <w:sz w:val="20"/>
                <w:szCs w:val="20"/>
                <w:highlight w:val="yellow"/>
              </w:rPr>
            </w:pPr>
            <w:r w:rsidRPr="00CF7B9F">
              <w:rPr>
                <w:rFonts w:ascii="Tahoma" w:hAnsi="Tahoma" w:cs="Tahoma"/>
                <w:sz w:val="20"/>
                <w:szCs w:val="20"/>
              </w:rPr>
              <w:t>Final Exam Prep</w:t>
            </w:r>
          </w:p>
        </w:tc>
        <w:tc>
          <w:tcPr>
            <w:tcW w:w="4747" w:type="dxa"/>
            <w:tcBorders>
              <w:top w:val="single" w:sz="4" w:space="0" w:color="000000"/>
              <w:left w:val="single" w:sz="4" w:space="0" w:color="000000"/>
              <w:bottom w:val="single" w:sz="4" w:space="0" w:color="000000"/>
              <w:right w:val="single" w:sz="4" w:space="0" w:color="000000"/>
            </w:tcBorders>
            <w:hideMark/>
          </w:tcPr>
          <w:p w14:paraId="1601C92B" w14:textId="6517DA36" w:rsidR="00475216" w:rsidRPr="00CF7B9F" w:rsidRDefault="007C512B" w:rsidP="00CE19A1">
            <w:pPr>
              <w:jc w:val="right"/>
              <w:rPr>
                <w:rFonts w:ascii="Tahoma" w:hAnsi="Tahoma" w:cs="Tahoma"/>
                <w:sz w:val="20"/>
                <w:szCs w:val="20"/>
                <w:highlight w:val="yellow"/>
              </w:rPr>
            </w:pPr>
            <w:r w:rsidRPr="00CF7B9F">
              <w:rPr>
                <w:rFonts w:ascii="Tahoma" w:hAnsi="Tahoma" w:cs="Tahoma"/>
                <w:sz w:val="20"/>
                <w:szCs w:val="20"/>
              </w:rPr>
              <w:t>10</w:t>
            </w:r>
            <w:r w:rsidR="00475216" w:rsidRPr="00CF7B9F">
              <w:rPr>
                <w:rFonts w:ascii="Tahoma" w:hAnsi="Tahoma" w:cs="Tahoma"/>
                <w:sz w:val="20"/>
                <w:szCs w:val="20"/>
              </w:rPr>
              <w:t xml:space="preserve"> hours</w:t>
            </w:r>
          </w:p>
        </w:tc>
      </w:tr>
      <w:tr w:rsidR="00475216" w:rsidRPr="00CF7B9F" w14:paraId="7DE5F818" w14:textId="77777777" w:rsidTr="00CE19A1">
        <w:tc>
          <w:tcPr>
            <w:tcW w:w="3893" w:type="dxa"/>
            <w:tcBorders>
              <w:top w:val="single" w:sz="4" w:space="0" w:color="000000"/>
              <w:left w:val="single" w:sz="4" w:space="0" w:color="000000"/>
              <w:bottom w:val="single" w:sz="4" w:space="0" w:color="000000"/>
              <w:right w:val="single" w:sz="4" w:space="0" w:color="000000"/>
            </w:tcBorders>
            <w:hideMark/>
          </w:tcPr>
          <w:p w14:paraId="57887BAD" w14:textId="77777777" w:rsidR="00475216" w:rsidRPr="00CF7B9F" w:rsidRDefault="00475216" w:rsidP="00CE19A1">
            <w:pPr>
              <w:jc w:val="right"/>
              <w:rPr>
                <w:rFonts w:ascii="Tahoma" w:hAnsi="Tahoma" w:cs="Tahoma"/>
                <w:b/>
                <w:sz w:val="20"/>
                <w:szCs w:val="20"/>
                <w:highlight w:val="yellow"/>
              </w:rPr>
            </w:pPr>
            <w:r w:rsidRPr="00CF7B9F">
              <w:rPr>
                <w:rFonts w:ascii="Tahoma" w:hAnsi="Tahoma" w:cs="Tahoma"/>
                <w:b/>
                <w:sz w:val="20"/>
                <w:szCs w:val="20"/>
              </w:rPr>
              <w:t>Total</w:t>
            </w:r>
          </w:p>
        </w:tc>
        <w:tc>
          <w:tcPr>
            <w:tcW w:w="4747" w:type="dxa"/>
            <w:tcBorders>
              <w:top w:val="single" w:sz="4" w:space="0" w:color="000000"/>
              <w:left w:val="single" w:sz="4" w:space="0" w:color="000000"/>
              <w:bottom w:val="single" w:sz="4" w:space="0" w:color="000000"/>
              <w:right w:val="single" w:sz="4" w:space="0" w:color="000000"/>
            </w:tcBorders>
            <w:hideMark/>
          </w:tcPr>
          <w:p w14:paraId="29FD850C" w14:textId="77777777" w:rsidR="00475216" w:rsidRPr="00CF7B9F" w:rsidRDefault="00475216" w:rsidP="00CE19A1">
            <w:pPr>
              <w:jc w:val="right"/>
              <w:rPr>
                <w:rFonts w:ascii="Tahoma" w:hAnsi="Tahoma" w:cs="Tahoma"/>
                <w:b/>
                <w:sz w:val="20"/>
                <w:szCs w:val="20"/>
                <w:highlight w:val="yellow"/>
              </w:rPr>
            </w:pPr>
            <w:r w:rsidRPr="00CF7B9F">
              <w:rPr>
                <w:rFonts w:ascii="Tahoma" w:hAnsi="Tahoma" w:cs="Tahoma"/>
                <w:b/>
                <w:sz w:val="20"/>
                <w:szCs w:val="20"/>
              </w:rPr>
              <w:t>135 hours</w:t>
            </w:r>
          </w:p>
        </w:tc>
      </w:tr>
    </w:tbl>
    <w:p w14:paraId="1014B95D" w14:textId="10FE7A1F" w:rsidR="00475216" w:rsidRDefault="00475216" w:rsidP="00465F1C">
      <w:pPr>
        <w:spacing w:line="240" w:lineRule="auto"/>
        <w:rPr>
          <w:rFonts w:ascii="Tahoma" w:hAnsi="Tahoma" w:cs="Tahoma"/>
          <w:sz w:val="20"/>
          <w:szCs w:val="20"/>
        </w:rPr>
      </w:pPr>
    </w:p>
    <w:p w14:paraId="2CEB9DB8" w14:textId="77777777" w:rsidR="009F21CD" w:rsidRPr="0055350D" w:rsidRDefault="009F21CD" w:rsidP="009F21CD">
      <w:pPr>
        <w:ind w:firstLine="720"/>
        <w:rPr>
          <w:rFonts w:ascii="Tahoma" w:hAnsi="Tahoma" w:cs="Tahoma"/>
          <w:b/>
          <w:sz w:val="20"/>
          <w:szCs w:val="20"/>
        </w:rPr>
      </w:pPr>
      <w:r w:rsidRPr="0055350D">
        <w:rPr>
          <w:rFonts w:ascii="Tahoma" w:hAnsi="Tahoma" w:cs="Tahoma"/>
          <w:b/>
          <w:sz w:val="20"/>
          <w:szCs w:val="20"/>
        </w:rPr>
        <w:t>Canvas Learning Management System</w:t>
      </w:r>
    </w:p>
    <w:p w14:paraId="660E53D0" w14:textId="1A62A934" w:rsidR="009F21CD" w:rsidRPr="0055350D" w:rsidRDefault="0055350D" w:rsidP="009F21CD">
      <w:pPr>
        <w:ind w:left="1440"/>
        <w:rPr>
          <w:rFonts w:ascii="Tahoma" w:hAnsi="Tahoma" w:cs="Tahoma"/>
          <w:sz w:val="20"/>
          <w:szCs w:val="20"/>
        </w:rPr>
      </w:pPr>
      <w:r w:rsidRPr="0055350D">
        <w:rPr>
          <w:rFonts w:ascii="Tahoma" w:hAnsi="Tahoma" w:cs="Tahoma"/>
          <w:sz w:val="20"/>
          <w:szCs w:val="20"/>
        </w:rPr>
        <w:t xml:space="preserve">Canvas is the </w:t>
      </w:r>
      <w:r w:rsidR="009F21CD" w:rsidRPr="0055350D">
        <w:rPr>
          <w:rFonts w:ascii="Tahoma" w:hAnsi="Tahoma" w:cs="Tahoma"/>
          <w:sz w:val="20"/>
          <w:szCs w:val="20"/>
        </w:rPr>
        <w:t>class website. All learning materials and links to websites can be found on Canvas. You will be able to access the following on Canvas:</w:t>
      </w:r>
    </w:p>
    <w:p w14:paraId="4EB246B3" w14:textId="77777777" w:rsidR="009F21CD" w:rsidRPr="0055350D" w:rsidRDefault="009F21CD" w:rsidP="009F21CD">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spacing w:line="240" w:lineRule="auto"/>
        <w:ind w:left="2160"/>
        <w:rPr>
          <w:rFonts w:ascii="Tahoma" w:hAnsi="Tahoma" w:cs="Tahoma"/>
          <w:sz w:val="20"/>
          <w:szCs w:val="20"/>
        </w:rPr>
      </w:pPr>
      <w:r w:rsidRPr="0055350D">
        <w:rPr>
          <w:rFonts w:ascii="Tahoma" w:hAnsi="Tahoma" w:cs="Tahoma"/>
          <w:sz w:val="20"/>
          <w:szCs w:val="20"/>
        </w:rPr>
        <w:t>The course schedule and deadlines</w:t>
      </w:r>
    </w:p>
    <w:p w14:paraId="284F2FB3" w14:textId="77777777" w:rsidR="009F21CD" w:rsidRPr="0055350D" w:rsidRDefault="009F21CD" w:rsidP="009F21CD">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spacing w:line="240" w:lineRule="auto"/>
        <w:ind w:left="2160"/>
        <w:rPr>
          <w:rFonts w:ascii="Tahoma" w:hAnsi="Tahoma" w:cs="Tahoma"/>
          <w:sz w:val="20"/>
          <w:szCs w:val="20"/>
        </w:rPr>
      </w:pPr>
      <w:r w:rsidRPr="0055350D">
        <w:rPr>
          <w:rFonts w:ascii="Tahoma" w:hAnsi="Tahoma" w:cs="Tahoma"/>
          <w:sz w:val="20"/>
          <w:szCs w:val="20"/>
        </w:rPr>
        <w:t>Course modules</w:t>
      </w:r>
    </w:p>
    <w:p w14:paraId="00E5A45F" w14:textId="77777777" w:rsidR="009F21CD" w:rsidRPr="0055350D" w:rsidRDefault="009F21CD" w:rsidP="009F21CD">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spacing w:line="240" w:lineRule="auto"/>
        <w:ind w:left="2160"/>
        <w:rPr>
          <w:rFonts w:ascii="Tahoma" w:hAnsi="Tahoma" w:cs="Tahoma"/>
          <w:sz w:val="20"/>
          <w:szCs w:val="20"/>
        </w:rPr>
      </w:pPr>
      <w:r w:rsidRPr="0055350D">
        <w:rPr>
          <w:rFonts w:ascii="Tahoma" w:hAnsi="Tahoma" w:cs="Tahoma"/>
          <w:sz w:val="20"/>
          <w:szCs w:val="20"/>
        </w:rPr>
        <w:t>Listing of course readings</w:t>
      </w:r>
    </w:p>
    <w:p w14:paraId="04DF88C9" w14:textId="77777777" w:rsidR="009F21CD" w:rsidRPr="0055350D" w:rsidRDefault="009F21CD" w:rsidP="009F21CD">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spacing w:line="240" w:lineRule="auto"/>
        <w:ind w:left="2160"/>
        <w:rPr>
          <w:rFonts w:ascii="Tahoma" w:hAnsi="Tahoma" w:cs="Tahoma"/>
          <w:sz w:val="20"/>
          <w:szCs w:val="20"/>
        </w:rPr>
      </w:pPr>
      <w:r w:rsidRPr="0055350D">
        <w:rPr>
          <w:rFonts w:ascii="Tahoma" w:hAnsi="Tahoma" w:cs="Tahoma"/>
          <w:sz w:val="20"/>
          <w:szCs w:val="20"/>
        </w:rPr>
        <w:t>Quizzes</w:t>
      </w:r>
    </w:p>
    <w:p w14:paraId="0E8F4A4F" w14:textId="77777777" w:rsidR="009F21CD" w:rsidRPr="0055350D" w:rsidRDefault="009F21CD" w:rsidP="009F21CD">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spacing w:line="240" w:lineRule="auto"/>
        <w:ind w:left="2160"/>
        <w:rPr>
          <w:rFonts w:ascii="Tahoma" w:hAnsi="Tahoma" w:cs="Tahoma"/>
          <w:sz w:val="20"/>
          <w:szCs w:val="20"/>
        </w:rPr>
      </w:pPr>
      <w:r w:rsidRPr="0055350D">
        <w:rPr>
          <w:rFonts w:ascii="Tahoma" w:hAnsi="Tahoma" w:cs="Tahoma"/>
          <w:sz w:val="20"/>
          <w:szCs w:val="20"/>
        </w:rPr>
        <w:t>Assignment descriptions and instructions</w:t>
      </w:r>
    </w:p>
    <w:p w14:paraId="07FC92AF" w14:textId="2BD4297E" w:rsidR="009F21CD" w:rsidRPr="0055350D" w:rsidRDefault="009F21CD" w:rsidP="00C1698E">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spacing w:line="240" w:lineRule="auto"/>
        <w:ind w:left="2160"/>
        <w:rPr>
          <w:rFonts w:ascii="Tahoma" w:hAnsi="Tahoma" w:cs="Tahoma"/>
          <w:sz w:val="20"/>
          <w:szCs w:val="20"/>
        </w:rPr>
      </w:pPr>
      <w:r w:rsidRPr="0055350D">
        <w:rPr>
          <w:rFonts w:ascii="Tahoma" w:hAnsi="Tahoma" w:cs="Tahoma"/>
          <w:sz w:val="20"/>
          <w:szCs w:val="20"/>
        </w:rPr>
        <w:t xml:space="preserve">Links to other learning tools and sites, such as Cengage </w:t>
      </w:r>
      <w:proofErr w:type="spellStart"/>
      <w:r w:rsidRPr="0055350D">
        <w:rPr>
          <w:rFonts w:ascii="Tahoma" w:hAnsi="Tahoma" w:cs="Tahoma"/>
          <w:sz w:val="20"/>
          <w:szCs w:val="20"/>
        </w:rPr>
        <w:t>Mindtap</w:t>
      </w:r>
      <w:proofErr w:type="spellEnd"/>
      <w:r w:rsidRPr="0055350D">
        <w:rPr>
          <w:rFonts w:ascii="Tahoma" w:hAnsi="Tahoma" w:cs="Tahoma"/>
          <w:sz w:val="20"/>
          <w:szCs w:val="20"/>
        </w:rPr>
        <w:t xml:space="preserve"> and </w:t>
      </w:r>
      <w:proofErr w:type="spellStart"/>
      <w:r w:rsidRPr="0055350D">
        <w:rPr>
          <w:rFonts w:ascii="Tahoma" w:hAnsi="Tahoma" w:cs="Tahoma"/>
          <w:sz w:val="20"/>
          <w:szCs w:val="20"/>
        </w:rPr>
        <w:t>Questia</w:t>
      </w:r>
      <w:proofErr w:type="spellEnd"/>
      <w:r w:rsidRPr="0055350D">
        <w:rPr>
          <w:rFonts w:ascii="Tahoma" w:hAnsi="Tahoma" w:cs="Tahoma"/>
          <w:sz w:val="20"/>
          <w:szCs w:val="20"/>
        </w:rPr>
        <w:t xml:space="preserve"> Library</w:t>
      </w:r>
    </w:p>
    <w:p w14:paraId="67770A93" w14:textId="5D2F6CA7" w:rsidR="009F21CD" w:rsidRPr="0055350D" w:rsidRDefault="009F21CD" w:rsidP="00C1698E">
      <w:pPr>
        <w:ind w:left="1440"/>
        <w:rPr>
          <w:rFonts w:ascii="Tahoma" w:hAnsi="Tahoma" w:cs="Tahoma"/>
          <w:sz w:val="20"/>
          <w:szCs w:val="20"/>
        </w:rPr>
      </w:pPr>
      <w:r w:rsidRPr="0055350D">
        <w:rPr>
          <w:rFonts w:ascii="Tahoma" w:hAnsi="Tahoma" w:cs="Tahoma"/>
          <w:sz w:val="20"/>
          <w:szCs w:val="20"/>
        </w:rPr>
        <w:t>It is important that you regularly</w:t>
      </w:r>
      <w:r w:rsidR="0055350D" w:rsidRPr="0055350D">
        <w:rPr>
          <w:rFonts w:ascii="Tahoma" w:hAnsi="Tahoma" w:cs="Tahoma"/>
          <w:sz w:val="20"/>
          <w:szCs w:val="20"/>
        </w:rPr>
        <w:t xml:space="preserve"> log onto Canvas</w:t>
      </w:r>
      <w:r w:rsidRPr="0055350D">
        <w:rPr>
          <w:rFonts w:ascii="Tahoma" w:hAnsi="Tahoma" w:cs="Tahoma"/>
          <w:sz w:val="20"/>
          <w:szCs w:val="20"/>
        </w:rPr>
        <w:t>. There is one general posting area at the top of the page, followed by posts for each week. The best practice is to check on Canvas at the beginning of the week and make note of what learning activities are expected and due. Throughout the week, you’ll want to check back in to make sure you are completing all activities, assignment, and assessments that are expected of you.</w:t>
      </w:r>
      <w:r w:rsidR="00C1698E" w:rsidRPr="0055350D">
        <w:rPr>
          <w:rFonts w:ascii="Tahoma" w:hAnsi="Tahoma" w:cs="Tahoma"/>
          <w:sz w:val="20"/>
          <w:szCs w:val="20"/>
        </w:rPr>
        <w:t xml:space="preserve"> </w:t>
      </w:r>
      <w:r w:rsidRPr="0055350D">
        <w:rPr>
          <w:rFonts w:ascii="Tahoma" w:hAnsi="Tahoma" w:cs="Tahoma"/>
          <w:sz w:val="20"/>
          <w:szCs w:val="20"/>
        </w:rPr>
        <w:t>This course uses an iteration of Canvas that has been developed by and supported by the University of California’s Innovative Learning Technology Initiative. If you are having trouble accessing Canvas, please visit this site</w:t>
      </w:r>
      <w:r w:rsidR="0055350D" w:rsidRPr="0055350D">
        <w:rPr>
          <w:rFonts w:ascii="Tahoma" w:hAnsi="Tahoma" w:cs="Tahoma"/>
          <w:sz w:val="20"/>
          <w:szCs w:val="20"/>
        </w:rPr>
        <w:t xml:space="preserve"> </w:t>
      </w:r>
      <w:hyperlink r:id="rId11" w:history="1">
        <w:r w:rsidRPr="0055350D">
          <w:rPr>
            <w:rStyle w:val="Hyperlink"/>
            <w:rFonts w:ascii="Tahoma" w:hAnsi="Tahoma" w:cs="Tahoma"/>
            <w:sz w:val="20"/>
            <w:szCs w:val="20"/>
          </w:rPr>
          <w:t>https://login.uconline.edu/ucmercedunex/help-with-login</w:t>
        </w:r>
      </w:hyperlink>
    </w:p>
    <w:p w14:paraId="5CDDA136" w14:textId="77777777" w:rsidR="009F21CD" w:rsidRPr="0055350D" w:rsidRDefault="009F21CD" w:rsidP="009F21CD">
      <w:pPr>
        <w:spacing w:line="240" w:lineRule="auto"/>
        <w:ind w:left="360"/>
        <w:rPr>
          <w:rFonts w:ascii="Tahoma" w:hAnsi="Tahoma" w:cs="Tahoma"/>
          <w:b/>
          <w:sz w:val="20"/>
          <w:szCs w:val="20"/>
        </w:rPr>
      </w:pPr>
    </w:p>
    <w:p w14:paraId="3D7E8AEE" w14:textId="7921AF2B" w:rsidR="009F21CD" w:rsidRPr="0055350D" w:rsidRDefault="0055350D" w:rsidP="009F21CD">
      <w:pPr>
        <w:ind w:firstLine="720"/>
        <w:rPr>
          <w:rFonts w:ascii="Tahoma" w:hAnsi="Tahoma" w:cs="Tahoma"/>
          <w:b/>
          <w:sz w:val="20"/>
          <w:szCs w:val="20"/>
        </w:rPr>
      </w:pPr>
      <w:r w:rsidRPr="0055350D">
        <w:rPr>
          <w:rFonts w:ascii="Tahoma" w:hAnsi="Tahoma" w:cs="Tahoma"/>
          <w:b/>
          <w:sz w:val="20"/>
          <w:szCs w:val="20"/>
        </w:rPr>
        <w:t xml:space="preserve">Online </w:t>
      </w:r>
      <w:r w:rsidR="000F55A6">
        <w:rPr>
          <w:rFonts w:ascii="Tahoma" w:hAnsi="Tahoma" w:cs="Tahoma"/>
          <w:b/>
          <w:sz w:val="20"/>
          <w:szCs w:val="20"/>
        </w:rPr>
        <w:t>Behavior</w:t>
      </w:r>
      <w:r w:rsidRPr="0055350D">
        <w:rPr>
          <w:rFonts w:ascii="Tahoma" w:hAnsi="Tahoma" w:cs="Tahoma"/>
          <w:b/>
          <w:sz w:val="20"/>
          <w:szCs w:val="20"/>
        </w:rPr>
        <w:t xml:space="preserve"> Expectations</w:t>
      </w:r>
    </w:p>
    <w:p w14:paraId="3AA49F08" w14:textId="77777777" w:rsidR="009F21CD" w:rsidRPr="0055350D" w:rsidRDefault="009F21CD" w:rsidP="009F21CD">
      <w:pPr>
        <w:ind w:left="1440"/>
        <w:rPr>
          <w:rFonts w:ascii="Tahoma" w:hAnsi="Tahoma" w:cs="Tahoma"/>
          <w:i/>
          <w:sz w:val="20"/>
          <w:szCs w:val="20"/>
        </w:rPr>
      </w:pPr>
      <w:r w:rsidRPr="0055350D">
        <w:rPr>
          <w:rFonts w:ascii="Tahoma" w:hAnsi="Tahoma" w:cs="Tahoma"/>
          <w:i/>
          <w:sz w:val="20"/>
          <w:szCs w:val="20"/>
        </w:rPr>
        <w:t>General Respect</w:t>
      </w:r>
    </w:p>
    <w:p w14:paraId="5875D630" w14:textId="77777777" w:rsidR="009F21CD" w:rsidRPr="0055350D" w:rsidRDefault="009F21CD" w:rsidP="009F21C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spacing w:line="240" w:lineRule="auto"/>
        <w:ind w:left="2160"/>
        <w:rPr>
          <w:rFonts w:ascii="Tahoma" w:hAnsi="Tahoma" w:cs="Tahoma"/>
          <w:sz w:val="20"/>
          <w:szCs w:val="20"/>
        </w:rPr>
      </w:pPr>
      <w:r w:rsidRPr="0055350D">
        <w:rPr>
          <w:rFonts w:ascii="Tahoma" w:hAnsi="Tahoma" w:cs="Tahoma"/>
          <w:sz w:val="20"/>
          <w:szCs w:val="20"/>
        </w:rPr>
        <w:t>Use language that is neutral or kind</w:t>
      </w:r>
    </w:p>
    <w:p w14:paraId="3BA6D8F0" w14:textId="597FE725" w:rsidR="009F21CD" w:rsidRPr="0055350D" w:rsidRDefault="0055350D" w:rsidP="009F21C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spacing w:line="240" w:lineRule="auto"/>
        <w:ind w:left="2160"/>
        <w:rPr>
          <w:rFonts w:ascii="Tahoma" w:hAnsi="Tahoma" w:cs="Tahoma"/>
          <w:sz w:val="20"/>
          <w:szCs w:val="20"/>
        </w:rPr>
      </w:pPr>
      <w:r w:rsidRPr="0055350D">
        <w:rPr>
          <w:rFonts w:ascii="Tahoma" w:hAnsi="Tahoma" w:cs="Tahoma"/>
          <w:sz w:val="20"/>
          <w:szCs w:val="20"/>
        </w:rPr>
        <w:t xml:space="preserve">Use language </w:t>
      </w:r>
      <w:r w:rsidR="009F21CD" w:rsidRPr="0055350D">
        <w:rPr>
          <w:rFonts w:ascii="Tahoma" w:hAnsi="Tahoma" w:cs="Tahoma"/>
          <w:sz w:val="20"/>
          <w:szCs w:val="20"/>
        </w:rPr>
        <w:t>you think others will understand and be able to interpret</w:t>
      </w:r>
    </w:p>
    <w:p w14:paraId="0ADD3F70" w14:textId="77777777" w:rsidR="009F21CD" w:rsidRPr="0055350D" w:rsidRDefault="009F21CD" w:rsidP="009F21C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spacing w:line="240" w:lineRule="auto"/>
        <w:ind w:left="2160"/>
        <w:rPr>
          <w:rFonts w:ascii="Tahoma" w:hAnsi="Tahoma" w:cs="Tahoma"/>
          <w:sz w:val="20"/>
          <w:szCs w:val="20"/>
        </w:rPr>
      </w:pPr>
      <w:r w:rsidRPr="0055350D">
        <w:rPr>
          <w:rFonts w:ascii="Tahoma" w:hAnsi="Tahoma" w:cs="Tahoma"/>
          <w:sz w:val="20"/>
          <w:szCs w:val="20"/>
        </w:rPr>
        <w:t>Be respectful of opinions - even those that are not popular</w:t>
      </w:r>
    </w:p>
    <w:p w14:paraId="64D773C4" w14:textId="77777777" w:rsidR="009F21CD" w:rsidRPr="0055350D" w:rsidRDefault="009F21CD" w:rsidP="009F21C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spacing w:line="240" w:lineRule="auto"/>
        <w:ind w:left="2160"/>
        <w:rPr>
          <w:rFonts w:ascii="Tahoma" w:hAnsi="Tahoma" w:cs="Tahoma"/>
          <w:sz w:val="20"/>
          <w:szCs w:val="20"/>
        </w:rPr>
      </w:pPr>
      <w:r w:rsidRPr="0055350D">
        <w:rPr>
          <w:rFonts w:ascii="Tahoma" w:hAnsi="Tahoma" w:cs="Tahoma"/>
          <w:sz w:val="20"/>
          <w:szCs w:val="20"/>
        </w:rPr>
        <w:lastRenderedPageBreak/>
        <w:t>Be respectful of differing levels of understanding</w:t>
      </w:r>
    </w:p>
    <w:p w14:paraId="38811C5E" w14:textId="77777777" w:rsidR="009F21CD" w:rsidRPr="0055350D" w:rsidRDefault="009F21CD" w:rsidP="009F21C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spacing w:line="240" w:lineRule="auto"/>
        <w:ind w:left="2160"/>
        <w:rPr>
          <w:rFonts w:ascii="Tahoma" w:hAnsi="Tahoma" w:cs="Tahoma"/>
          <w:sz w:val="20"/>
          <w:szCs w:val="20"/>
        </w:rPr>
      </w:pPr>
      <w:r w:rsidRPr="0055350D">
        <w:rPr>
          <w:rFonts w:ascii="Tahoma" w:hAnsi="Tahoma" w:cs="Tahoma"/>
          <w:sz w:val="20"/>
          <w:szCs w:val="20"/>
        </w:rPr>
        <w:t>Be respectful of other's skills, particularly differing levels of reading and writing</w:t>
      </w:r>
    </w:p>
    <w:p w14:paraId="03530F2F" w14:textId="5ECA53F7" w:rsidR="009F21CD" w:rsidRPr="0055350D" w:rsidRDefault="009F21CD" w:rsidP="0055350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spacing w:line="240" w:lineRule="auto"/>
        <w:ind w:left="2160"/>
        <w:rPr>
          <w:rFonts w:ascii="Tahoma" w:hAnsi="Tahoma" w:cs="Tahoma"/>
          <w:sz w:val="20"/>
          <w:szCs w:val="20"/>
        </w:rPr>
      </w:pPr>
      <w:r w:rsidRPr="0055350D">
        <w:rPr>
          <w:rFonts w:ascii="Tahoma" w:hAnsi="Tahoma" w:cs="Tahoma"/>
          <w:sz w:val="20"/>
          <w:szCs w:val="20"/>
        </w:rPr>
        <w:t>Give your instructor your highest respect</w:t>
      </w:r>
    </w:p>
    <w:p w14:paraId="247A4076" w14:textId="77777777" w:rsidR="009F21CD" w:rsidRPr="0055350D" w:rsidRDefault="009F21CD" w:rsidP="009F21CD">
      <w:pPr>
        <w:ind w:left="1440"/>
        <w:rPr>
          <w:rFonts w:ascii="Tahoma" w:hAnsi="Tahoma" w:cs="Tahoma"/>
          <w:i/>
          <w:sz w:val="20"/>
          <w:szCs w:val="20"/>
        </w:rPr>
      </w:pPr>
      <w:r w:rsidRPr="0055350D">
        <w:rPr>
          <w:rFonts w:ascii="Tahoma" w:hAnsi="Tahoma" w:cs="Tahoma"/>
          <w:i/>
          <w:sz w:val="20"/>
          <w:szCs w:val="20"/>
        </w:rPr>
        <w:t>Writing</w:t>
      </w:r>
    </w:p>
    <w:p w14:paraId="0107C62A" w14:textId="77777777" w:rsidR="009F21CD" w:rsidRPr="0055350D" w:rsidRDefault="009F21CD" w:rsidP="009F21C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spacing w:line="240" w:lineRule="auto"/>
        <w:ind w:left="2160"/>
        <w:rPr>
          <w:rFonts w:ascii="Tahoma" w:hAnsi="Tahoma" w:cs="Tahoma"/>
          <w:sz w:val="20"/>
          <w:szCs w:val="20"/>
        </w:rPr>
      </w:pPr>
      <w:r w:rsidRPr="0055350D">
        <w:rPr>
          <w:rFonts w:ascii="Tahoma" w:hAnsi="Tahoma" w:cs="Tahoma"/>
          <w:sz w:val="20"/>
          <w:szCs w:val="20"/>
        </w:rPr>
        <w:t>Read your peers' comments</w:t>
      </w:r>
    </w:p>
    <w:p w14:paraId="2249F4D4" w14:textId="77777777" w:rsidR="009F21CD" w:rsidRPr="0055350D" w:rsidRDefault="009F21CD" w:rsidP="009F21C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spacing w:line="240" w:lineRule="auto"/>
        <w:ind w:left="2160"/>
        <w:rPr>
          <w:rFonts w:ascii="Tahoma" w:hAnsi="Tahoma" w:cs="Tahoma"/>
          <w:sz w:val="20"/>
          <w:szCs w:val="20"/>
        </w:rPr>
      </w:pPr>
      <w:r w:rsidRPr="0055350D">
        <w:rPr>
          <w:rFonts w:ascii="Tahoma" w:hAnsi="Tahoma" w:cs="Tahoma"/>
          <w:sz w:val="20"/>
          <w:szCs w:val="20"/>
        </w:rPr>
        <w:t>Avoid sarcasm - it is easy to misinterpret in writing</w:t>
      </w:r>
    </w:p>
    <w:p w14:paraId="0A422C02" w14:textId="77777777" w:rsidR="009F21CD" w:rsidRPr="0055350D" w:rsidRDefault="009F21CD" w:rsidP="009F21C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spacing w:line="240" w:lineRule="auto"/>
        <w:ind w:left="2160"/>
        <w:rPr>
          <w:rFonts w:ascii="Tahoma" w:hAnsi="Tahoma" w:cs="Tahoma"/>
          <w:sz w:val="20"/>
          <w:szCs w:val="20"/>
        </w:rPr>
      </w:pPr>
      <w:r w:rsidRPr="0055350D">
        <w:rPr>
          <w:rFonts w:ascii="Tahoma" w:hAnsi="Tahoma" w:cs="Tahoma"/>
          <w:sz w:val="20"/>
          <w:szCs w:val="20"/>
        </w:rPr>
        <w:t>ALL CAPITALS CAN BE INTERPRETED AS SHOUTING</w:t>
      </w:r>
    </w:p>
    <w:p w14:paraId="279EF02E" w14:textId="77777777" w:rsidR="009F21CD" w:rsidRPr="0055350D" w:rsidRDefault="009F21CD" w:rsidP="009F21C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spacing w:line="240" w:lineRule="auto"/>
        <w:ind w:left="2160"/>
        <w:rPr>
          <w:rFonts w:ascii="Tahoma" w:hAnsi="Tahoma" w:cs="Tahoma"/>
          <w:sz w:val="20"/>
          <w:szCs w:val="20"/>
        </w:rPr>
      </w:pPr>
      <w:r w:rsidRPr="0055350D">
        <w:rPr>
          <w:rFonts w:ascii="Tahoma" w:hAnsi="Tahoma" w:cs="Tahoma"/>
          <w:sz w:val="20"/>
          <w:szCs w:val="20"/>
        </w:rPr>
        <w:t>Emoticons should be kept to a minimum</w:t>
      </w:r>
    </w:p>
    <w:p w14:paraId="1770CD52" w14:textId="77777777" w:rsidR="009F21CD" w:rsidRPr="0055350D" w:rsidRDefault="009F21CD" w:rsidP="009F21C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spacing w:line="240" w:lineRule="auto"/>
        <w:ind w:left="2160"/>
        <w:rPr>
          <w:rFonts w:ascii="Tahoma" w:hAnsi="Tahoma" w:cs="Tahoma"/>
          <w:sz w:val="20"/>
          <w:szCs w:val="20"/>
        </w:rPr>
      </w:pPr>
      <w:r w:rsidRPr="0055350D">
        <w:rPr>
          <w:rFonts w:ascii="Tahoma" w:hAnsi="Tahoma" w:cs="Tahoma"/>
          <w:sz w:val="20"/>
          <w:szCs w:val="20"/>
        </w:rPr>
        <w:t>Read other's comments before you write</w:t>
      </w:r>
    </w:p>
    <w:p w14:paraId="5D819240" w14:textId="77777777" w:rsidR="009F21CD" w:rsidRPr="0055350D" w:rsidRDefault="009F21CD" w:rsidP="009F21C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spacing w:line="240" w:lineRule="auto"/>
        <w:ind w:left="2160"/>
        <w:rPr>
          <w:rFonts w:ascii="Tahoma" w:hAnsi="Tahoma" w:cs="Tahoma"/>
          <w:sz w:val="20"/>
          <w:szCs w:val="20"/>
        </w:rPr>
      </w:pPr>
      <w:r w:rsidRPr="0055350D">
        <w:rPr>
          <w:rFonts w:ascii="Tahoma" w:hAnsi="Tahoma" w:cs="Tahoma"/>
          <w:sz w:val="20"/>
          <w:szCs w:val="20"/>
        </w:rPr>
        <w:t>If you agree with someone, mention what they said and cite them. Don’t copy their post verbatim unless you put it in quotes and cite</w:t>
      </w:r>
    </w:p>
    <w:p w14:paraId="4ED48012" w14:textId="77777777" w:rsidR="009F21CD" w:rsidRPr="0055350D" w:rsidRDefault="009F21CD" w:rsidP="009F21C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spacing w:line="240" w:lineRule="auto"/>
        <w:ind w:left="2160"/>
        <w:rPr>
          <w:rFonts w:ascii="Tahoma" w:hAnsi="Tahoma" w:cs="Tahoma"/>
          <w:sz w:val="20"/>
          <w:szCs w:val="20"/>
        </w:rPr>
      </w:pPr>
      <w:r w:rsidRPr="0055350D">
        <w:rPr>
          <w:rFonts w:ascii="Tahoma" w:hAnsi="Tahoma" w:cs="Tahoma"/>
          <w:sz w:val="20"/>
          <w:szCs w:val="20"/>
        </w:rPr>
        <w:t>Read what you have written before sending/submitting</w:t>
      </w:r>
    </w:p>
    <w:p w14:paraId="49421A64" w14:textId="77777777" w:rsidR="009F21CD" w:rsidRPr="0055350D" w:rsidRDefault="009F21CD" w:rsidP="009F21C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spacing w:line="240" w:lineRule="auto"/>
        <w:ind w:left="2160"/>
        <w:rPr>
          <w:rFonts w:ascii="Tahoma" w:hAnsi="Tahoma" w:cs="Tahoma"/>
          <w:sz w:val="20"/>
          <w:szCs w:val="20"/>
        </w:rPr>
      </w:pPr>
      <w:r w:rsidRPr="0055350D">
        <w:rPr>
          <w:rFonts w:ascii="Tahoma" w:hAnsi="Tahoma" w:cs="Tahoma"/>
          <w:sz w:val="20"/>
          <w:szCs w:val="20"/>
        </w:rPr>
        <w:t>Cite sources and paraphrase rather than copying. Important to note copyrighted content</w:t>
      </w:r>
    </w:p>
    <w:p w14:paraId="07FB3EBB" w14:textId="77777777" w:rsidR="009F21CD" w:rsidRPr="0055350D" w:rsidRDefault="009F21CD" w:rsidP="009F21C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spacing w:line="240" w:lineRule="auto"/>
        <w:ind w:left="2160"/>
        <w:rPr>
          <w:rFonts w:ascii="Tahoma" w:hAnsi="Tahoma" w:cs="Tahoma"/>
          <w:sz w:val="20"/>
          <w:szCs w:val="20"/>
        </w:rPr>
      </w:pPr>
      <w:r w:rsidRPr="0055350D">
        <w:rPr>
          <w:rFonts w:ascii="Tahoma" w:hAnsi="Tahoma" w:cs="Tahoma"/>
          <w:sz w:val="20"/>
          <w:szCs w:val="20"/>
        </w:rPr>
        <w:t>Create a subject line (particularly for emails) that makes it easy to identify what the writing is about</w:t>
      </w:r>
    </w:p>
    <w:p w14:paraId="06D4D76A" w14:textId="4D6CF850" w:rsidR="009F21CD" w:rsidRPr="0055350D" w:rsidRDefault="009F21CD" w:rsidP="0055350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spacing w:line="240" w:lineRule="auto"/>
        <w:ind w:left="2160"/>
        <w:rPr>
          <w:rFonts w:ascii="Tahoma" w:hAnsi="Tahoma" w:cs="Tahoma"/>
          <w:sz w:val="20"/>
          <w:szCs w:val="20"/>
        </w:rPr>
      </w:pPr>
      <w:r w:rsidRPr="0055350D">
        <w:rPr>
          <w:rFonts w:ascii="Tahoma" w:hAnsi="Tahoma" w:cs="Tahoma"/>
          <w:sz w:val="20"/>
          <w:szCs w:val="20"/>
        </w:rPr>
        <w:t>Be concise</w:t>
      </w:r>
    </w:p>
    <w:p w14:paraId="2E58C2E5" w14:textId="77777777" w:rsidR="009F21CD" w:rsidRPr="0055350D" w:rsidRDefault="009F21CD" w:rsidP="009F21CD">
      <w:pPr>
        <w:ind w:left="1440"/>
        <w:rPr>
          <w:rFonts w:ascii="Tahoma" w:hAnsi="Tahoma" w:cs="Tahoma"/>
          <w:i/>
          <w:sz w:val="20"/>
          <w:szCs w:val="20"/>
        </w:rPr>
      </w:pPr>
      <w:r w:rsidRPr="0055350D">
        <w:rPr>
          <w:rFonts w:ascii="Tahoma" w:hAnsi="Tahoma" w:cs="Tahoma"/>
          <w:i/>
          <w:sz w:val="20"/>
          <w:szCs w:val="20"/>
        </w:rPr>
        <w:t>Conferencing</w:t>
      </w:r>
    </w:p>
    <w:p w14:paraId="1E398650" w14:textId="77777777" w:rsidR="009F21CD" w:rsidRPr="0055350D" w:rsidRDefault="009F21CD" w:rsidP="009F21C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spacing w:line="240" w:lineRule="auto"/>
        <w:ind w:left="2160"/>
        <w:rPr>
          <w:rFonts w:ascii="Tahoma" w:hAnsi="Tahoma" w:cs="Tahoma"/>
          <w:sz w:val="20"/>
          <w:szCs w:val="20"/>
        </w:rPr>
      </w:pPr>
      <w:r w:rsidRPr="0055350D">
        <w:rPr>
          <w:rFonts w:ascii="Tahoma" w:hAnsi="Tahoma" w:cs="Tahoma"/>
          <w:sz w:val="20"/>
          <w:szCs w:val="20"/>
        </w:rPr>
        <w:t>Allow your peers some time to speak</w:t>
      </w:r>
    </w:p>
    <w:p w14:paraId="1FE26A9B" w14:textId="77777777" w:rsidR="009F21CD" w:rsidRPr="0055350D" w:rsidRDefault="009F21CD" w:rsidP="009F21C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spacing w:line="240" w:lineRule="auto"/>
        <w:ind w:left="2160"/>
        <w:rPr>
          <w:rFonts w:ascii="Tahoma" w:hAnsi="Tahoma" w:cs="Tahoma"/>
          <w:sz w:val="20"/>
          <w:szCs w:val="20"/>
        </w:rPr>
      </w:pPr>
      <w:r w:rsidRPr="0055350D">
        <w:rPr>
          <w:rFonts w:ascii="Tahoma" w:hAnsi="Tahoma" w:cs="Tahoma"/>
          <w:sz w:val="20"/>
          <w:szCs w:val="20"/>
        </w:rPr>
        <w:t>Listen to your peers' comments</w:t>
      </w:r>
    </w:p>
    <w:p w14:paraId="4C2070FC" w14:textId="77777777" w:rsidR="009F21CD" w:rsidRPr="0055350D" w:rsidRDefault="009F21CD" w:rsidP="009F21C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spacing w:line="240" w:lineRule="auto"/>
        <w:ind w:left="2160"/>
        <w:rPr>
          <w:rFonts w:ascii="Tahoma" w:hAnsi="Tahoma" w:cs="Tahoma"/>
          <w:sz w:val="20"/>
          <w:szCs w:val="20"/>
        </w:rPr>
      </w:pPr>
      <w:r w:rsidRPr="0055350D">
        <w:rPr>
          <w:rFonts w:ascii="Tahoma" w:hAnsi="Tahoma" w:cs="Tahoma"/>
          <w:sz w:val="20"/>
          <w:szCs w:val="20"/>
        </w:rPr>
        <w:t>Ask for clarification when you do not understand what someone has said</w:t>
      </w:r>
    </w:p>
    <w:p w14:paraId="139B41A0" w14:textId="77777777" w:rsidR="009F21CD" w:rsidRPr="0055350D" w:rsidRDefault="009F21CD" w:rsidP="009F21C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spacing w:line="240" w:lineRule="auto"/>
        <w:ind w:left="2160"/>
        <w:rPr>
          <w:rFonts w:ascii="Tahoma" w:hAnsi="Tahoma" w:cs="Tahoma"/>
          <w:sz w:val="20"/>
          <w:szCs w:val="20"/>
        </w:rPr>
      </w:pPr>
      <w:r w:rsidRPr="0055350D">
        <w:rPr>
          <w:rFonts w:ascii="Tahoma" w:hAnsi="Tahoma" w:cs="Tahoma"/>
          <w:sz w:val="20"/>
          <w:szCs w:val="20"/>
        </w:rPr>
        <w:t>Repeat in your own words what someone else has said to show you understand their meaning</w:t>
      </w:r>
    </w:p>
    <w:p w14:paraId="463154F1" w14:textId="77777777" w:rsidR="009F21CD" w:rsidRPr="0055350D" w:rsidRDefault="009F21CD" w:rsidP="009F21CD">
      <w:pPr>
        <w:ind w:left="1440"/>
        <w:rPr>
          <w:rFonts w:ascii="Tahoma" w:hAnsi="Tahoma" w:cs="Tahoma"/>
          <w:sz w:val="20"/>
          <w:szCs w:val="20"/>
        </w:rPr>
      </w:pPr>
    </w:p>
    <w:p w14:paraId="6D9475C5" w14:textId="59397C1D" w:rsidR="009F21CD" w:rsidRPr="0055350D" w:rsidRDefault="00F84FDF" w:rsidP="009F21CD">
      <w:pPr>
        <w:ind w:left="1440"/>
        <w:rPr>
          <w:rFonts w:ascii="Tahoma" w:hAnsi="Tahoma" w:cs="Tahoma"/>
          <w:b/>
          <w:sz w:val="20"/>
          <w:szCs w:val="20"/>
        </w:rPr>
      </w:pPr>
      <w:r w:rsidRPr="0055350D">
        <w:rPr>
          <w:rFonts w:ascii="Tahoma" w:hAnsi="Tahoma" w:cs="Tahoma"/>
          <w:b/>
          <w:sz w:val="20"/>
          <w:szCs w:val="20"/>
        </w:rPr>
        <w:t>A</w:t>
      </w:r>
      <w:r w:rsidR="009F21CD" w:rsidRPr="0055350D">
        <w:rPr>
          <w:rFonts w:ascii="Tahoma" w:hAnsi="Tahoma" w:cs="Tahoma"/>
          <w:b/>
          <w:sz w:val="20"/>
          <w:szCs w:val="20"/>
        </w:rPr>
        <w:t>dapted from</w:t>
      </w:r>
      <w:r w:rsidR="00165314" w:rsidRPr="0055350D">
        <w:rPr>
          <w:rFonts w:ascii="Tahoma" w:hAnsi="Tahoma" w:cs="Tahoma"/>
          <w:b/>
          <w:sz w:val="20"/>
          <w:szCs w:val="20"/>
        </w:rPr>
        <w:t>:</w:t>
      </w:r>
      <w:r w:rsidR="009F21CD" w:rsidRPr="0055350D">
        <w:rPr>
          <w:rFonts w:ascii="Tahoma" w:hAnsi="Tahoma" w:cs="Tahoma"/>
          <w:b/>
          <w:sz w:val="20"/>
          <w:szCs w:val="20"/>
        </w:rPr>
        <w:t xml:space="preserve"> </w:t>
      </w:r>
    </w:p>
    <w:p w14:paraId="7376E6B2" w14:textId="77777777" w:rsidR="009F21CD" w:rsidRPr="0055350D" w:rsidRDefault="009F21CD" w:rsidP="009F21CD">
      <w:pPr>
        <w:ind w:left="2160"/>
        <w:rPr>
          <w:rFonts w:ascii="Tahoma" w:hAnsi="Tahoma" w:cs="Tahoma"/>
          <w:sz w:val="20"/>
          <w:szCs w:val="20"/>
        </w:rPr>
      </w:pPr>
      <w:proofErr w:type="spellStart"/>
      <w:r w:rsidRPr="0055350D">
        <w:rPr>
          <w:rFonts w:ascii="Tahoma" w:hAnsi="Tahoma" w:cs="Tahoma"/>
          <w:sz w:val="20"/>
          <w:szCs w:val="20"/>
        </w:rPr>
        <w:t>Mintu-Wimsatt</w:t>
      </w:r>
      <w:proofErr w:type="spellEnd"/>
      <w:r w:rsidRPr="0055350D">
        <w:rPr>
          <w:rFonts w:ascii="Tahoma" w:hAnsi="Tahoma" w:cs="Tahoma"/>
          <w:sz w:val="20"/>
          <w:szCs w:val="20"/>
        </w:rPr>
        <w:t xml:space="preserve">, A., </w:t>
      </w:r>
      <w:proofErr w:type="spellStart"/>
      <w:r w:rsidRPr="0055350D">
        <w:rPr>
          <w:rFonts w:ascii="Tahoma" w:hAnsi="Tahoma" w:cs="Tahoma"/>
          <w:sz w:val="20"/>
          <w:szCs w:val="20"/>
        </w:rPr>
        <w:t>Kernek</w:t>
      </w:r>
      <w:proofErr w:type="spellEnd"/>
      <w:r w:rsidRPr="0055350D">
        <w:rPr>
          <w:rFonts w:ascii="Tahoma" w:hAnsi="Tahoma" w:cs="Tahoma"/>
          <w:sz w:val="20"/>
          <w:szCs w:val="20"/>
        </w:rPr>
        <w:t xml:space="preserve">, C., &amp; </w:t>
      </w:r>
      <w:proofErr w:type="spellStart"/>
      <w:r w:rsidRPr="0055350D">
        <w:rPr>
          <w:rFonts w:ascii="Tahoma" w:hAnsi="Tahoma" w:cs="Tahoma"/>
          <w:sz w:val="20"/>
          <w:szCs w:val="20"/>
        </w:rPr>
        <w:t>Lozada</w:t>
      </w:r>
      <w:proofErr w:type="spellEnd"/>
      <w:r w:rsidRPr="0055350D">
        <w:rPr>
          <w:rFonts w:ascii="Tahoma" w:hAnsi="Tahoma" w:cs="Tahoma"/>
          <w:sz w:val="20"/>
          <w:szCs w:val="20"/>
        </w:rPr>
        <w:t xml:space="preserve">, H. R. (2010). Netiquette: Make it part of your syllabus. Journal of Online Learning and Teaching, 6(1). Retrieved from </w:t>
      </w:r>
      <w:hyperlink r:id="rId12" w:history="1">
        <w:r w:rsidRPr="0055350D">
          <w:rPr>
            <w:rStyle w:val="Hyperlink"/>
            <w:rFonts w:ascii="Tahoma" w:hAnsi="Tahoma" w:cs="Tahoma"/>
            <w:sz w:val="20"/>
            <w:szCs w:val="20"/>
          </w:rPr>
          <w:t>http://jolt.merlot.org/vol6no1/mintu-wimsatt_0310.htm</w:t>
        </w:r>
      </w:hyperlink>
    </w:p>
    <w:p w14:paraId="337D3CAA" w14:textId="77777777" w:rsidR="009F21CD" w:rsidRPr="0055350D" w:rsidRDefault="009F21CD" w:rsidP="009F21CD">
      <w:pPr>
        <w:ind w:left="2160"/>
        <w:rPr>
          <w:rFonts w:ascii="Tahoma" w:hAnsi="Tahoma" w:cs="Tahoma"/>
          <w:sz w:val="20"/>
          <w:szCs w:val="20"/>
        </w:rPr>
      </w:pPr>
    </w:p>
    <w:p w14:paraId="668D254A" w14:textId="77777777" w:rsidR="009F21CD" w:rsidRPr="0055350D" w:rsidRDefault="009F21CD" w:rsidP="009F21CD">
      <w:pPr>
        <w:ind w:left="2160"/>
        <w:rPr>
          <w:rFonts w:ascii="Tahoma" w:hAnsi="Tahoma" w:cs="Tahoma"/>
          <w:sz w:val="20"/>
          <w:szCs w:val="20"/>
        </w:rPr>
      </w:pPr>
      <w:r w:rsidRPr="0055350D">
        <w:rPr>
          <w:rFonts w:ascii="Tahoma" w:hAnsi="Tahoma" w:cs="Tahoma"/>
          <w:sz w:val="20"/>
          <w:szCs w:val="20"/>
        </w:rPr>
        <w:t>The University of Memphis. Netiquette Guide for Online Courses.</w:t>
      </w:r>
    </w:p>
    <w:p w14:paraId="4FDC786D" w14:textId="77777777" w:rsidR="009F21CD" w:rsidRPr="0055350D" w:rsidRDefault="00D263B0" w:rsidP="009F21CD">
      <w:pPr>
        <w:ind w:left="2160"/>
        <w:rPr>
          <w:rFonts w:ascii="Tahoma" w:hAnsi="Tahoma" w:cs="Tahoma"/>
          <w:sz w:val="20"/>
          <w:szCs w:val="20"/>
        </w:rPr>
      </w:pPr>
      <w:hyperlink r:id="rId13" w:history="1">
        <w:r w:rsidR="009F21CD" w:rsidRPr="0055350D">
          <w:rPr>
            <w:rStyle w:val="Hyperlink"/>
            <w:rFonts w:ascii="Tahoma" w:hAnsi="Tahoma" w:cs="Tahoma"/>
            <w:sz w:val="20"/>
            <w:szCs w:val="20"/>
          </w:rPr>
          <w:t>http://www.memphis.edu/fcbe/students/netiquette.php</w:t>
        </w:r>
      </w:hyperlink>
      <w:r w:rsidR="009F21CD" w:rsidRPr="0055350D">
        <w:rPr>
          <w:rFonts w:ascii="Tahoma" w:hAnsi="Tahoma" w:cs="Tahoma"/>
          <w:sz w:val="20"/>
          <w:szCs w:val="20"/>
        </w:rPr>
        <w:t xml:space="preserve"> Accessed September 30, 2018</w:t>
      </w:r>
    </w:p>
    <w:p w14:paraId="5804C0B1" w14:textId="77777777" w:rsidR="009F21CD" w:rsidRPr="0055350D" w:rsidRDefault="009F21CD" w:rsidP="009F21CD">
      <w:pPr>
        <w:ind w:left="2160"/>
        <w:rPr>
          <w:rFonts w:ascii="Tahoma" w:hAnsi="Tahoma" w:cs="Tahoma"/>
          <w:sz w:val="20"/>
          <w:szCs w:val="20"/>
        </w:rPr>
      </w:pPr>
    </w:p>
    <w:p w14:paraId="49613100" w14:textId="77777777" w:rsidR="009F21CD" w:rsidRPr="0055350D" w:rsidRDefault="009F21CD" w:rsidP="009F21CD">
      <w:pPr>
        <w:ind w:left="2160"/>
        <w:rPr>
          <w:rFonts w:ascii="Tahoma" w:hAnsi="Tahoma" w:cs="Tahoma"/>
          <w:b/>
          <w:bCs/>
          <w:sz w:val="20"/>
          <w:szCs w:val="20"/>
        </w:rPr>
      </w:pPr>
      <w:r w:rsidRPr="0055350D">
        <w:rPr>
          <w:rFonts w:ascii="Tahoma" w:hAnsi="Tahoma" w:cs="Tahoma"/>
          <w:sz w:val="20"/>
          <w:szCs w:val="20"/>
        </w:rPr>
        <w:t xml:space="preserve">Prince George’s Community College. </w:t>
      </w:r>
      <w:r w:rsidRPr="0055350D">
        <w:rPr>
          <w:rFonts w:ascii="Tahoma" w:hAnsi="Tahoma" w:cs="Tahoma"/>
          <w:bCs/>
          <w:sz w:val="20"/>
          <w:szCs w:val="20"/>
        </w:rPr>
        <w:t>Online Classroom Etiquette (Netiquette).</w:t>
      </w:r>
    </w:p>
    <w:p w14:paraId="6C7CE00E" w14:textId="40545110" w:rsidR="009F21CD" w:rsidRPr="0055350D" w:rsidRDefault="00D263B0" w:rsidP="0055350D">
      <w:pPr>
        <w:ind w:left="2160"/>
        <w:rPr>
          <w:rFonts w:ascii="Tahoma" w:hAnsi="Tahoma" w:cs="Tahoma"/>
          <w:sz w:val="20"/>
          <w:szCs w:val="20"/>
        </w:rPr>
      </w:pPr>
      <w:hyperlink r:id="rId14" w:history="1">
        <w:r w:rsidR="009F21CD" w:rsidRPr="0055350D">
          <w:rPr>
            <w:rStyle w:val="Hyperlink"/>
            <w:rFonts w:ascii="Tahoma" w:hAnsi="Tahoma" w:cs="Tahoma"/>
            <w:sz w:val="20"/>
            <w:szCs w:val="20"/>
          </w:rPr>
          <w:t>http://www.pgcconline.com/aboutOnlineLearning/netiquette.html</w:t>
        </w:r>
      </w:hyperlink>
      <w:r w:rsidR="009F21CD" w:rsidRPr="0055350D">
        <w:rPr>
          <w:rFonts w:ascii="Tahoma" w:hAnsi="Tahoma" w:cs="Tahoma"/>
          <w:sz w:val="20"/>
          <w:szCs w:val="20"/>
        </w:rPr>
        <w:t xml:space="preserve"> Accessed September 30, 2018</w:t>
      </w:r>
      <w:r w:rsidR="009F21CD" w:rsidRPr="0055350D">
        <w:rPr>
          <w:rFonts w:ascii="Tahoma" w:hAnsi="Tahoma" w:cs="Tahoma"/>
          <w:b/>
          <w:sz w:val="20"/>
          <w:szCs w:val="20"/>
        </w:rPr>
        <w:br w:type="page"/>
      </w:r>
    </w:p>
    <w:p w14:paraId="6BF98F67" w14:textId="325B1D39" w:rsidR="00A45E76" w:rsidRPr="00CF7B9F" w:rsidRDefault="00A45E76" w:rsidP="00465F1C">
      <w:pPr>
        <w:pStyle w:val="ListParagraph"/>
        <w:numPr>
          <w:ilvl w:val="0"/>
          <w:numId w:val="4"/>
        </w:numPr>
        <w:spacing w:line="240" w:lineRule="auto"/>
        <w:ind w:left="720"/>
        <w:rPr>
          <w:rFonts w:ascii="Tahoma" w:hAnsi="Tahoma" w:cs="Tahoma"/>
          <w:sz w:val="20"/>
          <w:szCs w:val="20"/>
        </w:rPr>
      </w:pPr>
      <w:r w:rsidRPr="00CF7B9F">
        <w:rPr>
          <w:rFonts w:ascii="Tahoma" w:hAnsi="Tahoma" w:cs="Tahoma"/>
          <w:b/>
          <w:sz w:val="20"/>
          <w:szCs w:val="20"/>
        </w:rPr>
        <w:lastRenderedPageBreak/>
        <w:t>Grading Procedures:</w:t>
      </w:r>
      <w:r w:rsidR="00465F1C" w:rsidRPr="00CF7B9F">
        <w:rPr>
          <w:rFonts w:ascii="Tahoma" w:hAnsi="Tahoma" w:cs="Tahoma"/>
          <w:b/>
          <w:sz w:val="20"/>
          <w:szCs w:val="20"/>
        </w:rPr>
        <w:t xml:space="preserve"> </w:t>
      </w:r>
      <w:r w:rsidR="00465F1C" w:rsidRPr="00CF7B9F">
        <w:rPr>
          <w:rFonts w:ascii="Tahoma" w:hAnsi="Tahoma" w:cs="Tahoma"/>
          <w:sz w:val="20"/>
          <w:szCs w:val="20"/>
        </w:rPr>
        <w:t>All UC Merced Extension</w:t>
      </w:r>
      <w:r w:rsidR="00B91F9E" w:rsidRPr="00CF7B9F">
        <w:rPr>
          <w:rFonts w:ascii="Tahoma" w:hAnsi="Tahoma" w:cs="Tahoma"/>
          <w:sz w:val="20"/>
          <w:szCs w:val="20"/>
        </w:rPr>
        <w:t xml:space="preserve"> </w:t>
      </w:r>
      <w:r w:rsidR="00465F1C" w:rsidRPr="00CF7B9F">
        <w:rPr>
          <w:rFonts w:ascii="Tahoma" w:hAnsi="Tahoma" w:cs="Tahoma"/>
          <w:sz w:val="20"/>
          <w:szCs w:val="20"/>
        </w:rPr>
        <w:t xml:space="preserve">courses are graded. </w:t>
      </w:r>
      <w:r w:rsidRPr="00CF7B9F">
        <w:rPr>
          <w:rFonts w:ascii="Tahoma" w:hAnsi="Tahoma" w:cs="Tahoma"/>
          <w:sz w:val="20"/>
          <w:szCs w:val="20"/>
        </w:rPr>
        <w:t>The course grade will be calculated as follows:</w:t>
      </w:r>
    </w:p>
    <w:p w14:paraId="5FFF46BF" w14:textId="77777777" w:rsidR="00A45E76" w:rsidRPr="00CF7B9F" w:rsidRDefault="00A45E76" w:rsidP="00A45E76">
      <w:pPr>
        <w:ind w:left="720"/>
        <w:rPr>
          <w:rFonts w:ascii="Tahoma" w:hAnsi="Tahoma" w:cs="Tahoma"/>
          <w:sz w:val="20"/>
          <w:szCs w:val="20"/>
        </w:rPr>
      </w:pPr>
    </w:p>
    <w:tbl>
      <w:tblPr>
        <w:tblW w:w="864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50"/>
        <w:gridCol w:w="990"/>
      </w:tblGrid>
      <w:tr w:rsidR="00A45E76" w:rsidRPr="00CF7B9F" w14:paraId="1BA53F2B" w14:textId="77777777" w:rsidTr="00151A0F">
        <w:tc>
          <w:tcPr>
            <w:tcW w:w="7650" w:type="dxa"/>
          </w:tcPr>
          <w:p w14:paraId="5F49EF9E" w14:textId="508A0CAB" w:rsidR="00A45E76" w:rsidRPr="00CF7B9F" w:rsidRDefault="00F55E3E" w:rsidP="00151A0F">
            <w:pPr>
              <w:rPr>
                <w:rFonts w:ascii="Tahoma" w:hAnsi="Tahoma" w:cs="Tahoma"/>
                <w:b/>
                <w:sz w:val="20"/>
                <w:szCs w:val="20"/>
              </w:rPr>
            </w:pPr>
            <w:r w:rsidRPr="00CF7B9F">
              <w:rPr>
                <w:rFonts w:ascii="Tahoma" w:hAnsi="Tahoma" w:cs="Tahoma"/>
                <w:b/>
                <w:sz w:val="20"/>
                <w:szCs w:val="20"/>
              </w:rPr>
              <w:t>Assessment</w:t>
            </w:r>
          </w:p>
        </w:tc>
        <w:tc>
          <w:tcPr>
            <w:tcW w:w="990" w:type="dxa"/>
          </w:tcPr>
          <w:p w14:paraId="327A5F42" w14:textId="77777777" w:rsidR="00A45E76" w:rsidRPr="00CF7B9F" w:rsidRDefault="00A45E76" w:rsidP="00151A0F">
            <w:pPr>
              <w:jc w:val="center"/>
              <w:rPr>
                <w:rFonts w:ascii="Tahoma" w:hAnsi="Tahoma" w:cs="Tahoma"/>
                <w:b/>
                <w:sz w:val="20"/>
                <w:szCs w:val="20"/>
              </w:rPr>
            </w:pPr>
            <w:r w:rsidRPr="00CF7B9F">
              <w:rPr>
                <w:rFonts w:ascii="Tahoma" w:hAnsi="Tahoma" w:cs="Tahoma"/>
                <w:b/>
                <w:sz w:val="20"/>
                <w:szCs w:val="20"/>
              </w:rPr>
              <w:t>%</w:t>
            </w:r>
          </w:p>
        </w:tc>
      </w:tr>
      <w:tr w:rsidR="00A45E76" w:rsidRPr="00CF7B9F" w14:paraId="6ABEE338" w14:textId="77777777" w:rsidTr="00151A0F">
        <w:tc>
          <w:tcPr>
            <w:tcW w:w="7650" w:type="dxa"/>
          </w:tcPr>
          <w:p w14:paraId="2D752672" w14:textId="60C0265B" w:rsidR="00A45E76" w:rsidRPr="00CF7B9F" w:rsidRDefault="00E246FA" w:rsidP="00151A0F">
            <w:pPr>
              <w:rPr>
                <w:rFonts w:ascii="Tahoma" w:hAnsi="Tahoma" w:cs="Tahoma"/>
                <w:sz w:val="20"/>
                <w:szCs w:val="20"/>
              </w:rPr>
            </w:pPr>
            <w:r w:rsidRPr="00CF7B9F">
              <w:rPr>
                <w:rFonts w:ascii="Tahoma" w:hAnsi="Tahoma" w:cs="Tahoma"/>
                <w:sz w:val="20"/>
                <w:szCs w:val="20"/>
              </w:rPr>
              <w:t>MindTap</w:t>
            </w:r>
          </w:p>
        </w:tc>
        <w:tc>
          <w:tcPr>
            <w:tcW w:w="990" w:type="dxa"/>
          </w:tcPr>
          <w:p w14:paraId="0250A462" w14:textId="0E472ACC" w:rsidR="00A45E76" w:rsidRPr="00CF7B9F" w:rsidRDefault="00E246FA" w:rsidP="00151A0F">
            <w:pPr>
              <w:jc w:val="center"/>
              <w:rPr>
                <w:rFonts w:ascii="Tahoma" w:hAnsi="Tahoma" w:cs="Tahoma"/>
                <w:sz w:val="20"/>
                <w:szCs w:val="20"/>
              </w:rPr>
            </w:pPr>
            <w:r w:rsidRPr="00CF7B9F">
              <w:rPr>
                <w:rFonts w:ascii="Tahoma" w:hAnsi="Tahoma" w:cs="Tahoma"/>
                <w:sz w:val="20"/>
                <w:szCs w:val="20"/>
              </w:rPr>
              <w:t>35</w:t>
            </w:r>
          </w:p>
        </w:tc>
      </w:tr>
      <w:tr w:rsidR="00A45E76" w:rsidRPr="00CF7B9F" w14:paraId="4BDF218E" w14:textId="77777777" w:rsidTr="00151A0F">
        <w:tc>
          <w:tcPr>
            <w:tcW w:w="7650" w:type="dxa"/>
          </w:tcPr>
          <w:p w14:paraId="381FCE36" w14:textId="6E1A5881" w:rsidR="00A45E76" w:rsidRPr="00CF7B9F" w:rsidRDefault="00E246FA" w:rsidP="00151A0F">
            <w:pPr>
              <w:rPr>
                <w:rFonts w:ascii="Tahoma" w:hAnsi="Tahoma" w:cs="Tahoma"/>
                <w:sz w:val="20"/>
                <w:szCs w:val="20"/>
              </w:rPr>
            </w:pPr>
            <w:r w:rsidRPr="00CF7B9F">
              <w:rPr>
                <w:rFonts w:ascii="Tahoma" w:hAnsi="Tahoma" w:cs="Tahoma"/>
                <w:sz w:val="20"/>
                <w:szCs w:val="20"/>
              </w:rPr>
              <w:t>Signature Assignment</w:t>
            </w:r>
          </w:p>
        </w:tc>
        <w:tc>
          <w:tcPr>
            <w:tcW w:w="990" w:type="dxa"/>
          </w:tcPr>
          <w:p w14:paraId="3736C98E" w14:textId="174ECD2C" w:rsidR="00A45E76" w:rsidRPr="00CF7B9F" w:rsidRDefault="00E246FA" w:rsidP="00151A0F">
            <w:pPr>
              <w:jc w:val="center"/>
              <w:rPr>
                <w:rFonts w:ascii="Tahoma" w:hAnsi="Tahoma" w:cs="Tahoma"/>
                <w:sz w:val="20"/>
                <w:szCs w:val="20"/>
              </w:rPr>
            </w:pPr>
            <w:r w:rsidRPr="00CF7B9F">
              <w:rPr>
                <w:rFonts w:ascii="Tahoma" w:hAnsi="Tahoma" w:cs="Tahoma"/>
                <w:sz w:val="20"/>
                <w:szCs w:val="20"/>
              </w:rPr>
              <w:t>30</w:t>
            </w:r>
          </w:p>
        </w:tc>
      </w:tr>
      <w:tr w:rsidR="00A45E76" w:rsidRPr="00CF7B9F" w14:paraId="1904C68D" w14:textId="77777777" w:rsidTr="00151A0F">
        <w:tc>
          <w:tcPr>
            <w:tcW w:w="7650" w:type="dxa"/>
          </w:tcPr>
          <w:p w14:paraId="4A171DAD" w14:textId="5113BE3D" w:rsidR="00A45E76" w:rsidRPr="00CF7B9F" w:rsidRDefault="00E246FA" w:rsidP="00151A0F">
            <w:pPr>
              <w:rPr>
                <w:rFonts w:ascii="Tahoma" w:hAnsi="Tahoma" w:cs="Tahoma"/>
                <w:sz w:val="20"/>
                <w:szCs w:val="20"/>
              </w:rPr>
            </w:pPr>
            <w:r w:rsidRPr="00CF7B9F">
              <w:rPr>
                <w:rFonts w:ascii="Tahoma" w:hAnsi="Tahoma" w:cs="Tahoma"/>
                <w:sz w:val="20"/>
                <w:szCs w:val="20"/>
              </w:rPr>
              <w:t>Final Exam</w:t>
            </w:r>
          </w:p>
        </w:tc>
        <w:tc>
          <w:tcPr>
            <w:tcW w:w="990" w:type="dxa"/>
          </w:tcPr>
          <w:p w14:paraId="73DA4E8F" w14:textId="39E9A8F8" w:rsidR="00A45E76" w:rsidRPr="00CF7B9F" w:rsidRDefault="00E246FA" w:rsidP="00151A0F">
            <w:pPr>
              <w:jc w:val="center"/>
              <w:rPr>
                <w:rFonts w:ascii="Tahoma" w:hAnsi="Tahoma" w:cs="Tahoma"/>
                <w:sz w:val="20"/>
                <w:szCs w:val="20"/>
              </w:rPr>
            </w:pPr>
            <w:r w:rsidRPr="00CF7B9F">
              <w:rPr>
                <w:rFonts w:ascii="Tahoma" w:hAnsi="Tahoma" w:cs="Tahoma"/>
                <w:sz w:val="20"/>
                <w:szCs w:val="20"/>
              </w:rPr>
              <w:t>35</w:t>
            </w:r>
          </w:p>
        </w:tc>
      </w:tr>
      <w:tr w:rsidR="00A45E76" w:rsidRPr="00CF7B9F" w14:paraId="07ACB8BC" w14:textId="77777777" w:rsidTr="00151A0F">
        <w:tc>
          <w:tcPr>
            <w:tcW w:w="7650" w:type="dxa"/>
          </w:tcPr>
          <w:p w14:paraId="0F66AB4D" w14:textId="77777777" w:rsidR="00A45E76" w:rsidRPr="00CF7B9F" w:rsidRDefault="00A45E76" w:rsidP="00151A0F">
            <w:pPr>
              <w:rPr>
                <w:rFonts w:ascii="Tahoma" w:hAnsi="Tahoma" w:cs="Tahoma"/>
                <w:sz w:val="20"/>
                <w:szCs w:val="20"/>
              </w:rPr>
            </w:pPr>
            <w:r w:rsidRPr="00CF7B9F">
              <w:rPr>
                <w:rFonts w:ascii="Tahoma" w:hAnsi="Tahoma" w:cs="Tahoma"/>
                <w:b/>
                <w:sz w:val="20"/>
                <w:szCs w:val="20"/>
              </w:rPr>
              <w:t>Total</w:t>
            </w:r>
          </w:p>
        </w:tc>
        <w:tc>
          <w:tcPr>
            <w:tcW w:w="990" w:type="dxa"/>
          </w:tcPr>
          <w:p w14:paraId="70C66F67" w14:textId="77777777" w:rsidR="00A45E76" w:rsidRPr="00CF7B9F" w:rsidRDefault="00A45E76" w:rsidP="00151A0F">
            <w:pPr>
              <w:jc w:val="center"/>
              <w:rPr>
                <w:rFonts w:ascii="Tahoma" w:hAnsi="Tahoma" w:cs="Tahoma"/>
                <w:sz w:val="20"/>
                <w:szCs w:val="20"/>
              </w:rPr>
            </w:pPr>
            <w:r w:rsidRPr="00CF7B9F">
              <w:rPr>
                <w:rFonts w:ascii="Tahoma" w:hAnsi="Tahoma" w:cs="Tahoma"/>
                <w:b/>
                <w:sz w:val="20"/>
                <w:szCs w:val="20"/>
              </w:rPr>
              <w:t>100%</w:t>
            </w:r>
          </w:p>
        </w:tc>
      </w:tr>
    </w:tbl>
    <w:p w14:paraId="0837B095" w14:textId="77777777" w:rsidR="00A45E76" w:rsidRPr="00CF7B9F" w:rsidRDefault="00A45E76" w:rsidP="00A45E76">
      <w:pPr>
        <w:ind w:left="720"/>
        <w:rPr>
          <w:rFonts w:ascii="Tahoma" w:hAnsi="Tahoma" w:cs="Tahoma"/>
          <w:sz w:val="20"/>
          <w:szCs w:val="20"/>
        </w:rPr>
      </w:pPr>
    </w:p>
    <w:p w14:paraId="5B7E0504" w14:textId="25D7A66D" w:rsidR="00A45E76" w:rsidRPr="00CF7B9F" w:rsidRDefault="00A45E76" w:rsidP="00A45E76">
      <w:pPr>
        <w:ind w:left="720"/>
        <w:rPr>
          <w:rFonts w:ascii="Tahoma" w:hAnsi="Tahoma" w:cs="Tahoma"/>
          <w:sz w:val="20"/>
          <w:szCs w:val="20"/>
        </w:rPr>
      </w:pPr>
      <w:r w:rsidRPr="00CF7B9F">
        <w:rPr>
          <w:rFonts w:ascii="Tahoma" w:hAnsi="Tahoma" w:cs="Tahoma"/>
          <w:sz w:val="20"/>
          <w:szCs w:val="20"/>
        </w:rPr>
        <w:t>Letter grades will be assigned as follows:</w:t>
      </w:r>
    </w:p>
    <w:p w14:paraId="0C934FD6" w14:textId="77777777" w:rsidR="009023B9" w:rsidRPr="00CF7B9F" w:rsidRDefault="009023B9" w:rsidP="009023B9">
      <w:pPr>
        <w:rPr>
          <w:rFonts w:ascii="Tahoma" w:hAnsi="Tahoma" w:cs="Tahoma"/>
          <w:sz w:val="20"/>
          <w:szCs w:val="20"/>
          <w:lang w:val="en-US"/>
        </w:rPr>
      </w:pPr>
    </w:p>
    <w:tbl>
      <w:tblPr>
        <w:tblW w:w="8682" w:type="dxa"/>
        <w:tblInd w:w="805" w:type="dxa"/>
        <w:tblCellMar>
          <w:top w:w="15" w:type="dxa"/>
          <w:left w:w="15" w:type="dxa"/>
          <w:bottom w:w="15" w:type="dxa"/>
          <w:right w:w="15" w:type="dxa"/>
        </w:tblCellMar>
        <w:tblLook w:val="04A0" w:firstRow="1" w:lastRow="0" w:firstColumn="1" w:lastColumn="0" w:noHBand="0" w:noVBand="1"/>
      </w:tblPr>
      <w:tblGrid>
        <w:gridCol w:w="2955"/>
        <w:gridCol w:w="2702"/>
        <w:gridCol w:w="3025"/>
      </w:tblGrid>
      <w:tr w:rsidR="00296EF4" w:rsidRPr="00CF7B9F" w14:paraId="403C8A0F" w14:textId="77777777" w:rsidTr="00E246FA">
        <w:trPr>
          <w:trHeight w:val="59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08B408" w14:textId="77777777" w:rsidR="00296EF4" w:rsidRPr="00CF7B9F" w:rsidRDefault="00296EF4" w:rsidP="00B0460E">
            <w:pPr>
              <w:rPr>
                <w:rFonts w:ascii="Tahoma" w:hAnsi="Tahoma" w:cs="Tahoma"/>
                <w:sz w:val="20"/>
                <w:szCs w:val="20"/>
                <w:lang w:val="en-US"/>
              </w:rPr>
            </w:pPr>
            <w:r w:rsidRPr="00CF7B9F">
              <w:rPr>
                <w:rFonts w:ascii="Tahoma" w:hAnsi="Tahoma" w:cs="Tahoma"/>
                <w:b/>
                <w:bCs/>
                <w:sz w:val="20"/>
                <w:szCs w:val="20"/>
                <w:lang w:val="en-US"/>
              </w:rPr>
              <w:t>Letter Grade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EF4E48" w14:textId="77777777" w:rsidR="00296EF4" w:rsidRPr="00CF7B9F" w:rsidRDefault="00296EF4" w:rsidP="00B0460E">
            <w:pPr>
              <w:rPr>
                <w:rFonts w:ascii="Tahoma" w:hAnsi="Tahoma" w:cs="Tahoma"/>
                <w:sz w:val="20"/>
                <w:szCs w:val="20"/>
                <w:lang w:val="en-US"/>
              </w:rPr>
            </w:pPr>
            <w:r w:rsidRPr="00CF7B9F">
              <w:rPr>
                <w:rFonts w:ascii="Tahoma" w:hAnsi="Tahoma" w:cs="Tahoma"/>
                <w:b/>
                <w:bCs/>
                <w:sz w:val="20"/>
                <w:szCs w:val="20"/>
                <w:lang w:val="en-US"/>
              </w:rPr>
              <w:t>Percentage</w:t>
            </w:r>
          </w:p>
        </w:tc>
        <w:tc>
          <w:tcPr>
            <w:tcW w:w="30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9ADC8C" w14:textId="77777777" w:rsidR="00296EF4" w:rsidRPr="00CF7B9F" w:rsidRDefault="00296EF4" w:rsidP="00B0460E">
            <w:pPr>
              <w:rPr>
                <w:rFonts w:ascii="Tahoma" w:hAnsi="Tahoma" w:cs="Tahoma"/>
                <w:sz w:val="20"/>
                <w:szCs w:val="20"/>
                <w:lang w:val="en-US"/>
              </w:rPr>
            </w:pPr>
            <w:r w:rsidRPr="00CF7B9F">
              <w:rPr>
                <w:rFonts w:ascii="Tahoma" w:hAnsi="Tahoma" w:cs="Tahoma"/>
                <w:b/>
                <w:bCs/>
                <w:sz w:val="20"/>
                <w:szCs w:val="20"/>
                <w:lang w:val="en-US"/>
              </w:rPr>
              <w:t>Grade Point Equivalent</w:t>
            </w:r>
          </w:p>
        </w:tc>
      </w:tr>
      <w:tr w:rsidR="00296EF4" w:rsidRPr="00CF7B9F" w14:paraId="41C8BD53" w14:textId="77777777" w:rsidTr="00E246FA">
        <w:trPr>
          <w:trHeight w:val="30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8935E4" w14:textId="77777777" w:rsidR="00296EF4" w:rsidRPr="00CF7B9F" w:rsidRDefault="00296EF4" w:rsidP="00B0460E">
            <w:pPr>
              <w:rPr>
                <w:rFonts w:ascii="Tahoma" w:hAnsi="Tahoma" w:cs="Tahoma"/>
                <w:sz w:val="20"/>
                <w:szCs w:val="20"/>
                <w:lang w:val="en-US"/>
              </w:rPr>
            </w:pPr>
            <w:r w:rsidRPr="00CF7B9F">
              <w:rPr>
                <w:rFonts w:ascii="Tahoma" w:hAnsi="Tahoma" w:cs="Tahoma"/>
                <w:sz w:val="20"/>
                <w:szCs w:val="20"/>
                <w:lang w:val="en-US"/>
              </w:rPr>
              <w:t>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E560DE" w14:textId="77777777" w:rsidR="00296EF4" w:rsidRPr="00CF7B9F" w:rsidRDefault="00296EF4" w:rsidP="00B0460E">
            <w:pPr>
              <w:rPr>
                <w:rFonts w:ascii="Tahoma" w:hAnsi="Tahoma" w:cs="Tahoma"/>
                <w:sz w:val="20"/>
                <w:szCs w:val="20"/>
                <w:lang w:val="en-US"/>
              </w:rPr>
            </w:pPr>
            <w:r w:rsidRPr="00CF7B9F">
              <w:rPr>
                <w:rFonts w:ascii="Tahoma" w:hAnsi="Tahoma" w:cs="Tahoma"/>
                <w:sz w:val="20"/>
                <w:szCs w:val="20"/>
                <w:lang w:val="en-US"/>
              </w:rPr>
              <w:t>93-100%</w:t>
            </w:r>
          </w:p>
        </w:tc>
        <w:tc>
          <w:tcPr>
            <w:tcW w:w="30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C1F3FF" w14:textId="77777777" w:rsidR="00296EF4" w:rsidRPr="00CF7B9F" w:rsidRDefault="00296EF4" w:rsidP="00B0460E">
            <w:pPr>
              <w:rPr>
                <w:rFonts w:ascii="Tahoma" w:hAnsi="Tahoma" w:cs="Tahoma"/>
                <w:sz w:val="20"/>
                <w:szCs w:val="20"/>
                <w:lang w:val="en-US"/>
              </w:rPr>
            </w:pPr>
            <w:r w:rsidRPr="00CF7B9F">
              <w:rPr>
                <w:rFonts w:ascii="Tahoma" w:hAnsi="Tahoma" w:cs="Tahoma"/>
                <w:sz w:val="20"/>
                <w:szCs w:val="20"/>
                <w:lang w:val="en-US"/>
              </w:rPr>
              <w:t>4.0</w:t>
            </w:r>
          </w:p>
        </w:tc>
      </w:tr>
      <w:tr w:rsidR="00296EF4" w:rsidRPr="00CF7B9F" w14:paraId="23500F6D" w14:textId="77777777" w:rsidTr="00E246FA">
        <w:trPr>
          <w:trHeight w:val="28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13FFA7" w14:textId="77777777" w:rsidR="00296EF4" w:rsidRPr="00CF7B9F" w:rsidRDefault="00296EF4" w:rsidP="00B0460E">
            <w:pPr>
              <w:rPr>
                <w:rFonts w:ascii="Tahoma" w:hAnsi="Tahoma" w:cs="Tahoma"/>
                <w:sz w:val="20"/>
                <w:szCs w:val="20"/>
                <w:lang w:val="en-US"/>
              </w:rPr>
            </w:pPr>
            <w:r w:rsidRPr="00CF7B9F">
              <w:rPr>
                <w:rFonts w:ascii="Tahoma" w:hAnsi="Tahoma" w:cs="Tahoma"/>
                <w:sz w:val="20"/>
                <w:szCs w:val="20"/>
                <w:lang w:val="en-US"/>
              </w:rPr>
              <w:t>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439618" w14:textId="77777777" w:rsidR="00296EF4" w:rsidRPr="00CF7B9F" w:rsidRDefault="00296EF4" w:rsidP="00B0460E">
            <w:pPr>
              <w:rPr>
                <w:rFonts w:ascii="Tahoma" w:hAnsi="Tahoma" w:cs="Tahoma"/>
                <w:sz w:val="20"/>
                <w:szCs w:val="20"/>
                <w:lang w:val="en-US"/>
              </w:rPr>
            </w:pPr>
            <w:r w:rsidRPr="00CF7B9F">
              <w:rPr>
                <w:rFonts w:ascii="Tahoma" w:hAnsi="Tahoma" w:cs="Tahoma"/>
                <w:sz w:val="20"/>
                <w:szCs w:val="20"/>
                <w:lang w:val="en-US"/>
              </w:rPr>
              <w:t>90-92%</w:t>
            </w:r>
          </w:p>
        </w:tc>
        <w:tc>
          <w:tcPr>
            <w:tcW w:w="30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E1C3D4" w14:textId="77777777" w:rsidR="00296EF4" w:rsidRPr="00CF7B9F" w:rsidRDefault="00296EF4" w:rsidP="00B0460E">
            <w:pPr>
              <w:rPr>
                <w:rFonts w:ascii="Tahoma" w:hAnsi="Tahoma" w:cs="Tahoma"/>
                <w:sz w:val="20"/>
                <w:szCs w:val="20"/>
                <w:lang w:val="en-US"/>
              </w:rPr>
            </w:pPr>
            <w:r w:rsidRPr="00CF7B9F">
              <w:rPr>
                <w:rFonts w:ascii="Tahoma" w:hAnsi="Tahoma" w:cs="Tahoma"/>
                <w:sz w:val="20"/>
                <w:szCs w:val="20"/>
                <w:lang w:val="en-US"/>
              </w:rPr>
              <w:t>3.7</w:t>
            </w:r>
          </w:p>
        </w:tc>
      </w:tr>
      <w:tr w:rsidR="00296EF4" w:rsidRPr="00CF7B9F" w14:paraId="12A6C70C" w14:textId="77777777" w:rsidTr="00E246FA">
        <w:trPr>
          <w:trHeight w:val="28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6C9D57" w14:textId="77777777" w:rsidR="00296EF4" w:rsidRPr="00CF7B9F" w:rsidRDefault="00296EF4" w:rsidP="00B0460E">
            <w:pPr>
              <w:rPr>
                <w:rFonts w:ascii="Tahoma" w:hAnsi="Tahoma" w:cs="Tahoma"/>
                <w:sz w:val="20"/>
                <w:szCs w:val="20"/>
                <w:lang w:val="en-US"/>
              </w:rPr>
            </w:pPr>
            <w:r w:rsidRPr="00CF7B9F">
              <w:rPr>
                <w:rFonts w:ascii="Tahoma" w:hAnsi="Tahoma" w:cs="Tahoma"/>
                <w:sz w:val="20"/>
                <w:szCs w:val="20"/>
                <w:lang w:val="en-US"/>
              </w:rPr>
              <w:t>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DCFD27" w14:textId="77777777" w:rsidR="00296EF4" w:rsidRPr="00CF7B9F" w:rsidRDefault="00296EF4" w:rsidP="00B0460E">
            <w:pPr>
              <w:rPr>
                <w:rFonts w:ascii="Tahoma" w:hAnsi="Tahoma" w:cs="Tahoma"/>
                <w:sz w:val="20"/>
                <w:szCs w:val="20"/>
                <w:lang w:val="en-US"/>
              </w:rPr>
            </w:pPr>
            <w:r w:rsidRPr="00CF7B9F">
              <w:rPr>
                <w:rFonts w:ascii="Tahoma" w:hAnsi="Tahoma" w:cs="Tahoma"/>
                <w:sz w:val="20"/>
                <w:szCs w:val="20"/>
                <w:lang w:val="en-US"/>
              </w:rPr>
              <w:t>87-89%</w:t>
            </w:r>
          </w:p>
        </w:tc>
        <w:tc>
          <w:tcPr>
            <w:tcW w:w="30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E8A640" w14:textId="77777777" w:rsidR="00296EF4" w:rsidRPr="00CF7B9F" w:rsidRDefault="00296EF4" w:rsidP="00B0460E">
            <w:pPr>
              <w:rPr>
                <w:rFonts w:ascii="Tahoma" w:hAnsi="Tahoma" w:cs="Tahoma"/>
                <w:sz w:val="20"/>
                <w:szCs w:val="20"/>
                <w:lang w:val="en-US"/>
              </w:rPr>
            </w:pPr>
            <w:r w:rsidRPr="00CF7B9F">
              <w:rPr>
                <w:rFonts w:ascii="Tahoma" w:hAnsi="Tahoma" w:cs="Tahoma"/>
                <w:sz w:val="20"/>
                <w:szCs w:val="20"/>
                <w:lang w:val="en-US"/>
              </w:rPr>
              <w:t>3.3</w:t>
            </w:r>
          </w:p>
        </w:tc>
      </w:tr>
      <w:tr w:rsidR="00296EF4" w:rsidRPr="00CF7B9F" w14:paraId="2909D50A" w14:textId="77777777" w:rsidTr="00E246FA">
        <w:trPr>
          <w:trHeight w:val="30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2ED10E" w14:textId="77777777" w:rsidR="00296EF4" w:rsidRPr="00CF7B9F" w:rsidRDefault="00296EF4" w:rsidP="00B0460E">
            <w:pPr>
              <w:rPr>
                <w:rFonts w:ascii="Tahoma" w:hAnsi="Tahoma" w:cs="Tahoma"/>
                <w:sz w:val="20"/>
                <w:szCs w:val="20"/>
                <w:lang w:val="en-US"/>
              </w:rPr>
            </w:pPr>
            <w:r w:rsidRPr="00CF7B9F">
              <w:rPr>
                <w:rFonts w:ascii="Tahoma" w:hAnsi="Tahoma" w:cs="Tahoma"/>
                <w:sz w:val="20"/>
                <w:szCs w:val="20"/>
                <w:lang w:val="en-US"/>
              </w:rPr>
              <w:t>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16DAAE" w14:textId="77777777" w:rsidR="00296EF4" w:rsidRPr="00CF7B9F" w:rsidRDefault="00296EF4" w:rsidP="00B0460E">
            <w:pPr>
              <w:rPr>
                <w:rFonts w:ascii="Tahoma" w:hAnsi="Tahoma" w:cs="Tahoma"/>
                <w:sz w:val="20"/>
                <w:szCs w:val="20"/>
                <w:lang w:val="en-US"/>
              </w:rPr>
            </w:pPr>
            <w:r w:rsidRPr="00CF7B9F">
              <w:rPr>
                <w:rFonts w:ascii="Tahoma" w:hAnsi="Tahoma" w:cs="Tahoma"/>
                <w:sz w:val="20"/>
                <w:szCs w:val="20"/>
                <w:lang w:val="en-US"/>
              </w:rPr>
              <w:t>83-86%</w:t>
            </w:r>
          </w:p>
        </w:tc>
        <w:tc>
          <w:tcPr>
            <w:tcW w:w="30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D021D3" w14:textId="77777777" w:rsidR="00296EF4" w:rsidRPr="00CF7B9F" w:rsidRDefault="00296EF4" w:rsidP="00B0460E">
            <w:pPr>
              <w:rPr>
                <w:rFonts w:ascii="Tahoma" w:hAnsi="Tahoma" w:cs="Tahoma"/>
                <w:sz w:val="20"/>
                <w:szCs w:val="20"/>
                <w:lang w:val="en-US"/>
              </w:rPr>
            </w:pPr>
            <w:r w:rsidRPr="00CF7B9F">
              <w:rPr>
                <w:rFonts w:ascii="Tahoma" w:hAnsi="Tahoma" w:cs="Tahoma"/>
                <w:sz w:val="20"/>
                <w:szCs w:val="20"/>
                <w:lang w:val="en-US"/>
              </w:rPr>
              <w:t>3.0</w:t>
            </w:r>
          </w:p>
        </w:tc>
      </w:tr>
      <w:tr w:rsidR="00296EF4" w:rsidRPr="00CF7B9F" w14:paraId="425E9A7F" w14:textId="77777777" w:rsidTr="000552FC">
        <w:trPr>
          <w:trHeight w:val="28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3E965A" w14:textId="77777777" w:rsidR="00296EF4" w:rsidRPr="00CF7B9F" w:rsidRDefault="00296EF4" w:rsidP="00B0460E">
            <w:pPr>
              <w:rPr>
                <w:rFonts w:ascii="Tahoma" w:hAnsi="Tahoma" w:cs="Tahoma"/>
                <w:sz w:val="20"/>
                <w:szCs w:val="20"/>
                <w:lang w:val="en-US"/>
              </w:rPr>
            </w:pPr>
            <w:r w:rsidRPr="00CF7B9F">
              <w:rPr>
                <w:rFonts w:ascii="Tahoma" w:hAnsi="Tahoma" w:cs="Tahoma"/>
                <w:sz w:val="20"/>
                <w:szCs w:val="20"/>
                <w:lang w:val="en-US"/>
              </w:rPr>
              <w:t>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1B03F6" w14:textId="77777777" w:rsidR="00296EF4" w:rsidRPr="00CF7B9F" w:rsidRDefault="00296EF4" w:rsidP="00B0460E">
            <w:pPr>
              <w:rPr>
                <w:rFonts w:ascii="Tahoma" w:hAnsi="Tahoma" w:cs="Tahoma"/>
                <w:sz w:val="20"/>
                <w:szCs w:val="20"/>
                <w:lang w:val="en-US"/>
              </w:rPr>
            </w:pPr>
            <w:r w:rsidRPr="00CF7B9F">
              <w:rPr>
                <w:rFonts w:ascii="Tahoma" w:hAnsi="Tahoma" w:cs="Tahoma"/>
                <w:sz w:val="20"/>
                <w:szCs w:val="20"/>
                <w:lang w:val="en-US"/>
              </w:rPr>
              <w:t>80-82%</w:t>
            </w:r>
          </w:p>
        </w:tc>
        <w:tc>
          <w:tcPr>
            <w:tcW w:w="30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73EB94" w14:textId="77777777" w:rsidR="00296EF4" w:rsidRPr="00CF7B9F" w:rsidRDefault="00296EF4" w:rsidP="00B0460E">
            <w:pPr>
              <w:rPr>
                <w:rFonts w:ascii="Tahoma" w:hAnsi="Tahoma" w:cs="Tahoma"/>
                <w:sz w:val="20"/>
                <w:szCs w:val="20"/>
                <w:lang w:val="en-US"/>
              </w:rPr>
            </w:pPr>
            <w:r w:rsidRPr="00CF7B9F">
              <w:rPr>
                <w:rFonts w:ascii="Tahoma" w:hAnsi="Tahoma" w:cs="Tahoma"/>
                <w:sz w:val="20"/>
                <w:szCs w:val="20"/>
                <w:lang w:val="en-US"/>
              </w:rPr>
              <w:t>2.7</w:t>
            </w:r>
          </w:p>
        </w:tc>
      </w:tr>
      <w:tr w:rsidR="00296EF4" w:rsidRPr="00CF7B9F" w14:paraId="66A7FCEA" w14:textId="77777777" w:rsidTr="000552FC">
        <w:trPr>
          <w:trHeight w:val="275"/>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4259E403" w14:textId="77777777" w:rsidR="00296EF4" w:rsidRPr="00CF7B9F" w:rsidRDefault="00296EF4" w:rsidP="00B0460E">
            <w:pPr>
              <w:rPr>
                <w:rFonts w:ascii="Tahoma" w:hAnsi="Tahoma" w:cs="Tahoma"/>
                <w:sz w:val="20"/>
                <w:szCs w:val="20"/>
                <w:lang w:val="en-US"/>
              </w:rPr>
            </w:pPr>
            <w:r w:rsidRPr="00CF7B9F">
              <w:rPr>
                <w:rFonts w:ascii="Tahoma" w:hAnsi="Tahoma" w:cs="Tahoma"/>
                <w:sz w:val="20"/>
                <w:szCs w:val="20"/>
                <w:lang w:val="en-US"/>
              </w:rPr>
              <w:t>C+</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0D8D13D2" w14:textId="77777777" w:rsidR="00296EF4" w:rsidRPr="00CF7B9F" w:rsidRDefault="00296EF4" w:rsidP="00B0460E">
            <w:pPr>
              <w:rPr>
                <w:rFonts w:ascii="Tahoma" w:hAnsi="Tahoma" w:cs="Tahoma"/>
                <w:sz w:val="20"/>
                <w:szCs w:val="20"/>
                <w:lang w:val="en-US"/>
              </w:rPr>
            </w:pPr>
            <w:r w:rsidRPr="00CF7B9F">
              <w:rPr>
                <w:rFonts w:ascii="Tahoma" w:hAnsi="Tahoma" w:cs="Tahoma"/>
                <w:sz w:val="20"/>
                <w:szCs w:val="20"/>
                <w:lang w:val="en-US"/>
              </w:rPr>
              <w:t>77-79%</w:t>
            </w:r>
          </w:p>
        </w:tc>
        <w:tc>
          <w:tcPr>
            <w:tcW w:w="3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783E12C3" w14:textId="77777777" w:rsidR="00296EF4" w:rsidRPr="00CF7B9F" w:rsidRDefault="00296EF4" w:rsidP="00B0460E">
            <w:pPr>
              <w:rPr>
                <w:rFonts w:ascii="Tahoma" w:hAnsi="Tahoma" w:cs="Tahoma"/>
                <w:sz w:val="20"/>
                <w:szCs w:val="20"/>
                <w:lang w:val="en-US"/>
              </w:rPr>
            </w:pPr>
            <w:r w:rsidRPr="00CF7B9F">
              <w:rPr>
                <w:rFonts w:ascii="Tahoma" w:hAnsi="Tahoma" w:cs="Tahoma"/>
                <w:sz w:val="20"/>
                <w:szCs w:val="20"/>
                <w:lang w:val="en-US"/>
              </w:rPr>
              <w:t>2.3</w:t>
            </w:r>
          </w:p>
        </w:tc>
      </w:tr>
      <w:tr w:rsidR="00296EF4" w:rsidRPr="00CF7B9F" w14:paraId="2EDAE03B" w14:textId="77777777" w:rsidTr="0035691E">
        <w:trPr>
          <w:trHeight w:val="275"/>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559E792C" w14:textId="77777777" w:rsidR="00296EF4" w:rsidRPr="00CF7B9F" w:rsidRDefault="00296EF4" w:rsidP="00B0460E">
            <w:pPr>
              <w:rPr>
                <w:rFonts w:ascii="Tahoma" w:hAnsi="Tahoma" w:cs="Tahoma"/>
                <w:sz w:val="20"/>
                <w:szCs w:val="20"/>
                <w:lang w:val="en-US"/>
              </w:rPr>
            </w:pPr>
            <w:r w:rsidRPr="00CF7B9F">
              <w:rPr>
                <w:rFonts w:ascii="Tahoma" w:hAnsi="Tahoma" w:cs="Tahoma"/>
                <w:sz w:val="20"/>
                <w:szCs w:val="20"/>
                <w:lang w:val="en-US"/>
              </w:rPr>
              <w:t>C</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3B9B5EE2" w14:textId="77777777" w:rsidR="00296EF4" w:rsidRPr="00CF7B9F" w:rsidRDefault="00296EF4" w:rsidP="00B0460E">
            <w:pPr>
              <w:rPr>
                <w:rFonts w:ascii="Tahoma" w:hAnsi="Tahoma" w:cs="Tahoma"/>
                <w:sz w:val="20"/>
                <w:szCs w:val="20"/>
                <w:lang w:val="en-US"/>
              </w:rPr>
            </w:pPr>
            <w:r w:rsidRPr="00CF7B9F">
              <w:rPr>
                <w:rFonts w:ascii="Tahoma" w:hAnsi="Tahoma" w:cs="Tahoma"/>
                <w:sz w:val="20"/>
                <w:szCs w:val="20"/>
                <w:lang w:val="en-US"/>
              </w:rPr>
              <w:t>73-76%</w:t>
            </w:r>
          </w:p>
        </w:tc>
        <w:tc>
          <w:tcPr>
            <w:tcW w:w="3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5293CC08" w14:textId="77777777" w:rsidR="00296EF4" w:rsidRPr="00CF7B9F" w:rsidRDefault="00296EF4" w:rsidP="00B0460E">
            <w:pPr>
              <w:rPr>
                <w:rFonts w:ascii="Tahoma" w:hAnsi="Tahoma" w:cs="Tahoma"/>
                <w:sz w:val="20"/>
                <w:szCs w:val="20"/>
                <w:lang w:val="en-US"/>
              </w:rPr>
            </w:pPr>
            <w:r w:rsidRPr="00CF7B9F">
              <w:rPr>
                <w:rFonts w:ascii="Tahoma" w:hAnsi="Tahoma" w:cs="Tahoma"/>
                <w:sz w:val="20"/>
                <w:szCs w:val="20"/>
                <w:lang w:val="en-US"/>
              </w:rPr>
              <w:t>2.0</w:t>
            </w:r>
          </w:p>
        </w:tc>
      </w:tr>
      <w:tr w:rsidR="00296EF4" w:rsidRPr="00CF7B9F" w14:paraId="3F6C508E" w14:textId="77777777" w:rsidTr="0035691E">
        <w:trPr>
          <w:trHeight w:val="275"/>
        </w:trPr>
        <w:tc>
          <w:tcPr>
            <w:tcW w:w="0" w:type="auto"/>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hideMark/>
          </w:tcPr>
          <w:p w14:paraId="1DD8F8D9" w14:textId="77777777" w:rsidR="00296EF4" w:rsidRPr="00CF7B9F" w:rsidRDefault="00296EF4" w:rsidP="00B0460E">
            <w:pPr>
              <w:rPr>
                <w:rFonts w:ascii="Tahoma" w:hAnsi="Tahoma" w:cs="Tahoma"/>
                <w:sz w:val="20"/>
                <w:szCs w:val="20"/>
                <w:lang w:val="en-US"/>
              </w:rPr>
            </w:pPr>
            <w:r w:rsidRPr="00CF7B9F">
              <w:rPr>
                <w:rFonts w:ascii="Tahoma" w:hAnsi="Tahoma" w:cs="Tahoma"/>
                <w:sz w:val="20"/>
                <w:szCs w:val="20"/>
                <w:lang w:val="en-US"/>
              </w:rPr>
              <w:t>C-</w:t>
            </w:r>
          </w:p>
        </w:tc>
        <w:tc>
          <w:tcPr>
            <w:tcW w:w="0" w:type="auto"/>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hideMark/>
          </w:tcPr>
          <w:p w14:paraId="27CF6643" w14:textId="77777777" w:rsidR="00296EF4" w:rsidRPr="00CF7B9F" w:rsidRDefault="00296EF4" w:rsidP="00B0460E">
            <w:pPr>
              <w:rPr>
                <w:rFonts w:ascii="Tahoma" w:hAnsi="Tahoma" w:cs="Tahoma"/>
                <w:sz w:val="20"/>
                <w:szCs w:val="20"/>
                <w:lang w:val="en-US"/>
              </w:rPr>
            </w:pPr>
            <w:r w:rsidRPr="00CF7B9F">
              <w:rPr>
                <w:rFonts w:ascii="Tahoma" w:hAnsi="Tahoma" w:cs="Tahoma"/>
                <w:sz w:val="20"/>
                <w:szCs w:val="20"/>
                <w:lang w:val="en-US"/>
              </w:rPr>
              <w:t>70-72%</w:t>
            </w:r>
          </w:p>
        </w:tc>
        <w:tc>
          <w:tcPr>
            <w:tcW w:w="302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hideMark/>
          </w:tcPr>
          <w:p w14:paraId="5A92F27A" w14:textId="77777777" w:rsidR="00296EF4" w:rsidRPr="00CF7B9F" w:rsidRDefault="00296EF4" w:rsidP="00B0460E">
            <w:pPr>
              <w:rPr>
                <w:rFonts w:ascii="Tahoma" w:hAnsi="Tahoma" w:cs="Tahoma"/>
                <w:sz w:val="20"/>
                <w:szCs w:val="20"/>
                <w:lang w:val="en-US"/>
              </w:rPr>
            </w:pPr>
            <w:r w:rsidRPr="00CF7B9F">
              <w:rPr>
                <w:rFonts w:ascii="Tahoma" w:hAnsi="Tahoma" w:cs="Tahoma"/>
                <w:sz w:val="20"/>
                <w:szCs w:val="20"/>
                <w:lang w:val="en-US"/>
              </w:rPr>
              <w:t>1.7</w:t>
            </w:r>
          </w:p>
        </w:tc>
      </w:tr>
      <w:tr w:rsidR="00296EF4" w:rsidRPr="00CF7B9F" w14:paraId="41FEB09D" w14:textId="77777777" w:rsidTr="0035691E">
        <w:trPr>
          <w:trHeight w:val="275"/>
        </w:trPr>
        <w:tc>
          <w:tcPr>
            <w:tcW w:w="0" w:type="auto"/>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tcPr>
          <w:p w14:paraId="395B274F" w14:textId="77777777" w:rsidR="00296EF4" w:rsidRPr="00CF7B9F" w:rsidRDefault="00296EF4" w:rsidP="00B0460E">
            <w:pPr>
              <w:rPr>
                <w:rFonts w:ascii="Tahoma" w:hAnsi="Tahoma" w:cs="Tahoma"/>
                <w:sz w:val="20"/>
                <w:szCs w:val="20"/>
                <w:lang w:val="en-US"/>
              </w:rPr>
            </w:pPr>
            <w:r w:rsidRPr="00CF7B9F">
              <w:rPr>
                <w:rFonts w:ascii="Tahoma" w:hAnsi="Tahoma" w:cs="Tahoma"/>
                <w:sz w:val="20"/>
                <w:szCs w:val="20"/>
                <w:lang w:val="en-US"/>
              </w:rPr>
              <w:t>D</w:t>
            </w:r>
          </w:p>
        </w:tc>
        <w:tc>
          <w:tcPr>
            <w:tcW w:w="0" w:type="auto"/>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tcPr>
          <w:p w14:paraId="78FFE5BA" w14:textId="77777777" w:rsidR="00296EF4" w:rsidRPr="00CF7B9F" w:rsidRDefault="00296EF4" w:rsidP="00B0460E">
            <w:pPr>
              <w:rPr>
                <w:rFonts w:ascii="Tahoma" w:hAnsi="Tahoma" w:cs="Tahoma"/>
                <w:sz w:val="20"/>
                <w:szCs w:val="20"/>
                <w:lang w:val="en-US"/>
              </w:rPr>
            </w:pPr>
            <w:r w:rsidRPr="00CF7B9F">
              <w:rPr>
                <w:rFonts w:ascii="Tahoma" w:hAnsi="Tahoma" w:cs="Tahoma"/>
                <w:sz w:val="20"/>
                <w:szCs w:val="20"/>
                <w:lang w:val="en-US"/>
              </w:rPr>
              <w:t>60-69%</w:t>
            </w:r>
          </w:p>
        </w:tc>
        <w:tc>
          <w:tcPr>
            <w:tcW w:w="302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tcPr>
          <w:p w14:paraId="0C1CFD38" w14:textId="77777777" w:rsidR="00296EF4" w:rsidRPr="00CF7B9F" w:rsidRDefault="00296EF4" w:rsidP="00B0460E">
            <w:pPr>
              <w:rPr>
                <w:rFonts w:ascii="Tahoma" w:hAnsi="Tahoma" w:cs="Tahoma"/>
                <w:sz w:val="20"/>
                <w:szCs w:val="20"/>
                <w:lang w:val="en-US"/>
              </w:rPr>
            </w:pPr>
          </w:p>
        </w:tc>
      </w:tr>
      <w:tr w:rsidR="00296EF4" w:rsidRPr="00CF7B9F" w14:paraId="58ADDB07" w14:textId="77777777" w:rsidTr="0035691E">
        <w:trPr>
          <w:trHeight w:val="275"/>
        </w:trPr>
        <w:tc>
          <w:tcPr>
            <w:tcW w:w="0" w:type="auto"/>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tcPr>
          <w:p w14:paraId="62CA4E53" w14:textId="77777777" w:rsidR="00296EF4" w:rsidRPr="00CF7B9F" w:rsidRDefault="00296EF4" w:rsidP="00B0460E">
            <w:pPr>
              <w:rPr>
                <w:rFonts w:ascii="Tahoma" w:hAnsi="Tahoma" w:cs="Tahoma"/>
                <w:sz w:val="20"/>
                <w:szCs w:val="20"/>
                <w:lang w:val="en-US"/>
              </w:rPr>
            </w:pPr>
            <w:r w:rsidRPr="00CF7B9F">
              <w:rPr>
                <w:rFonts w:ascii="Tahoma" w:hAnsi="Tahoma" w:cs="Tahoma"/>
                <w:sz w:val="20"/>
                <w:szCs w:val="20"/>
                <w:lang w:val="en-US"/>
              </w:rPr>
              <w:t>F</w:t>
            </w:r>
          </w:p>
        </w:tc>
        <w:tc>
          <w:tcPr>
            <w:tcW w:w="0" w:type="auto"/>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tcPr>
          <w:p w14:paraId="062BB773" w14:textId="77777777" w:rsidR="00296EF4" w:rsidRPr="00CF7B9F" w:rsidRDefault="00296EF4" w:rsidP="00B0460E">
            <w:pPr>
              <w:rPr>
                <w:rFonts w:ascii="Tahoma" w:hAnsi="Tahoma" w:cs="Tahoma"/>
                <w:sz w:val="20"/>
                <w:szCs w:val="20"/>
                <w:lang w:val="en-US"/>
              </w:rPr>
            </w:pPr>
            <w:r w:rsidRPr="00CF7B9F">
              <w:rPr>
                <w:rFonts w:ascii="Tahoma" w:hAnsi="Tahoma" w:cs="Tahoma"/>
                <w:sz w:val="20"/>
                <w:szCs w:val="20"/>
                <w:lang w:val="en-US"/>
              </w:rPr>
              <w:t>0-59%</w:t>
            </w:r>
          </w:p>
        </w:tc>
        <w:tc>
          <w:tcPr>
            <w:tcW w:w="302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tcPr>
          <w:p w14:paraId="56295C77" w14:textId="77777777" w:rsidR="00296EF4" w:rsidRPr="00CF7B9F" w:rsidRDefault="00296EF4" w:rsidP="00B0460E">
            <w:pPr>
              <w:rPr>
                <w:rFonts w:ascii="Tahoma" w:hAnsi="Tahoma" w:cs="Tahoma"/>
                <w:sz w:val="20"/>
                <w:szCs w:val="20"/>
                <w:lang w:val="en-US"/>
              </w:rPr>
            </w:pPr>
          </w:p>
        </w:tc>
      </w:tr>
    </w:tbl>
    <w:p w14:paraId="1716F0AF" w14:textId="77777777" w:rsidR="00843098" w:rsidRPr="00CF7B9F" w:rsidRDefault="00843098" w:rsidP="00843098">
      <w:pPr>
        <w:spacing w:line="240" w:lineRule="auto"/>
        <w:rPr>
          <w:rFonts w:ascii="Tahoma" w:hAnsi="Tahoma" w:cs="Tahoma"/>
          <w:sz w:val="20"/>
          <w:szCs w:val="20"/>
        </w:rPr>
      </w:pPr>
    </w:p>
    <w:p w14:paraId="6DC99C02" w14:textId="6A72F9C0" w:rsidR="00A217B2" w:rsidRPr="00CF7B9F" w:rsidRDefault="00843098" w:rsidP="00A217B2">
      <w:pPr>
        <w:pStyle w:val="ListParagraph"/>
        <w:numPr>
          <w:ilvl w:val="0"/>
          <w:numId w:val="4"/>
        </w:numPr>
        <w:spacing w:line="240" w:lineRule="auto"/>
        <w:rPr>
          <w:rFonts w:ascii="Tahoma" w:hAnsi="Tahoma" w:cs="Tahoma"/>
          <w:sz w:val="20"/>
          <w:szCs w:val="20"/>
        </w:rPr>
      </w:pPr>
      <w:r w:rsidRPr="00CF7B9F">
        <w:rPr>
          <w:rFonts w:ascii="Tahoma" w:hAnsi="Tahoma" w:cs="Tahoma"/>
          <w:b/>
          <w:sz w:val="20"/>
          <w:szCs w:val="20"/>
        </w:rPr>
        <w:t>Academic Integrity:</w:t>
      </w:r>
      <w:r w:rsidRPr="00CF7B9F">
        <w:rPr>
          <w:rFonts w:ascii="Tahoma" w:hAnsi="Tahoma" w:cs="Tahoma"/>
          <w:sz w:val="20"/>
          <w:szCs w:val="20"/>
        </w:rPr>
        <w:t xml:space="preserve"> Each student is expected to abide by the University of California, Merced Academic Honesty Policy. Any work submitted by a student in this course for academic credit will be the student's own work. Students are encouraged to study together and to discuss information and concepts covered in the course with other students. Students can give consultation to or receive consultation assistance from each other. However, this cooperation should never involve one student taking credit for work done by someone else. Violation of UC Merced Academic Honesty Policy will result in an automatic “F” for the assignment. At instructor discretion, the policy may be extended to include failure of the course and/or University disciplinary action. </w:t>
      </w:r>
    </w:p>
    <w:p w14:paraId="57E432DC" w14:textId="77777777" w:rsidR="00A217B2" w:rsidRPr="00CF7B9F" w:rsidRDefault="00A217B2" w:rsidP="00A217B2">
      <w:pPr>
        <w:pStyle w:val="ListParagraph"/>
        <w:spacing w:line="240" w:lineRule="auto"/>
        <w:ind w:left="1080"/>
        <w:rPr>
          <w:rFonts w:ascii="Tahoma" w:hAnsi="Tahoma" w:cs="Tahoma"/>
          <w:sz w:val="20"/>
          <w:szCs w:val="20"/>
        </w:rPr>
      </w:pPr>
    </w:p>
    <w:p w14:paraId="2074E2D0" w14:textId="0A9AC022" w:rsidR="00A45E76" w:rsidRPr="00CF7B9F" w:rsidRDefault="00A45E76" w:rsidP="00A217B2">
      <w:pPr>
        <w:pStyle w:val="ListParagraph"/>
        <w:numPr>
          <w:ilvl w:val="0"/>
          <w:numId w:val="4"/>
        </w:numPr>
        <w:spacing w:line="240" w:lineRule="auto"/>
        <w:rPr>
          <w:rFonts w:ascii="Tahoma" w:hAnsi="Tahoma" w:cs="Tahoma"/>
          <w:sz w:val="20"/>
          <w:szCs w:val="20"/>
        </w:rPr>
      </w:pPr>
      <w:r w:rsidRPr="00CF7B9F">
        <w:rPr>
          <w:rFonts w:ascii="Tahoma" w:hAnsi="Tahoma" w:cs="Tahoma"/>
          <w:b/>
          <w:sz w:val="20"/>
          <w:szCs w:val="20"/>
        </w:rPr>
        <w:t>Accommodations f</w:t>
      </w:r>
      <w:r w:rsidR="00CD5D19" w:rsidRPr="00CF7B9F">
        <w:rPr>
          <w:rFonts w:ascii="Tahoma" w:hAnsi="Tahoma" w:cs="Tahoma"/>
          <w:b/>
          <w:sz w:val="20"/>
          <w:szCs w:val="20"/>
        </w:rPr>
        <w:t xml:space="preserve">or Students with Disabilities: </w:t>
      </w:r>
      <w:r w:rsidRPr="00CF7B9F">
        <w:rPr>
          <w:rFonts w:ascii="Tahoma" w:hAnsi="Tahoma" w:cs="Tahoma"/>
          <w:sz w:val="20"/>
          <w:szCs w:val="20"/>
        </w:rPr>
        <w:t>The University of California, Merced is committed to ensuring equal academic opportun</w:t>
      </w:r>
      <w:r w:rsidR="00CF2612" w:rsidRPr="00CF7B9F">
        <w:rPr>
          <w:rFonts w:ascii="Tahoma" w:hAnsi="Tahoma" w:cs="Tahoma"/>
          <w:sz w:val="20"/>
          <w:szCs w:val="20"/>
        </w:rPr>
        <w:t xml:space="preserve">ities and inclusion for </w:t>
      </w:r>
      <w:r w:rsidR="00AE13B9" w:rsidRPr="00CF7B9F">
        <w:rPr>
          <w:rFonts w:ascii="Tahoma" w:hAnsi="Tahoma" w:cs="Tahoma"/>
          <w:sz w:val="20"/>
          <w:szCs w:val="20"/>
        </w:rPr>
        <w:t>student</w:t>
      </w:r>
      <w:r w:rsidR="00CF2612" w:rsidRPr="00CF7B9F">
        <w:rPr>
          <w:rFonts w:ascii="Tahoma" w:hAnsi="Tahoma" w:cs="Tahoma"/>
          <w:sz w:val="20"/>
          <w:szCs w:val="20"/>
        </w:rPr>
        <w:t>s</w:t>
      </w:r>
      <w:r w:rsidRPr="00CF7B9F">
        <w:rPr>
          <w:rFonts w:ascii="Tahoma" w:hAnsi="Tahoma" w:cs="Tahoma"/>
          <w:sz w:val="20"/>
          <w:szCs w:val="20"/>
        </w:rPr>
        <w:t xml:space="preserve"> with disabilities based on the principles of independent living, accessible u</w:t>
      </w:r>
      <w:r w:rsidR="000617AB" w:rsidRPr="00CF7B9F">
        <w:rPr>
          <w:rFonts w:ascii="Tahoma" w:hAnsi="Tahoma" w:cs="Tahoma"/>
          <w:sz w:val="20"/>
          <w:szCs w:val="20"/>
        </w:rPr>
        <w:t xml:space="preserve">niversal design and diversity. </w:t>
      </w:r>
      <w:r w:rsidRPr="00CF7B9F">
        <w:rPr>
          <w:rFonts w:ascii="Tahoma" w:hAnsi="Tahoma" w:cs="Tahoma"/>
          <w:sz w:val="20"/>
          <w:szCs w:val="20"/>
        </w:rPr>
        <w:t>The instructor is available to discuss appropriate academic accommodations th</w:t>
      </w:r>
      <w:r w:rsidR="00CF2612" w:rsidRPr="00CF7B9F">
        <w:rPr>
          <w:rFonts w:ascii="Tahoma" w:hAnsi="Tahoma" w:cs="Tahoma"/>
          <w:sz w:val="20"/>
          <w:szCs w:val="20"/>
        </w:rPr>
        <w:t xml:space="preserve">at may be required for a </w:t>
      </w:r>
      <w:r w:rsidR="00AE13B9" w:rsidRPr="00CF7B9F">
        <w:rPr>
          <w:rFonts w:ascii="Tahoma" w:hAnsi="Tahoma" w:cs="Tahoma"/>
          <w:sz w:val="20"/>
          <w:szCs w:val="20"/>
        </w:rPr>
        <w:t>student</w:t>
      </w:r>
      <w:r w:rsidRPr="00CF7B9F">
        <w:rPr>
          <w:rFonts w:ascii="Tahoma" w:hAnsi="Tahoma" w:cs="Tahoma"/>
          <w:sz w:val="20"/>
          <w:szCs w:val="20"/>
        </w:rPr>
        <w:t xml:space="preserve"> with disabilities.  Requests for academic accommodations are to be made during the first three weeks of the semester (or equivalent), exc</w:t>
      </w:r>
      <w:r w:rsidR="000617AB" w:rsidRPr="00CF7B9F">
        <w:rPr>
          <w:rFonts w:ascii="Tahoma" w:hAnsi="Tahoma" w:cs="Tahoma"/>
          <w:sz w:val="20"/>
          <w:szCs w:val="20"/>
        </w:rPr>
        <w:t xml:space="preserve">ept for unusual circumstances. </w:t>
      </w:r>
      <w:r w:rsidR="00AE13B9" w:rsidRPr="00CF7B9F">
        <w:rPr>
          <w:rFonts w:ascii="Tahoma" w:hAnsi="Tahoma" w:cs="Tahoma"/>
          <w:sz w:val="20"/>
          <w:szCs w:val="20"/>
        </w:rPr>
        <w:t>Student</w:t>
      </w:r>
      <w:r w:rsidR="00CF2612" w:rsidRPr="00CF7B9F">
        <w:rPr>
          <w:rFonts w:ascii="Tahoma" w:hAnsi="Tahoma" w:cs="Tahoma"/>
          <w:sz w:val="20"/>
          <w:szCs w:val="20"/>
        </w:rPr>
        <w:t>s</w:t>
      </w:r>
      <w:r w:rsidRPr="00CF7B9F">
        <w:rPr>
          <w:rFonts w:ascii="Tahoma" w:hAnsi="Tahoma" w:cs="Tahoma"/>
          <w:sz w:val="20"/>
          <w:szCs w:val="20"/>
        </w:rPr>
        <w:t xml:space="preserve"> are encouraged to register with </w:t>
      </w:r>
      <w:r w:rsidR="00196D65" w:rsidRPr="00CF7B9F">
        <w:rPr>
          <w:rFonts w:ascii="Tahoma" w:hAnsi="Tahoma" w:cs="Tahoma"/>
          <w:sz w:val="20"/>
          <w:szCs w:val="20"/>
        </w:rPr>
        <w:t xml:space="preserve">the </w:t>
      </w:r>
      <w:hyperlink r:id="rId15" w:history="1">
        <w:r w:rsidRPr="00CF7B9F">
          <w:rPr>
            <w:rStyle w:val="Hyperlink"/>
            <w:rFonts w:ascii="Tahoma" w:hAnsi="Tahoma" w:cs="Tahoma"/>
            <w:sz w:val="20"/>
            <w:szCs w:val="20"/>
          </w:rPr>
          <w:t>Disability Services Center</w:t>
        </w:r>
      </w:hyperlink>
      <w:r w:rsidRPr="00CF7B9F">
        <w:rPr>
          <w:rFonts w:ascii="Tahoma" w:hAnsi="Tahoma" w:cs="Tahoma"/>
          <w:sz w:val="20"/>
          <w:szCs w:val="20"/>
        </w:rPr>
        <w:t xml:space="preserve"> to verify their eligibility for appropriate accommodations.</w:t>
      </w:r>
    </w:p>
    <w:p w14:paraId="3F2E046D" w14:textId="77777777" w:rsidR="00A45E76" w:rsidRPr="00CF7B9F" w:rsidRDefault="00A45E76" w:rsidP="00A45E76">
      <w:pPr>
        <w:ind w:left="720"/>
        <w:rPr>
          <w:rFonts w:ascii="Tahoma" w:hAnsi="Tahoma" w:cs="Tahoma"/>
          <w:sz w:val="20"/>
          <w:szCs w:val="20"/>
        </w:rPr>
      </w:pPr>
    </w:p>
    <w:p w14:paraId="5AEC2A00" w14:textId="77777777" w:rsidR="009F21CD" w:rsidRDefault="009F21CD">
      <w:pPr>
        <w:rPr>
          <w:rFonts w:ascii="Tahoma" w:hAnsi="Tahoma" w:cs="Tahoma"/>
          <w:b/>
          <w:sz w:val="20"/>
          <w:szCs w:val="20"/>
        </w:rPr>
      </w:pPr>
      <w:r>
        <w:rPr>
          <w:rFonts w:ascii="Tahoma" w:hAnsi="Tahoma" w:cs="Tahoma"/>
          <w:b/>
          <w:sz w:val="20"/>
          <w:szCs w:val="20"/>
        </w:rPr>
        <w:br w:type="page"/>
      </w:r>
    </w:p>
    <w:p w14:paraId="5C0E571B" w14:textId="4B5F95EF" w:rsidR="00151A0F" w:rsidRDefault="00A45E76" w:rsidP="00151A0F">
      <w:pPr>
        <w:numPr>
          <w:ilvl w:val="0"/>
          <w:numId w:val="4"/>
        </w:numPr>
        <w:spacing w:line="240" w:lineRule="auto"/>
        <w:rPr>
          <w:rFonts w:ascii="Tahoma" w:hAnsi="Tahoma" w:cs="Tahoma"/>
          <w:sz w:val="20"/>
          <w:szCs w:val="20"/>
        </w:rPr>
      </w:pPr>
      <w:r w:rsidRPr="00CF7B9F">
        <w:rPr>
          <w:rFonts w:ascii="Tahoma" w:hAnsi="Tahoma" w:cs="Tahoma"/>
          <w:b/>
          <w:sz w:val="20"/>
          <w:szCs w:val="20"/>
        </w:rPr>
        <w:lastRenderedPageBreak/>
        <w:t>Tentative Weekly Schedule</w:t>
      </w:r>
    </w:p>
    <w:p w14:paraId="2D07D70E" w14:textId="77777777" w:rsidR="006C0B8A" w:rsidRPr="006C0B8A" w:rsidRDefault="006C0B8A" w:rsidP="006C0B8A">
      <w:pPr>
        <w:spacing w:line="240" w:lineRule="auto"/>
        <w:ind w:left="1080"/>
        <w:rPr>
          <w:rFonts w:ascii="Tahoma" w:hAnsi="Tahoma" w:cs="Tahoma"/>
          <w:sz w:val="20"/>
          <w:szCs w:val="20"/>
        </w:rPr>
      </w:pPr>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0"/>
        <w:gridCol w:w="2250"/>
        <w:gridCol w:w="2520"/>
      </w:tblGrid>
      <w:tr w:rsidR="00DB0F37" w:rsidRPr="00CF7B9F" w14:paraId="344FC6DF" w14:textId="77777777" w:rsidTr="006C0B8A">
        <w:tc>
          <w:tcPr>
            <w:tcW w:w="46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8799D0A" w14:textId="0C8A37EB" w:rsidR="00DB0F37" w:rsidRPr="00CF7B9F" w:rsidRDefault="00DB0F37" w:rsidP="009F21CD">
            <w:pPr>
              <w:pStyle w:val="Body"/>
              <w:spacing w:before="80" w:after="80"/>
              <w:jc w:val="center"/>
              <w:rPr>
                <w:rFonts w:ascii="Tahoma" w:hAnsi="Tahoma" w:cs="Tahoma"/>
                <w:b/>
                <w:sz w:val="20"/>
              </w:rPr>
            </w:pPr>
            <w:r w:rsidRPr="00CF7B9F">
              <w:rPr>
                <w:rFonts w:ascii="Tahoma" w:hAnsi="Tahoma" w:cs="Tahoma"/>
                <w:b/>
                <w:sz w:val="20"/>
              </w:rPr>
              <w:t>Topic</w:t>
            </w:r>
          </w:p>
          <w:p w14:paraId="68DE5D89" w14:textId="7A39DA53" w:rsidR="00DB0F37" w:rsidRPr="00CF7B9F" w:rsidRDefault="00DB0F37" w:rsidP="009F21CD">
            <w:pPr>
              <w:pStyle w:val="Body"/>
              <w:spacing w:before="80" w:after="80"/>
              <w:jc w:val="center"/>
              <w:rPr>
                <w:rFonts w:ascii="Tahoma" w:hAnsi="Tahoma" w:cs="Tahoma"/>
                <w:b/>
                <w:sz w:val="20"/>
              </w:rPr>
            </w:pPr>
          </w:p>
        </w:tc>
        <w:tc>
          <w:tcPr>
            <w:tcW w:w="22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5B744FC" w14:textId="77777777" w:rsidR="00DB0F37" w:rsidRPr="00CF7B9F" w:rsidRDefault="00DB0F37" w:rsidP="009F21CD">
            <w:pPr>
              <w:pStyle w:val="Body"/>
              <w:spacing w:before="80" w:after="80"/>
              <w:jc w:val="center"/>
              <w:rPr>
                <w:rFonts w:ascii="Tahoma" w:hAnsi="Tahoma" w:cs="Tahoma"/>
                <w:b/>
                <w:sz w:val="20"/>
              </w:rPr>
            </w:pPr>
            <w:r w:rsidRPr="00CF7B9F">
              <w:rPr>
                <w:rFonts w:ascii="Tahoma" w:hAnsi="Tahoma" w:cs="Tahoma"/>
                <w:b/>
                <w:sz w:val="20"/>
              </w:rPr>
              <w:t>Before Class</w:t>
            </w:r>
          </w:p>
        </w:tc>
        <w:tc>
          <w:tcPr>
            <w:tcW w:w="25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2DE46D2" w14:textId="77777777" w:rsidR="00DB0F37" w:rsidRPr="00CF7B9F" w:rsidRDefault="00DB0F37" w:rsidP="009F21CD">
            <w:pPr>
              <w:pStyle w:val="Body"/>
              <w:spacing w:before="80" w:after="80"/>
              <w:jc w:val="center"/>
              <w:rPr>
                <w:rFonts w:ascii="Tahoma" w:hAnsi="Tahoma" w:cs="Tahoma"/>
                <w:b/>
                <w:sz w:val="20"/>
              </w:rPr>
            </w:pPr>
            <w:r w:rsidRPr="00CF7B9F">
              <w:rPr>
                <w:rFonts w:ascii="Tahoma" w:hAnsi="Tahoma" w:cs="Tahoma"/>
                <w:b/>
                <w:sz w:val="20"/>
              </w:rPr>
              <w:t>Due</w:t>
            </w:r>
          </w:p>
        </w:tc>
      </w:tr>
      <w:tr w:rsidR="00DB0F37" w:rsidRPr="00CF7B9F" w14:paraId="41DC3A61" w14:textId="77777777" w:rsidTr="006C0B8A">
        <w:tc>
          <w:tcPr>
            <w:tcW w:w="4680" w:type="dxa"/>
            <w:tcBorders>
              <w:top w:val="single" w:sz="4" w:space="0" w:color="auto"/>
              <w:left w:val="single" w:sz="4" w:space="0" w:color="auto"/>
              <w:bottom w:val="single" w:sz="4" w:space="0" w:color="auto"/>
              <w:right w:val="single" w:sz="4" w:space="0" w:color="auto"/>
            </w:tcBorders>
            <w:hideMark/>
          </w:tcPr>
          <w:p w14:paraId="4A3634C9" w14:textId="77777777" w:rsidR="00DB0F37" w:rsidRPr="00CF7B9F" w:rsidRDefault="00DB0F37">
            <w:pPr>
              <w:pStyle w:val="Body"/>
              <w:spacing w:after="120"/>
              <w:contextualSpacing/>
              <w:rPr>
                <w:rFonts w:ascii="Tahoma" w:hAnsi="Tahoma" w:cs="Tahoma"/>
                <w:i/>
                <w:sz w:val="20"/>
              </w:rPr>
            </w:pPr>
          </w:p>
          <w:p w14:paraId="670A67B4" w14:textId="77777777" w:rsidR="00DB0F37" w:rsidRPr="00CF7B9F" w:rsidRDefault="00DB0F37">
            <w:pPr>
              <w:pStyle w:val="Body"/>
              <w:spacing w:after="120"/>
              <w:contextualSpacing/>
              <w:rPr>
                <w:rFonts w:ascii="Tahoma" w:hAnsi="Tahoma" w:cs="Tahoma"/>
                <w:b/>
                <w:sz w:val="20"/>
              </w:rPr>
            </w:pPr>
            <w:r w:rsidRPr="00CF7B9F">
              <w:rPr>
                <w:rFonts w:ascii="Tahoma" w:hAnsi="Tahoma" w:cs="Tahoma"/>
                <w:b/>
                <w:sz w:val="20"/>
              </w:rPr>
              <w:t>WEEK 1</w:t>
            </w:r>
          </w:p>
          <w:p w14:paraId="634C28E8" w14:textId="1926229C" w:rsidR="00DB0F37" w:rsidRPr="00CF7B9F" w:rsidRDefault="00DB0F37">
            <w:pPr>
              <w:pStyle w:val="Body"/>
              <w:spacing w:after="120"/>
              <w:contextualSpacing/>
              <w:rPr>
                <w:rFonts w:ascii="Tahoma" w:hAnsi="Tahoma" w:cs="Tahoma"/>
                <w:i/>
                <w:sz w:val="20"/>
              </w:rPr>
            </w:pPr>
            <w:r w:rsidRPr="00CF7B9F">
              <w:rPr>
                <w:rFonts w:ascii="Tahoma" w:hAnsi="Tahoma" w:cs="Tahoma"/>
                <w:i/>
                <w:sz w:val="20"/>
              </w:rPr>
              <w:t>Welcome and course introduction. Group assignments.</w:t>
            </w:r>
          </w:p>
          <w:p w14:paraId="39DCF692" w14:textId="37444750" w:rsidR="00DB0F37" w:rsidRPr="00CF7B9F" w:rsidRDefault="00DB0F37">
            <w:pPr>
              <w:pStyle w:val="Body"/>
              <w:spacing w:after="120"/>
              <w:contextualSpacing/>
              <w:rPr>
                <w:rFonts w:ascii="Tahoma" w:hAnsi="Tahoma" w:cs="Tahoma"/>
                <w:sz w:val="20"/>
              </w:rPr>
            </w:pPr>
            <w:r w:rsidRPr="00CF7B9F">
              <w:rPr>
                <w:rFonts w:ascii="Tahoma" w:hAnsi="Tahoma" w:cs="Tahoma"/>
                <w:i/>
                <w:sz w:val="20"/>
              </w:rPr>
              <w:t>Prenatal development</w:t>
            </w:r>
          </w:p>
          <w:p w14:paraId="6CEC07B8" w14:textId="77777777" w:rsidR="00DB0F37" w:rsidRPr="00CF7B9F" w:rsidRDefault="00DB0F37">
            <w:pPr>
              <w:pStyle w:val="Body"/>
              <w:spacing w:after="120"/>
              <w:contextualSpacing/>
              <w:rPr>
                <w:rFonts w:ascii="Tahoma" w:hAnsi="Tahoma" w:cs="Tahoma"/>
                <w:sz w:val="20"/>
              </w:rPr>
            </w:pPr>
          </w:p>
          <w:p w14:paraId="301CE7C8" w14:textId="77777777" w:rsidR="00DB0F37" w:rsidRPr="00CF7B9F" w:rsidRDefault="00DB0F37" w:rsidP="00CC369C">
            <w:pPr>
              <w:pStyle w:val="Body"/>
              <w:spacing w:after="120"/>
              <w:contextualSpacing/>
              <w:rPr>
                <w:rFonts w:ascii="Tahoma" w:hAnsi="Tahoma" w:cs="Tahoma"/>
                <w:sz w:val="20"/>
              </w:rPr>
            </w:pPr>
          </w:p>
        </w:tc>
        <w:tc>
          <w:tcPr>
            <w:tcW w:w="2250" w:type="dxa"/>
            <w:tcBorders>
              <w:top w:val="single" w:sz="4" w:space="0" w:color="auto"/>
              <w:left w:val="single" w:sz="4" w:space="0" w:color="auto"/>
              <w:bottom w:val="single" w:sz="4" w:space="0" w:color="auto"/>
              <w:right w:val="single" w:sz="4" w:space="0" w:color="auto"/>
            </w:tcBorders>
          </w:tcPr>
          <w:p w14:paraId="0F6782C9" w14:textId="77777777" w:rsidR="00DB0F37" w:rsidRPr="00CF7B9F" w:rsidRDefault="00DB0F37">
            <w:pPr>
              <w:pStyle w:val="Body"/>
              <w:spacing w:before="120"/>
              <w:contextualSpacing/>
              <w:rPr>
                <w:rFonts w:ascii="Tahoma" w:hAnsi="Tahoma" w:cs="Tahoma"/>
                <w:sz w:val="20"/>
              </w:rPr>
            </w:pPr>
          </w:p>
          <w:p w14:paraId="5FF4AFEE" w14:textId="107E850A" w:rsidR="00DB0F37" w:rsidRPr="00CF7B9F" w:rsidRDefault="00DB0F37">
            <w:pPr>
              <w:pStyle w:val="Body"/>
              <w:spacing w:before="120"/>
              <w:contextualSpacing/>
              <w:rPr>
                <w:rFonts w:ascii="Tahoma" w:hAnsi="Tahoma" w:cs="Tahoma"/>
                <w:sz w:val="20"/>
              </w:rPr>
            </w:pPr>
            <w:proofErr w:type="spellStart"/>
            <w:r w:rsidRPr="00CF7B9F">
              <w:rPr>
                <w:rFonts w:ascii="Tahoma" w:hAnsi="Tahoma" w:cs="Tahoma"/>
                <w:sz w:val="20"/>
              </w:rPr>
              <w:t>Rathus</w:t>
            </w:r>
            <w:proofErr w:type="spellEnd"/>
            <w:r w:rsidRPr="00CF7B9F">
              <w:rPr>
                <w:rFonts w:ascii="Tahoma" w:hAnsi="Tahoma" w:cs="Tahoma"/>
                <w:sz w:val="20"/>
              </w:rPr>
              <w:t>, chapter 3, MindTap week 1, Canvas week 1</w:t>
            </w:r>
          </w:p>
        </w:tc>
        <w:tc>
          <w:tcPr>
            <w:tcW w:w="2520" w:type="dxa"/>
            <w:tcBorders>
              <w:top w:val="single" w:sz="4" w:space="0" w:color="auto"/>
              <w:left w:val="single" w:sz="4" w:space="0" w:color="auto"/>
              <w:bottom w:val="single" w:sz="4" w:space="0" w:color="auto"/>
              <w:right w:val="single" w:sz="4" w:space="0" w:color="auto"/>
            </w:tcBorders>
          </w:tcPr>
          <w:p w14:paraId="06652C0B" w14:textId="77777777" w:rsidR="00DB0F37" w:rsidRPr="00CF7B9F" w:rsidRDefault="00DB0F37" w:rsidP="00CC369C">
            <w:pPr>
              <w:pStyle w:val="Body"/>
              <w:spacing w:before="120"/>
              <w:ind w:left="360"/>
              <w:contextualSpacing/>
              <w:rPr>
                <w:rFonts w:ascii="Tahoma" w:hAnsi="Tahoma" w:cs="Tahoma"/>
                <w:sz w:val="20"/>
              </w:rPr>
            </w:pPr>
          </w:p>
          <w:p w14:paraId="490E3A37" w14:textId="41AD460F" w:rsidR="00DB0F37" w:rsidRPr="00CF7B9F" w:rsidRDefault="00DB0F37" w:rsidP="00CC369C">
            <w:pPr>
              <w:pStyle w:val="Body"/>
              <w:spacing w:before="120"/>
              <w:contextualSpacing/>
              <w:rPr>
                <w:rFonts w:ascii="Tahoma" w:hAnsi="Tahoma" w:cs="Tahoma"/>
                <w:sz w:val="20"/>
              </w:rPr>
            </w:pPr>
            <w:r w:rsidRPr="00CF7B9F">
              <w:rPr>
                <w:rFonts w:ascii="Tahoma" w:hAnsi="Tahoma" w:cs="Tahoma"/>
                <w:sz w:val="20"/>
              </w:rPr>
              <w:t>MindTap activities week 1, Canvas activities week 1</w:t>
            </w:r>
          </w:p>
        </w:tc>
      </w:tr>
      <w:tr w:rsidR="00DB0F37" w:rsidRPr="00CF7B9F" w14:paraId="5FD46524" w14:textId="77777777" w:rsidTr="006C0B8A">
        <w:tc>
          <w:tcPr>
            <w:tcW w:w="4680" w:type="dxa"/>
            <w:tcBorders>
              <w:top w:val="single" w:sz="4" w:space="0" w:color="auto"/>
              <w:left w:val="single" w:sz="4" w:space="0" w:color="auto"/>
              <w:bottom w:val="single" w:sz="4" w:space="0" w:color="auto"/>
              <w:right w:val="single" w:sz="4" w:space="0" w:color="auto"/>
            </w:tcBorders>
          </w:tcPr>
          <w:p w14:paraId="12200BEF" w14:textId="77777777" w:rsidR="00DB0F37" w:rsidRPr="00CF7B9F" w:rsidRDefault="00DB0F37">
            <w:pPr>
              <w:pStyle w:val="Body"/>
              <w:spacing w:after="60"/>
              <w:contextualSpacing/>
              <w:rPr>
                <w:rFonts w:ascii="Tahoma" w:hAnsi="Tahoma" w:cs="Tahoma"/>
                <w:i/>
                <w:sz w:val="20"/>
              </w:rPr>
            </w:pPr>
          </w:p>
          <w:p w14:paraId="22A7A1F8" w14:textId="77777777" w:rsidR="00E639D0" w:rsidRPr="00CF7B9F" w:rsidRDefault="00E639D0">
            <w:pPr>
              <w:pStyle w:val="Body"/>
              <w:spacing w:after="60"/>
              <w:contextualSpacing/>
              <w:rPr>
                <w:rFonts w:ascii="Tahoma" w:hAnsi="Tahoma" w:cs="Tahoma"/>
                <w:b/>
                <w:sz w:val="20"/>
              </w:rPr>
            </w:pPr>
            <w:r w:rsidRPr="00CF7B9F">
              <w:rPr>
                <w:rFonts w:ascii="Tahoma" w:hAnsi="Tahoma" w:cs="Tahoma"/>
                <w:b/>
                <w:sz w:val="20"/>
              </w:rPr>
              <w:t>WEEK 2</w:t>
            </w:r>
          </w:p>
          <w:p w14:paraId="491D5983" w14:textId="04F413C8" w:rsidR="00DB0F37" w:rsidRPr="00CF7B9F" w:rsidRDefault="00DB0F37">
            <w:pPr>
              <w:pStyle w:val="Body"/>
              <w:spacing w:after="60"/>
              <w:contextualSpacing/>
              <w:rPr>
                <w:rFonts w:ascii="Tahoma" w:hAnsi="Tahoma" w:cs="Tahoma"/>
                <w:i/>
                <w:sz w:val="20"/>
              </w:rPr>
            </w:pPr>
            <w:r w:rsidRPr="00CF7B9F">
              <w:rPr>
                <w:rFonts w:ascii="Tahoma" w:hAnsi="Tahoma" w:cs="Tahoma"/>
                <w:i/>
                <w:sz w:val="20"/>
              </w:rPr>
              <w:t xml:space="preserve">Birth and newborns </w:t>
            </w:r>
          </w:p>
          <w:p w14:paraId="05FFDDB2" w14:textId="77777777" w:rsidR="00DB0F37" w:rsidRPr="00CF7B9F" w:rsidRDefault="00DB0F37">
            <w:pPr>
              <w:pStyle w:val="Body"/>
              <w:spacing w:after="60"/>
              <w:contextualSpacing/>
              <w:rPr>
                <w:rFonts w:ascii="Tahoma" w:hAnsi="Tahoma" w:cs="Tahoma"/>
                <w:sz w:val="20"/>
              </w:rPr>
            </w:pPr>
          </w:p>
          <w:p w14:paraId="1CFEA2D1" w14:textId="77777777" w:rsidR="00DB0F37" w:rsidRPr="00CF7B9F" w:rsidRDefault="00DB0F37" w:rsidP="00587C68">
            <w:pPr>
              <w:pStyle w:val="Body"/>
              <w:spacing w:after="60"/>
              <w:contextualSpacing/>
              <w:rPr>
                <w:rFonts w:ascii="Tahoma" w:hAnsi="Tahoma" w:cs="Tahoma"/>
              </w:rPr>
            </w:pPr>
          </w:p>
        </w:tc>
        <w:tc>
          <w:tcPr>
            <w:tcW w:w="2250" w:type="dxa"/>
            <w:tcBorders>
              <w:top w:val="single" w:sz="4" w:space="0" w:color="auto"/>
              <w:left w:val="single" w:sz="4" w:space="0" w:color="auto"/>
              <w:bottom w:val="single" w:sz="4" w:space="0" w:color="auto"/>
              <w:right w:val="single" w:sz="4" w:space="0" w:color="auto"/>
            </w:tcBorders>
          </w:tcPr>
          <w:p w14:paraId="25A69E54" w14:textId="74032F22" w:rsidR="00DB0F37" w:rsidRPr="00CF7B9F" w:rsidRDefault="00DB0F37">
            <w:pPr>
              <w:pStyle w:val="Body"/>
              <w:spacing w:before="120"/>
              <w:contextualSpacing/>
              <w:rPr>
                <w:rFonts w:ascii="Tahoma" w:hAnsi="Tahoma" w:cs="Tahoma"/>
                <w:sz w:val="20"/>
              </w:rPr>
            </w:pPr>
          </w:p>
          <w:p w14:paraId="39342423" w14:textId="70900421" w:rsidR="00DB0F37" w:rsidRPr="00CF7B9F" w:rsidRDefault="00DB0F37">
            <w:pPr>
              <w:pStyle w:val="Body"/>
              <w:spacing w:before="120"/>
              <w:contextualSpacing/>
              <w:rPr>
                <w:rFonts w:ascii="Tahoma" w:hAnsi="Tahoma" w:cs="Tahoma"/>
                <w:sz w:val="20"/>
              </w:rPr>
            </w:pPr>
            <w:proofErr w:type="spellStart"/>
            <w:r w:rsidRPr="00CF7B9F">
              <w:rPr>
                <w:rFonts w:ascii="Tahoma" w:hAnsi="Tahoma" w:cs="Tahoma"/>
                <w:sz w:val="20"/>
              </w:rPr>
              <w:t>Rathus</w:t>
            </w:r>
            <w:proofErr w:type="spellEnd"/>
            <w:r w:rsidRPr="00CF7B9F">
              <w:rPr>
                <w:rFonts w:ascii="Tahoma" w:hAnsi="Tahoma" w:cs="Tahoma"/>
                <w:sz w:val="20"/>
              </w:rPr>
              <w:t>, chapter 4, MindTap week 2, Canvas week 2</w:t>
            </w:r>
          </w:p>
          <w:p w14:paraId="0414C7F9" w14:textId="0BFC318E" w:rsidR="00DB0F37" w:rsidRPr="00CF7B9F" w:rsidRDefault="00DB0F37">
            <w:pPr>
              <w:pStyle w:val="Body"/>
              <w:spacing w:before="120"/>
              <w:contextualSpacing/>
              <w:rPr>
                <w:rFonts w:ascii="Tahoma" w:hAnsi="Tahoma" w:cs="Tahoma"/>
                <w:sz w:val="20"/>
              </w:rPr>
            </w:pPr>
          </w:p>
        </w:tc>
        <w:tc>
          <w:tcPr>
            <w:tcW w:w="2520" w:type="dxa"/>
            <w:tcBorders>
              <w:top w:val="single" w:sz="4" w:space="0" w:color="auto"/>
              <w:left w:val="single" w:sz="4" w:space="0" w:color="auto"/>
              <w:bottom w:val="single" w:sz="4" w:space="0" w:color="auto"/>
              <w:right w:val="single" w:sz="4" w:space="0" w:color="auto"/>
            </w:tcBorders>
          </w:tcPr>
          <w:p w14:paraId="6C879E50" w14:textId="6505D1BA" w:rsidR="00DB0F37" w:rsidRPr="00CF7B9F" w:rsidRDefault="00DB0F37">
            <w:pPr>
              <w:pStyle w:val="Body"/>
              <w:spacing w:before="120"/>
              <w:contextualSpacing/>
              <w:rPr>
                <w:rFonts w:ascii="Tahoma" w:hAnsi="Tahoma" w:cs="Tahoma"/>
                <w:sz w:val="20"/>
              </w:rPr>
            </w:pPr>
          </w:p>
          <w:p w14:paraId="2B4BAECE" w14:textId="2545DC59" w:rsidR="00DB0F37" w:rsidRPr="00CF7B9F" w:rsidRDefault="00DB0F37">
            <w:pPr>
              <w:pStyle w:val="Body"/>
              <w:spacing w:before="120"/>
              <w:contextualSpacing/>
              <w:rPr>
                <w:rFonts w:ascii="Tahoma" w:hAnsi="Tahoma" w:cs="Tahoma"/>
                <w:sz w:val="20"/>
              </w:rPr>
            </w:pPr>
            <w:r w:rsidRPr="00CF7B9F">
              <w:rPr>
                <w:rFonts w:ascii="Tahoma" w:hAnsi="Tahoma" w:cs="Tahoma"/>
                <w:sz w:val="20"/>
              </w:rPr>
              <w:t xml:space="preserve">MindTap activities week 2, Canvas activities week 2 </w:t>
            </w:r>
          </w:p>
          <w:p w14:paraId="29D15C73" w14:textId="77777777" w:rsidR="00DB0F37" w:rsidRPr="00CF7B9F" w:rsidRDefault="00DB0F37">
            <w:pPr>
              <w:pStyle w:val="Body"/>
              <w:spacing w:before="120"/>
              <w:contextualSpacing/>
              <w:rPr>
                <w:rFonts w:ascii="Tahoma" w:hAnsi="Tahoma" w:cs="Tahoma"/>
                <w:sz w:val="20"/>
              </w:rPr>
            </w:pPr>
          </w:p>
        </w:tc>
      </w:tr>
      <w:tr w:rsidR="00DB0F37" w:rsidRPr="00CF7B9F" w14:paraId="221AD5A8" w14:textId="77777777" w:rsidTr="006C0B8A">
        <w:tc>
          <w:tcPr>
            <w:tcW w:w="4680" w:type="dxa"/>
            <w:tcBorders>
              <w:top w:val="single" w:sz="4" w:space="0" w:color="auto"/>
              <w:left w:val="single" w:sz="4" w:space="0" w:color="auto"/>
              <w:bottom w:val="single" w:sz="4" w:space="0" w:color="auto"/>
              <w:right w:val="single" w:sz="4" w:space="0" w:color="auto"/>
            </w:tcBorders>
          </w:tcPr>
          <w:p w14:paraId="2294CDD4" w14:textId="77777777" w:rsidR="00DB0F37" w:rsidRPr="00CF7B9F" w:rsidRDefault="00DB0F37">
            <w:pPr>
              <w:pStyle w:val="Body"/>
              <w:spacing w:after="60"/>
              <w:contextualSpacing/>
              <w:rPr>
                <w:rFonts w:ascii="Tahoma" w:hAnsi="Tahoma" w:cs="Tahoma"/>
                <w:i/>
                <w:sz w:val="20"/>
              </w:rPr>
            </w:pPr>
          </w:p>
          <w:p w14:paraId="47806784" w14:textId="77777777" w:rsidR="00E639D0" w:rsidRPr="00CF7B9F" w:rsidRDefault="00E639D0" w:rsidP="00C81B4A">
            <w:pPr>
              <w:pStyle w:val="Body"/>
              <w:spacing w:after="60"/>
              <w:contextualSpacing/>
              <w:rPr>
                <w:rFonts w:ascii="Tahoma" w:hAnsi="Tahoma" w:cs="Tahoma"/>
                <w:b/>
                <w:sz w:val="20"/>
              </w:rPr>
            </w:pPr>
            <w:r w:rsidRPr="00CF7B9F">
              <w:rPr>
                <w:rFonts w:ascii="Tahoma" w:hAnsi="Tahoma" w:cs="Tahoma"/>
                <w:b/>
                <w:sz w:val="20"/>
              </w:rPr>
              <w:t>WEEK 3</w:t>
            </w:r>
          </w:p>
          <w:p w14:paraId="4775BB09" w14:textId="7FCF1C5F" w:rsidR="00DB0F37" w:rsidRPr="00CF7B9F" w:rsidRDefault="00DB0F37" w:rsidP="00C81B4A">
            <w:pPr>
              <w:pStyle w:val="Body"/>
              <w:spacing w:after="60"/>
              <w:contextualSpacing/>
              <w:rPr>
                <w:rFonts w:ascii="Tahoma" w:hAnsi="Tahoma" w:cs="Tahoma"/>
                <w:sz w:val="20"/>
              </w:rPr>
            </w:pPr>
            <w:r w:rsidRPr="00CF7B9F">
              <w:rPr>
                <w:rFonts w:ascii="Tahoma" w:hAnsi="Tahoma" w:cs="Tahoma"/>
                <w:i/>
                <w:sz w:val="20"/>
              </w:rPr>
              <w:t>Infancy: Physical development</w:t>
            </w:r>
          </w:p>
          <w:p w14:paraId="507CC086" w14:textId="77777777" w:rsidR="00DB0F37" w:rsidRPr="00CF7B9F" w:rsidRDefault="00DB0F37" w:rsidP="007777E4">
            <w:pPr>
              <w:pStyle w:val="Body"/>
              <w:spacing w:after="60"/>
              <w:contextualSpacing/>
              <w:rPr>
                <w:rFonts w:ascii="Tahoma" w:hAnsi="Tahoma" w:cs="Tahoma"/>
                <w:sz w:val="20"/>
              </w:rPr>
            </w:pPr>
          </w:p>
        </w:tc>
        <w:tc>
          <w:tcPr>
            <w:tcW w:w="2250" w:type="dxa"/>
            <w:tcBorders>
              <w:top w:val="single" w:sz="4" w:space="0" w:color="auto"/>
              <w:left w:val="single" w:sz="4" w:space="0" w:color="auto"/>
              <w:bottom w:val="single" w:sz="4" w:space="0" w:color="auto"/>
              <w:right w:val="single" w:sz="4" w:space="0" w:color="auto"/>
            </w:tcBorders>
          </w:tcPr>
          <w:p w14:paraId="0E2A8810" w14:textId="77777777" w:rsidR="00DB0F37" w:rsidRPr="00CF7B9F" w:rsidRDefault="00DB0F37">
            <w:pPr>
              <w:pStyle w:val="Body"/>
              <w:spacing w:before="120"/>
              <w:contextualSpacing/>
              <w:rPr>
                <w:rFonts w:ascii="Tahoma" w:hAnsi="Tahoma" w:cs="Tahoma"/>
                <w:sz w:val="20"/>
              </w:rPr>
            </w:pPr>
          </w:p>
          <w:p w14:paraId="25F28E9F" w14:textId="7899AD18" w:rsidR="00DB0F37" w:rsidRPr="00CF7B9F" w:rsidRDefault="00DB0F37">
            <w:pPr>
              <w:pStyle w:val="Body"/>
              <w:spacing w:before="120"/>
              <w:contextualSpacing/>
              <w:rPr>
                <w:rFonts w:ascii="Tahoma" w:hAnsi="Tahoma" w:cs="Tahoma"/>
                <w:sz w:val="20"/>
              </w:rPr>
            </w:pPr>
            <w:proofErr w:type="spellStart"/>
            <w:r w:rsidRPr="00CF7B9F">
              <w:rPr>
                <w:rFonts w:ascii="Tahoma" w:hAnsi="Tahoma" w:cs="Tahoma"/>
                <w:sz w:val="20"/>
              </w:rPr>
              <w:t>Rathus</w:t>
            </w:r>
            <w:proofErr w:type="spellEnd"/>
            <w:r w:rsidRPr="00CF7B9F">
              <w:rPr>
                <w:rFonts w:ascii="Tahoma" w:hAnsi="Tahoma" w:cs="Tahoma"/>
                <w:sz w:val="20"/>
              </w:rPr>
              <w:t>, chapter 5, MindTap week 3, Canvas week 3</w:t>
            </w:r>
          </w:p>
          <w:p w14:paraId="58A0FD46" w14:textId="402D53BF" w:rsidR="00DB0F37" w:rsidRPr="00CF7B9F" w:rsidRDefault="00DB0F37">
            <w:pPr>
              <w:pStyle w:val="Body"/>
              <w:spacing w:before="120"/>
              <w:contextualSpacing/>
              <w:rPr>
                <w:rFonts w:ascii="Tahoma" w:hAnsi="Tahoma" w:cs="Tahoma"/>
                <w:sz w:val="20"/>
              </w:rPr>
            </w:pPr>
          </w:p>
        </w:tc>
        <w:tc>
          <w:tcPr>
            <w:tcW w:w="2520" w:type="dxa"/>
            <w:tcBorders>
              <w:top w:val="single" w:sz="4" w:space="0" w:color="auto"/>
              <w:left w:val="single" w:sz="4" w:space="0" w:color="auto"/>
              <w:bottom w:val="single" w:sz="4" w:space="0" w:color="auto"/>
              <w:right w:val="single" w:sz="4" w:space="0" w:color="auto"/>
            </w:tcBorders>
          </w:tcPr>
          <w:p w14:paraId="2D512009" w14:textId="77777777" w:rsidR="00DB0F37" w:rsidRPr="00CF7B9F" w:rsidRDefault="00DB0F37">
            <w:pPr>
              <w:pStyle w:val="Body"/>
              <w:spacing w:before="120" w:after="120"/>
              <w:contextualSpacing/>
              <w:rPr>
                <w:rFonts w:ascii="Tahoma" w:hAnsi="Tahoma" w:cs="Tahoma"/>
                <w:sz w:val="20"/>
              </w:rPr>
            </w:pPr>
          </w:p>
          <w:p w14:paraId="4D287DE1" w14:textId="77777777" w:rsidR="00DB0F37" w:rsidRPr="00CF7B9F" w:rsidRDefault="00DB0F37">
            <w:pPr>
              <w:pStyle w:val="Body"/>
              <w:spacing w:before="120" w:after="120"/>
              <w:contextualSpacing/>
              <w:rPr>
                <w:rFonts w:ascii="Tahoma" w:hAnsi="Tahoma" w:cs="Tahoma"/>
                <w:sz w:val="20"/>
              </w:rPr>
            </w:pPr>
            <w:r w:rsidRPr="00CF7B9F">
              <w:rPr>
                <w:rFonts w:ascii="Tahoma" w:hAnsi="Tahoma" w:cs="Tahoma"/>
                <w:sz w:val="20"/>
              </w:rPr>
              <w:t>MindTap activities week 3, Canvas activities week 3</w:t>
            </w:r>
          </w:p>
          <w:p w14:paraId="468B9DBE" w14:textId="77777777" w:rsidR="00DB0F37" w:rsidRPr="00CF7B9F" w:rsidRDefault="00DB0F37">
            <w:pPr>
              <w:pStyle w:val="Body"/>
              <w:spacing w:before="120" w:after="120"/>
              <w:contextualSpacing/>
              <w:rPr>
                <w:rFonts w:ascii="Tahoma" w:hAnsi="Tahoma" w:cs="Tahoma"/>
                <w:sz w:val="20"/>
              </w:rPr>
            </w:pPr>
          </w:p>
          <w:p w14:paraId="1714FB9B" w14:textId="0084E1DF" w:rsidR="00032B79" w:rsidRPr="00CF7B9F" w:rsidRDefault="00DB0F37">
            <w:pPr>
              <w:pStyle w:val="Body"/>
              <w:spacing w:before="120" w:after="120"/>
              <w:contextualSpacing/>
              <w:rPr>
                <w:rFonts w:ascii="Tahoma" w:hAnsi="Tahoma" w:cs="Tahoma"/>
                <w:sz w:val="20"/>
              </w:rPr>
            </w:pPr>
            <w:r w:rsidRPr="00CF7B9F">
              <w:rPr>
                <w:rFonts w:ascii="Tahoma" w:hAnsi="Tahoma" w:cs="Tahoma"/>
                <w:sz w:val="20"/>
              </w:rPr>
              <w:t>DUE</w:t>
            </w:r>
            <w:r w:rsidR="008648BE">
              <w:rPr>
                <w:rFonts w:ascii="Tahoma" w:hAnsi="Tahoma" w:cs="Tahoma"/>
                <w:sz w:val="20"/>
              </w:rPr>
              <w:t xml:space="preserve"> TODAY</w:t>
            </w:r>
            <w:r w:rsidRPr="00CF7B9F">
              <w:rPr>
                <w:rFonts w:ascii="Tahoma" w:hAnsi="Tahoma" w:cs="Tahoma"/>
                <w:sz w:val="20"/>
              </w:rPr>
              <w:t xml:space="preserve">: </w:t>
            </w:r>
            <w:proofErr w:type="gramStart"/>
            <w:r w:rsidRPr="00CF7B9F">
              <w:rPr>
                <w:rFonts w:ascii="Tahoma" w:hAnsi="Tahoma" w:cs="Tahoma"/>
                <w:sz w:val="20"/>
              </w:rPr>
              <w:t>1-2 page</w:t>
            </w:r>
            <w:proofErr w:type="gramEnd"/>
            <w:r w:rsidRPr="00CF7B9F">
              <w:rPr>
                <w:rFonts w:ascii="Tahoma" w:hAnsi="Tahoma" w:cs="Tahoma"/>
                <w:sz w:val="20"/>
              </w:rPr>
              <w:t xml:space="preserve"> personal narrative submitted to Google Docs</w:t>
            </w:r>
          </w:p>
          <w:p w14:paraId="33215DDE" w14:textId="79B45B06" w:rsidR="00DB0F37" w:rsidRPr="00CF7B9F" w:rsidRDefault="00DB0F37">
            <w:pPr>
              <w:pStyle w:val="Body"/>
              <w:spacing w:before="120" w:after="120"/>
              <w:contextualSpacing/>
              <w:rPr>
                <w:rFonts w:ascii="Tahoma" w:hAnsi="Tahoma" w:cs="Tahoma"/>
                <w:sz w:val="20"/>
              </w:rPr>
            </w:pPr>
            <w:r w:rsidRPr="00CF7B9F">
              <w:rPr>
                <w:rFonts w:ascii="Tahoma" w:hAnsi="Tahoma" w:cs="Tahoma"/>
                <w:sz w:val="20"/>
              </w:rPr>
              <w:t xml:space="preserve"> </w:t>
            </w:r>
          </w:p>
        </w:tc>
      </w:tr>
      <w:tr w:rsidR="00DB0F37" w:rsidRPr="00CF7B9F" w14:paraId="3B21B155" w14:textId="77777777" w:rsidTr="006C0B8A">
        <w:tc>
          <w:tcPr>
            <w:tcW w:w="4680" w:type="dxa"/>
            <w:tcBorders>
              <w:top w:val="single" w:sz="4" w:space="0" w:color="auto"/>
              <w:left w:val="single" w:sz="4" w:space="0" w:color="auto"/>
              <w:bottom w:val="single" w:sz="4" w:space="0" w:color="auto"/>
              <w:right w:val="single" w:sz="4" w:space="0" w:color="auto"/>
            </w:tcBorders>
          </w:tcPr>
          <w:p w14:paraId="08093CCD" w14:textId="350C6EF7" w:rsidR="00DB0F37" w:rsidRPr="00CF7B9F" w:rsidRDefault="00DB0F37">
            <w:pPr>
              <w:pStyle w:val="Body"/>
              <w:spacing w:after="60"/>
              <w:contextualSpacing/>
              <w:rPr>
                <w:rFonts w:ascii="Tahoma" w:hAnsi="Tahoma" w:cs="Tahoma"/>
                <w:i/>
                <w:sz w:val="20"/>
              </w:rPr>
            </w:pPr>
          </w:p>
          <w:p w14:paraId="79F78477" w14:textId="77777777" w:rsidR="00E639D0" w:rsidRPr="00CF7B9F" w:rsidRDefault="00E639D0" w:rsidP="00C81B4A">
            <w:pPr>
              <w:pStyle w:val="Body"/>
              <w:spacing w:after="60"/>
              <w:contextualSpacing/>
              <w:rPr>
                <w:rFonts w:ascii="Tahoma" w:hAnsi="Tahoma" w:cs="Tahoma"/>
                <w:b/>
                <w:sz w:val="20"/>
              </w:rPr>
            </w:pPr>
            <w:r w:rsidRPr="00CF7B9F">
              <w:rPr>
                <w:rFonts w:ascii="Tahoma" w:hAnsi="Tahoma" w:cs="Tahoma"/>
                <w:b/>
                <w:sz w:val="20"/>
              </w:rPr>
              <w:t>WEEK 4</w:t>
            </w:r>
          </w:p>
          <w:p w14:paraId="1DC4CC85" w14:textId="761E0D77" w:rsidR="00DB0F37" w:rsidRPr="00CF7B9F" w:rsidRDefault="00DB0F37" w:rsidP="00C81B4A">
            <w:pPr>
              <w:pStyle w:val="Body"/>
              <w:spacing w:after="60"/>
              <w:contextualSpacing/>
              <w:rPr>
                <w:rFonts w:ascii="Tahoma" w:hAnsi="Tahoma" w:cs="Tahoma"/>
                <w:i/>
                <w:sz w:val="20"/>
              </w:rPr>
            </w:pPr>
            <w:r w:rsidRPr="00CF7B9F">
              <w:rPr>
                <w:rFonts w:ascii="Tahoma" w:hAnsi="Tahoma" w:cs="Tahoma"/>
                <w:i/>
                <w:sz w:val="20"/>
              </w:rPr>
              <w:t>Infancy: Cognitive development</w:t>
            </w:r>
          </w:p>
          <w:p w14:paraId="53C5710F" w14:textId="77777777" w:rsidR="00DB0F37" w:rsidRPr="00CF7B9F" w:rsidRDefault="00DB0F37" w:rsidP="00A3609F">
            <w:pPr>
              <w:pStyle w:val="Body"/>
              <w:spacing w:after="60"/>
              <w:contextualSpacing/>
              <w:rPr>
                <w:rFonts w:ascii="Tahoma" w:hAnsi="Tahoma" w:cs="Tahoma"/>
                <w:sz w:val="20"/>
              </w:rPr>
            </w:pPr>
          </w:p>
        </w:tc>
        <w:tc>
          <w:tcPr>
            <w:tcW w:w="2250" w:type="dxa"/>
            <w:tcBorders>
              <w:top w:val="single" w:sz="4" w:space="0" w:color="auto"/>
              <w:left w:val="single" w:sz="4" w:space="0" w:color="auto"/>
              <w:bottom w:val="single" w:sz="4" w:space="0" w:color="auto"/>
              <w:right w:val="single" w:sz="4" w:space="0" w:color="auto"/>
            </w:tcBorders>
          </w:tcPr>
          <w:p w14:paraId="453A9E1B" w14:textId="77777777" w:rsidR="00DB0F37" w:rsidRPr="00CF7B9F" w:rsidRDefault="00DB0F37">
            <w:pPr>
              <w:pStyle w:val="Body"/>
              <w:spacing w:before="60"/>
              <w:contextualSpacing/>
              <w:rPr>
                <w:rFonts w:ascii="Tahoma" w:hAnsi="Tahoma" w:cs="Tahoma"/>
                <w:sz w:val="20"/>
              </w:rPr>
            </w:pPr>
          </w:p>
          <w:p w14:paraId="0610977F" w14:textId="72192B75" w:rsidR="00DB0F37" w:rsidRPr="00CF7B9F" w:rsidRDefault="00DB0F37">
            <w:pPr>
              <w:pStyle w:val="Body"/>
              <w:spacing w:before="60"/>
              <w:contextualSpacing/>
              <w:rPr>
                <w:rFonts w:ascii="Tahoma" w:hAnsi="Tahoma" w:cs="Tahoma"/>
                <w:sz w:val="20"/>
              </w:rPr>
            </w:pPr>
            <w:proofErr w:type="spellStart"/>
            <w:r w:rsidRPr="00CF7B9F">
              <w:rPr>
                <w:rFonts w:ascii="Tahoma" w:hAnsi="Tahoma" w:cs="Tahoma"/>
                <w:sz w:val="20"/>
              </w:rPr>
              <w:t>Rathus</w:t>
            </w:r>
            <w:proofErr w:type="spellEnd"/>
            <w:r w:rsidRPr="00CF7B9F">
              <w:rPr>
                <w:rFonts w:ascii="Tahoma" w:hAnsi="Tahoma" w:cs="Tahoma"/>
                <w:sz w:val="20"/>
              </w:rPr>
              <w:t>, chapter 6, MindTap week 4, Canvas week 4</w:t>
            </w:r>
          </w:p>
          <w:p w14:paraId="23BB0572" w14:textId="6BCBD754" w:rsidR="00DB0F37" w:rsidRPr="00CF7B9F" w:rsidRDefault="00DB0F37">
            <w:pPr>
              <w:pStyle w:val="Body"/>
              <w:spacing w:before="60"/>
              <w:contextualSpacing/>
              <w:rPr>
                <w:rFonts w:ascii="Tahoma" w:hAnsi="Tahoma" w:cs="Tahoma"/>
                <w:sz w:val="20"/>
              </w:rPr>
            </w:pPr>
          </w:p>
        </w:tc>
        <w:tc>
          <w:tcPr>
            <w:tcW w:w="2520" w:type="dxa"/>
            <w:tcBorders>
              <w:top w:val="single" w:sz="4" w:space="0" w:color="auto"/>
              <w:left w:val="single" w:sz="4" w:space="0" w:color="auto"/>
              <w:bottom w:val="single" w:sz="4" w:space="0" w:color="auto"/>
              <w:right w:val="single" w:sz="4" w:space="0" w:color="auto"/>
            </w:tcBorders>
          </w:tcPr>
          <w:p w14:paraId="3D580491" w14:textId="45909EDB" w:rsidR="00DB0F37" w:rsidRPr="00CF7B9F" w:rsidRDefault="00DB0F37">
            <w:pPr>
              <w:pStyle w:val="Body"/>
              <w:spacing w:before="120"/>
              <w:contextualSpacing/>
              <w:rPr>
                <w:rFonts w:ascii="Tahoma" w:hAnsi="Tahoma" w:cs="Tahoma"/>
                <w:sz w:val="20"/>
              </w:rPr>
            </w:pPr>
          </w:p>
          <w:p w14:paraId="582B087B" w14:textId="6E1BDD71" w:rsidR="00DB0F37" w:rsidRPr="00CF7B9F" w:rsidRDefault="00DB0F37">
            <w:pPr>
              <w:pStyle w:val="Body"/>
              <w:spacing w:before="120"/>
              <w:contextualSpacing/>
              <w:rPr>
                <w:rFonts w:ascii="Tahoma" w:hAnsi="Tahoma" w:cs="Tahoma"/>
                <w:sz w:val="20"/>
              </w:rPr>
            </w:pPr>
            <w:r w:rsidRPr="00CF7B9F">
              <w:rPr>
                <w:rFonts w:ascii="Tahoma" w:hAnsi="Tahoma" w:cs="Tahoma"/>
                <w:sz w:val="20"/>
              </w:rPr>
              <w:t>MindTap activities week 4, Canvas activities week 4</w:t>
            </w:r>
          </w:p>
          <w:p w14:paraId="3E0B25AC" w14:textId="4CB1076F" w:rsidR="00DB0F37" w:rsidRPr="00CF7B9F" w:rsidRDefault="00DB0F37">
            <w:pPr>
              <w:pStyle w:val="Body"/>
              <w:spacing w:before="120"/>
              <w:contextualSpacing/>
              <w:rPr>
                <w:rFonts w:ascii="Tahoma" w:hAnsi="Tahoma" w:cs="Tahoma"/>
                <w:sz w:val="20"/>
              </w:rPr>
            </w:pPr>
          </w:p>
          <w:p w14:paraId="255C989D" w14:textId="04D9E8FA" w:rsidR="00C464B2" w:rsidRDefault="00DB0F37">
            <w:pPr>
              <w:pStyle w:val="Body"/>
              <w:spacing w:before="120"/>
              <w:contextualSpacing/>
              <w:rPr>
                <w:rFonts w:ascii="Tahoma" w:hAnsi="Tahoma" w:cs="Tahoma"/>
                <w:sz w:val="20"/>
              </w:rPr>
            </w:pPr>
            <w:r w:rsidRPr="00CF7B9F">
              <w:rPr>
                <w:rFonts w:ascii="Tahoma" w:hAnsi="Tahoma" w:cs="Tahoma"/>
                <w:sz w:val="20"/>
              </w:rPr>
              <w:t>DUE</w:t>
            </w:r>
            <w:r w:rsidR="00C479A8">
              <w:rPr>
                <w:rFonts w:ascii="Tahoma" w:hAnsi="Tahoma" w:cs="Tahoma"/>
                <w:sz w:val="20"/>
              </w:rPr>
              <w:t xml:space="preserve"> TODAY</w:t>
            </w:r>
            <w:r w:rsidRPr="00CF7B9F">
              <w:rPr>
                <w:rFonts w:ascii="Tahoma" w:hAnsi="Tahoma" w:cs="Tahoma"/>
                <w:sz w:val="20"/>
              </w:rPr>
              <w:t>: Synchronous (face-to-face) group meeting with process notes</w:t>
            </w:r>
          </w:p>
          <w:p w14:paraId="74B411F4" w14:textId="2E51D18F" w:rsidR="009F21CD" w:rsidRPr="00CF7B9F" w:rsidRDefault="009F21CD">
            <w:pPr>
              <w:pStyle w:val="Body"/>
              <w:spacing w:before="120"/>
              <w:contextualSpacing/>
              <w:rPr>
                <w:rFonts w:ascii="Tahoma" w:hAnsi="Tahoma" w:cs="Tahoma"/>
                <w:sz w:val="20"/>
              </w:rPr>
            </w:pPr>
          </w:p>
        </w:tc>
      </w:tr>
      <w:tr w:rsidR="00DB0F37" w:rsidRPr="00CF7B9F" w14:paraId="671E00F7" w14:textId="77777777" w:rsidTr="006C0B8A">
        <w:tc>
          <w:tcPr>
            <w:tcW w:w="4680" w:type="dxa"/>
            <w:tcBorders>
              <w:top w:val="single" w:sz="4" w:space="0" w:color="auto"/>
              <w:left w:val="single" w:sz="4" w:space="0" w:color="auto"/>
              <w:bottom w:val="single" w:sz="4" w:space="0" w:color="auto"/>
              <w:right w:val="single" w:sz="4" w:space="0" w:color="auto"/>
            </w:tcBorders>
          </w:tcPr>
          <w:p w14:paraId="05C046FD" w14:textId="77777777" w:rsidR="00DB0F37" w:rsidRPr="00CF7B9F" w:rsidRDefault="00DB0F37">
            <w:pPr>
              <w:pStyle w:val="Body"/>
              <w:spacing w:after="60"/>
              <w:contextualSpacing/>
              <w:rPr>
                <w:rFonts w:ascii="Tahoma" w:hAnsi="Tahoma" w:cs="Tahoma"/>
                <w:i/>
                <w:sz w:val="20"/>
              </w:rPr>
            </w:pPr>
          </w:p>
          <w:p w14:paraId="55F4E55F" w14:textId="77777777" w:rsidR="00E639D0" w:rsidRPr="00CF7B9F" w:rsidRDefault="00E639D0" w:rsidP="0057112E">
            <w:pPr>
              <w:pStyle w:val="Body"/>
              <w:spacing w:after="60"/>
              <w:contextualSpacing/>
              <w:rPr>
                <w:rFonts w:ascii="Tahoma" w:hAnsi="Tahoma" w:cs="Tahoma"/>
                <w:b/>
                <w:sz w:val="20"/>
              </w:rPr>
            </w:pPr>
            <w:r w:rsidRPr="00CF7B9F">
              <w:rPr>
                <w:rFonts w:ascii="Tahoma" w:hAnsi="Tahoma" w:cs="Tahoma"/>
                <w:b/>
                <w:sz w:val="20"/>
              </w:rPr>
              <w:t>WEEK 5</w:t>
            </w:r>
          </w:p>
          <w:p w14:paraId="59EF8108" w14:textId="3C8F0663" w:rsidR="00DB0F37" w:rsidRPr="00CF7B9F" w:rsidRDefault="00DB0F37" w:rsidP="0057112E">
            <w:pPr>
              <w:pStyle w:val="Body"/>
              <w:spacing w:after="60"/>
              <w:contextualSpacing/>
              <w:rPr>
                <w:rFonts w:ascii="Tahoma" w:hAnsi="Tahoma" w:cs="Tahoma"/>
                <w:sz w:val="20"/>
              </w:rPr>
            </w:pPr>
            <w:r w:rsidRPr="00CF7B9F">
              <w:rPr>
                <w:rFonts w:ascii="Tahoma" w:hAnsi="Tahoma" w:cs="Tahoma"/>
                <w:i/>
                <w:sz w:val="20"/>
              </w:rPr>
              <w:t xml:space="preserve">Infancy: Social/Emotional development </w:t>
            </w:r>
          </w:p>
        </w:tc>
        <w:tc>
          <w:tcPr>
            <w:tcW w:w="2250" w:type="dxa"/>
            <w:tcBorders>
              <w:top w:val="single" w:sz="4" w:space="0" w:color="auto"/>
              <w:left w:val="single" w:sz="4" w:space="0" w:color="auto"/>
              <w:bottom w:val="single" w:sz="4" w:space="0" w:color="auto"/>
              <w:right w:val="single" w:sz="4" w:space="0" w:color="auto"/>
            </w:tcBorders>
          </w:tcPr>
          <w:p w14:paraId="321E1EE1" w14:textId="77777777" w:rsidR="00DB0F37" w:rsidRPr="00CF7B9F" w:rsidRDefault="00DB0F37" w:rsidP="0057112E">
            <w:pPr>
              <w:pStyle w:val="Body"/>
              <w:spacing w:before="60"/>
              <w:contextualSpacing/>
              <w:rPr>
                <w:rFonts w:ascii="Tahoma" w:hAnsi="Tahoma" w:cs="Tahoma"/>
                <w:sz w:val="20"/>
              </w:rPr>
            </w:pPr>
          </w:p>
          <w:p w14:paraId="4FC1211E" w14:textId="66FDFE45" w:rsidR="00DB0F37" w:rsidRPr="00CF7B9F" w:rsidRDefault="00DB0F37" w:rsidP="0057112E">
            <w:pPr>
              <w:pStyle w:val="Body"/>
              <w:spacing w:before="60"/>
              <w:contextualSpacing/>
              <w:rPr>
                <w:rFonts w:ascii="Tahoma" w:hAnsi="Tahoma" w:cs="Tahoma"/>
                <w:sz w:val="20"/>
              </w:rPr>
            </w:pPr>
            <w:proofErr w:type="spellStart"/>
            <w:r w:rsidRPr="00CF7B9F">
              <w:rPr>
                <w:rFonts w:ascii="Tahoma" w:hAnsi="Tahoma" w:cs="Tahoma"/>
                <w:sz w:val="20"/>
              </w:rPr>
              <w:t>Rathus</w:t>
            </w:r>
            <w:proofErr w:type="spellEnd"/>
            <w:r w:rsidRPr="00CF7B9F">
              <w:rPr>
                <w:rFonts w:ascii="Tahoma" w:hAnsi="Tahoma" w:cs="Tahoma"/>
                <w:sz w:val="20"/>
              </w:rPr>
              <w:t>, chapter 7, MindTap week 5, Canvas week 5</w:t>
            </w:r>
          </w:p>
          <w:p w14:paraId="2E6BF41C" w14:textId="7D01F92D" w:rsidR="00DB0F37" w:rsidRPr="00CF7B9F" w:rsidRDefault="00DB0F37" w:rsidP="0057112E">
            <w:pPr>
              <w:pStyle w:val="Body"/>
              <w:spacing w:before="60"/>
              <w:contextualSpacing/>
              <w:rPr>
                <w:rFonts w:ascii="Tahoma" w:hAnsi="Tahoma" w:cs="Tahoma"/>
                <w:sz w:val="20"/>
              </w:rPr>
            </w:pPr>
          </w:p>
        </w:tc>
        <w:tc>
          <w:tcPr>
            <w:tcW w:w="2520" w:type="dxa"/>
            <w:tcBorders>
              <w:top w:val="single" w:sz="4" w:space="0" w:color="auto"/>
              <w:left w:val="single" w:sz="4" w:space="0" w:color="auto"/>
              <w:bottom w:val="single" w:sz="4" w:space="0" w:color="auto"/>
              <w:right w:val="single" w:sz="4" w:space="0" w:color="auto"/>
            </w:tcBorders>
          </w:tcPr>
          <w:p w14:paraId="7E80AF1C" w14:textId="3A58828F" w:rsidR="00DB0F37" w:rsidRPr="00CF7B9F" w:rsidRDefault="00DB0F37">
            <w:pPr>
              <w:pStyle w:val="Body"/>
              <w:spacing w:before="120" w:after="120"/>
              <w:contextualSpacing/>
              <w:rPr>
                <w:rFonts w:ascii="Tahoma" w:hAnsi="Tahoma" w:cs="Tahoma"/>
                <w:sz w:val="20"/>
              </w:rPr>
            </w:pPr>
          </w:p>
          <w:p w14:paraId="70957FB0" w14:textId="12CBA9E9" w:rsidR="00DB0F37" w:rsidRPr="00CF7B9F" w:rsidRDefault="00DB0F37">
            <w:pPr>
              <w:pStyle w:val="Body"/>
              <w:spacing w:before="120" w:after="120"/>
              <w:contextualSpacing/>
              <w:rPr>
                <w:rFonts w:ascii="Tahoma" w:hAnsi="Tahoma" w:cs="Tahoma"/>
                <w:sz w:val="20"/>
              </w:rPr>
            </w:pPr>
            <w:r w:rsidRPr="00CF7B9F">
              <w:rPr>
                <w:rFonts w:ascii="Tahoma" w:hAnsi="Tahoma" w:cs="Tahoma"/>
                <w:sz w:val="20"/>
              </w:rPr>
              <w:t>MindTap activities week 5, Canvas activities week 5</w:t>
            </w:r>
          </w:p>
          <w:p w14:paraId="2A421375" w14:textId="43F131BE" w:rsidR="00DB0F37" w:rsidRPr="00CF7B9F" w:rsidRDefault="00DB0F37">
            <w:pPr>
              <w:pStyle w:val="Body"/>
              <w:spacing w:before="120" w:after="120"/>
              <w:contextualSpacing/>
              <w:rPr>
                <w:rFonts w:ascii="Tahoma" w:hAnsi="Tahoma" w:cs="Tahoma"/>
                <w:sz w:val="20"/>
              </w:rPr>
            </w:pPr>
          </w:p>
          <w:p w14:paraId="07EBED4C" w14:textId="77777777" w:rsidR="00DB0F37" w:rsidRDefault="00DB0F37">
            <w:pPr>
              <w:pStyle w:val="Body"/>
              <w:spacing w:before="120" w:after="120"/>
              <w:contextualSpacing/>
              <w:rPr>
                <w:rFonts w:ascii="Tahoma" w:hAnsi="Tahoma" w:cs="Tahoma"/>
                <w:sz w:val="20"/>
              </w:rPr>
            </w:pPr>
            <w:r w:rsidRPr="00CF7B9F">
              <w:rPr>
                <w:rFonts w:ascii="Tahoma" w:hAnsi="Tahoma" w:cs="Tahoma"/>
                <w:sz w:val="20"/>
              </w:rPr>
              <w:t>DUE</w:t>
            </w:r>
            <w:r w:rsidR="00C479A8">
              <w:rPr>
                <w:rFonts w:ascii="Tahoma" w:hAnsi="Tahoma" w:cs="Tahoma"/>
                <w:sz w:val="20"/>
              </w:rPr>
              <w:t xml:space="preserve"> TODAY</w:t>
            </w:r>
            <w:r w:rsidRPr="00CF7B9F">
              <w:rPr>
                <w:rFonts w:ascii="Tahoma" w:hAnsi="Tahoma" w:cs="Tahoma"/>
                <w:sz w:val="20"/>
              </w:rPr>
              <w:t>: Edits for each group member narrative</w:t>
            </w:r>
          </w:p>
          <w:p w14:paraId="60C0FFB1" w14:textId="30BE19AE" w:rsidR="009F21CD" w:rsidRPr="00CF7B9F" w:rsidRDefault="009F21CD">
            <w:pPr>
              <w:pStyle w:val="Body"/>
              <w:spacing w:before="120" w:after="120"/>
              <w:contextualSpacing/>
              <w:rPr>
                <w:rFonts w:ascii="Tahoma" w:hAnsi="Tahoma" w:cs="Tahoma"/>
                <w:sz w:val="20"/>
              </w:rPr>
            </w:pPr>
          </w:p>
        </w:tc>
      </w:tr>
      <w:tr w:rsidR="00DB0F37" w:rsidRPr="00CF7B9F" w14:paraId="5EED3AB0" w14:textId="77777777" w:rsidTr="006C0B8A">
        <w:tc>
          <w:tcPr>
            <w:tcW w:w="4680" w:type="dxa"/>
            <w:tcBorders>
              <w:top w:val="single" w:sz="4" w:space="0" w:color="auto"/>
              <w:left w:val="single" w:sz="4" w:space="0" w:color="auto"/>
              <w:bottom w:val="single" w:sz="4" w:space="0" w:color="auto"/>
              <w:right w:val="single" w:sz="4" w:space="0" w:color="auto"/>
            </w:tcBorders>
          </w:tcPr>
          <w:p w14:paraId="075537AE" w14:textId="77777777" w:rsidR="00DB0F37" w:rsidRPr="00CF7B9F" w:rsidRDefault="00DB0F37">
            <w:pPr>
              <w:pStyle w:val="Body"/>
              <w:spacing w:after="60"/>
              <w:contextualSpacing/>
              <w:rPr>
                <w:rFonts w:ascii="Tahoma" w:hAnsi="Tahoma" w:cs="Tahoma"/>
                <w:i/>
                <w:sz w:val="20"/>
              </w:rPr>
            </w:pPr>
          </w:p>
          <w:p w14:paraId="4374BCA2" w14:textId="77777777" w:rsidR="00E639D0" w:rsidRPr="00CF7B9F" w:rsidRDefault="00E639D0" w:rsidP="00C81B4A">
            <w:pPr>
              <w:pStyle w:val="Body"/>
              <w:rPr>
                <w:rFonts w:ascii="Tahoma" w:hAnsi="Tahoma" w:cs="Tahoma"/>
                <w:b/>
                <w:sz w:val="20"/>
              </w:rPr>
            </w:pPr>
            <w:r w:rsidRPr="00CF7B9F">
              <w:rPr>
                <w:rFonts w:ascii="Tahoma" w:hAnsi="Tahoma" w:cs="Tahoma"/>
                <w:b/>
                <w:sz w:val="20"/>
              </w:rPr>
              <w:t>WEEK 6</w:t>
            </w:r>
          </w:p>
          <w:p w14:paraId="380A35E0" w14:textId="79A82A89" w:rsidR="00DB0F37" w:rsidRPr="00CF7B9F" w:rsidRDefault="00DB0F37" w:rsidP="00C81B4A">
            <w:pPr>
              <w:pStyle w:val="Body"/>
              <w:rPr>
                <w:rFonts w:ascii="Tahoma" w:hAnsi="Tahoma" w:cs="Tahoma"/>
                <w:i/>
                <w:sz w:val="20"/>
              </w:rPr>
            </w:pPr>
            <w:r w:rsidRPr="00CF7B9F">
              <w:rPr>
                <w:rFonts w:ascii="Tahoma" w:hAnsi="Tahoma" w:cs="Tahoma"/>
                <w:i/>
                <w:sz w:val="20"/>
              </w:rPr>
              <w:t>Early childhood: Physical development</w:t>
            </w:r>
          </w:p>
          <w:p w14:paraId="4016240C" w14:textId="788C4399" w:rsidR="00DB0F37" w:rsidRPr="00CF7B9F" w:rsidRDefault="00DB0F37" w:rsidP="002C2CA4">
            <w:pPr>
              <w:pStyle w:val="Body"/>
              <w:spacing w:after="60"/>
              <w:contextualSpacing/>
              <w:rPr>
                <w:rFonts w:ascii="Tahoma" w:hAnsi="Tahoma" w:cs="Tahoma"/>
                <w:sz w:val="20"/>
              </w:rPr>
            </w:pPr>
          </w:p>
        </w:tc>
        <w:tc>
          <w:tcPr>
            <w:tcW w:w="2250" w:type="dxa"/>
            <w:tcBorders>
              <w:top w:val="single" w:sz="4" w:space="0" w:color="auto"/>
              <w:left w:val="single" w:sz="4" w:space="0" w:color="auto"/>
              <w:bottom w:val="single" w:sz="4" w:space="0" w:color="auto"/>
              <w:right w:val="single" w:sz="4" w:space="0" w:color="auto"/>
            </w:tcBorders>
          </w:tcPr>
          <w:p w14:paraId="3E72769D" w14:textId="77777777" w:rsidR="00DB0F37" w:rsidRPr="00CF7B9F" w:rsidRDefault="00DB0F37">
            <w:pPr>
              <w:pStyle w:val="Body"/>
              <w:spacing w:before="120"/>
              <w:contextualSpacing/>
              <w:rPr>
                <w:rFonts w:ascii="Tahoma" w:hAnsi="Tahoma" w:cs="Tahoma"/>
                <w:sz w:val="20"/>
              </w:rPr>
            </w:pPr>
          </w:p>
          <w:p w14:paraId="58836315" w14:textId="3101AB2F" w:rsidR="00DB0F37" w:rsidRPr="00CF7B9F" w:rsidRDefault="00DB0F37">
            <w:pPr>
              <w:pStyle w:val="Body"/>
              <w:spacing w:before="120"/>
              <w:contextualSpacing/>
              <w:rPr>
                <w:rFonts w:ascii="Tahoma" w:hAnsi="Tahoma" w:cs="Tahoma"/>
                <w:sz w:val="20"/>
              </w:rPr>
            </w:pPr>
            <w:proofErr w:type="spellStart"/>
            <w:r w:rsidRPr="00CF7B9F">
              <w:rPr>
                <w:rFonts w:ascii="Tahoma" w:hAnsi="Tahoma" w:cs="Tahoma"/>
                <w:sz w:val="20"/>
              </w:rPr>
              <w:t>Rathus</w:t>
            </w:r>
            <w:proofErr w:type="spellEnd"/>
            <w:r w:rsidRPr="00CF7B9F">
              <w:rPr>
                <w:rFonts w:ascii="Tahoma" w:hAnsi="Tahoma" w:cs="Tahoma"/>
                <w:sz w:val="20"/>
              </w:rPr>
              <w:t>, chapter 8, MindTap week 6, Canvas week 6</w:t>
            </w:r>
          </w:p>
          <w:p w14:paraId="634C8423" w14:textId="641D70F5" w:rsidR="00DB0F37" w:rsidRPr="00CF7B9F" w:rsidRDefault="00DB0F37">
            <w:pPr>
              <w:pStyle w:val="Body"/>
              <w:spacing w:before="120"/>
              <w:contextualSpacing/>
              <w:rPr>
                <w:rFonts w:ascii="Tahoma" w:hAnsi="Tahoma" w:cs="Tahoma"/>
                <w:sz w:val="20"/>
              </w:rPr>
            </w:pPr>
          </w:p>
        </w:tc>
        <w:tc>
          <w:tcPr>
            <w:tcW w:w="2520" w:type="dxa"/>
            <w:tcBorders>
              <w:top w:val="single" w:sz="4" w:space="0" w:color="auto"/>
              <w:left w:val="single" w:sz="4" w:space="0" w:color="auto"/>
              <w:bottom w:val="single" w:sz="4" w:space="0" w:color="auto"/>
              <w:right w:val="single" w:sz="4" w:space="0" w:color="auto"/>
            </w:tcBorders>
          </w:tcPr>
          <w:p w14:paraId="1621D7D5" w14:textId="437D150A" w:rsidR="00DB0F37" w:rsidRPr="00CF7B9F" w:rsidRDefault="00DB0F37">
            <w:pPr>
              <w:pStyle w:val="Body"/>
              <w:spacing w:after="60"/>
              <w:contextualSpacing/>
              <w:rPr>
                <w:rFonts w:ascii="Tahoma" w:hAnsi="Tahoma" w:cs="Tahoma"/>
                <w:sz w:val="20"/>
              </w:rPr>
            </w:pPr>
          </w:p>
          <w:p w14:paraId="309CF680" w14:textId="473B59C1" w:rsidR="00DB0F37" w:rsidRPr="00CF7B9F" w:rsidRDefault="00DB0F37">
            <w:pPr>
              <w:pStyle w:val="Body"/>
              <w:spacing w:after="60"/>
              <w:contextualSpacing/>
              <w:rPr>
                <w:rFonts w:ascii="Tahoma" w:hAnsi="Tahoma" w:cs="Tahoma"/>
                <w:sz w:val="20"/>
              </w:rPr>
            </w:pPr>
            <w:r w:rsidRPr="00CF7B9F">
              <w:rPr>
                <w:rFonts w:ascii="Tahoma" w:hAnsi="Tahoma" w:cs="Tahoma"/>
                <w:sz w:val="20"/>
              </w:rPr>
              <w:t>MindTap activities week 6, Canvas activities week 6</w:t>
            </w:r>
          </w:p>
          <w:p w14:paraId="2B61B86F" w14:textId="6030B17D" w:rsidR="00DB0F37" w:rsidRPr="00CF7B9F" w:rsidRDefault="00DB0F37" w:rsidP="0055350D">
            <w:pPr>
              <w:pStyle w:val="Body"/>
              <w:spacing w:after="60"/>
              <w:contextualSpacing/>
              <w:rPr>
                <w:rFonts w:ascii="Tahoma" w:hAnsi="Tahoma" w:cs="Tahoma"/>
                <w:sz w:val="20"/>
              </w:rPr>
            </w:pPr>
          </w:p>
        </w:tc>
      </w:tr>
      <w:tr w:rsidR="00DB0F37" w:rsidRPr="00CF7B9F" w14:paraId="4BCBC786" w14:textId="77777777" w:rsidTr="006C0B8A">
        <w:tc>
          <w:tcPr>
            <w:tcW w:w="4680" w:type="dxa"/>
            <w:tcBorders>
              <w:top w:val="single" w:sz="4" w:space="0" w:color="auto"/>
              <w:left w:val="single" w:sz="4" w:space="0" w:color="auto"/>
              <w:bottom w:val="single" w:sz="4" w:space="0" w:color="auto"/>
              <w:right w:val="single" w:sz="4" w:space="0" w:color="auto"/>
            </w:tcBorders>
          </w:tcPr>
          <w:p w14:paraId="0F2A01AB" w14:textId="77777777" w:rsidR="00DB0F37" w:rsidRPr="00CF7B9F" w:rsidRDefault="00DB0F37">
            <w:pPr>
              <w:pStyle w:val="Body"/>
              <w:rPr>
                <w:rFonts w:ascii="Tahoma" w:hAnsi="Tahoma" w:cs="Tahoma"/>
                <w:i/>
                <w:sz w:val="20"/>
              </w:rPr>
            </w:pPr>
          </w:p>
          <w:p w14:paraId="1DF0C6EF" w14:textId="77777777" w:rsidR="00E639D0" w:rsidRPr="00CF7B9F" w:rsidRDefault="00E639D0">
            <w:pPr>
              <w:pStyle w:val="Body"/>
              <w:rPr>
                <w:rFonts w:ascii="Tahoma" w:hAnsi="Tahoma" w:cs="Tahoma"/>
                <w:b/>
                <w:sz w:val="20"/>
              </w:rPr>
            </w:pPr>
            <w:r w:rsidRPr="00CF7B9F">
              <w:rPr>
                <w:rFonts w:ascii="Tahoma" w:hAnsi="Tahoma" w:cs="Tahoma"/>
                <w:b/>
                <w:sz w:val="20"/>
              </w:rPr>
              <w:t>WEEK 7</w:t>
            </w:r>
          </w:p>
          <w:p w14:paraId="0FD42B7C" w14:textId="148719AD" w:rsidR="00DB0F37" w:rsidRPr="00CF7B9F" w:rsidRDefault="00DB0F37">
            <w:pPr>
              <w:pStyle w:val="Body"/>
              <w:rPr>
                <w:rFonts w:ascii="Tahoma" w:hAnsi="Tahoma" w:cs="Tahoma"/>
                <w:i/>
                <w:sz w:val="20"/>
              </w:rPr>
            </w:pPr>
            <w:r w:rsidRPr="00CF7B9F">
              <w:rPr>
                <w:rFonts w:ascii="Tahoma" w:hAnsi="Tahoma" w:cs="Tahoma"/>
                <w:i/>
                <w:sz w:val="20"/>
              </w:rPr>
              <w:t>Early childhood: Cognitive development</w:t>
            </w:r>
          </w:p>
          <w:p w14:paraId="5D88EF93" w14:textId="77777777" w:rsidR="00DB0F37" w:rsidRPr="00CF7B9F" w:rsidRDefault="00DB0F37" w:rsidP="004402CC">
            <w:pPr>
              <w:pStyle w:val="Body"/>
              <w:rPr>
                <w:rFonts w:ascii="Tahoma" w:hAnsi="Tahoma" w:cs="Tahoma"/>
                <w:sz w:val="20"/>
              </w:rPr>
            </w:pPr>
          </w:p>
        </w:tc>
        <w:tc>
          <w:tcPr>
            <w:tcW w:w="2250" w:type="dxa"/>
            <w:tcBorders>
              <w:top w:val="single" w:sz="4" w:space="0" w:color="auto"/>
              <w:left w:val="single" w:sz="4" w:space="0" w:color="auto"/>
              <w:bottom w:val="single" w:sz="4" w:space="0" w:color="auto"/>
              <w:right w:val="single" w:sz="4" w:space="0" w:color="auto"/>
            </w:tcBorders>
          </w:tcPr>
          <w:p w14:paraId="54B1B161" w14:textId="77777777" w:rsidR="00DB0F37" w:rsidRPr="00CF7B9F" w:rsidRDefault="00DB0F37">
            <w:pPr>
              <w:pStyle w:val="Body"/>
              <w:spacing w:before="120"/>
              <w:contextualSpacing/>
              <w:rPr>
                <w:rFonts w:ascii="Tahoma" w:hAnsi="Tahoma" w:cs="Tahoma"/>
                <w:sz w:val="20"/>
              </w:rPr>
            </w:pPr>
          </w:p>
          <w:p w14:paraId="61C76500" w14:textId="6C99A849" w:rsidR="00DB0F37" w:rsidRPr="00CF7B9F" w:rsidRDefault="00DB0F37">
            <w:pPr>
              <w:pStyle w:val="Body"/>
              <w:spacing w:before="120"/>
              <w:contextualSpacing/>
              <w:rPr>
                <w:rFonts w:ascii="Tahoma" w:hAnsi="Tahoma" w:cs="Tahoma"/>
                <w:sz w:val="20"/>
              </w:rPr>
            </w:pPr>
            <w:proofErr w:type="spellStart"/>
            <w:r w:rsidRPr="00CF7B9F">
              <w:rPr>
                <w:rFonts w:ascii="Tahoma" w:hAnsi="Tahoma" w:cs="Tahoma"/>
                <w:sz w:val="20"/>
              </w:rPr>
              <w:t>Rathus</w:t>
            </w:r>
            <w:proofErr w:type="spellEnd"/>
            <w:r w:rsidRPr="00CF7B9F">
              <w:rPr>
                <w:rFonts w:ascii="Tahoma" w:hAnsi="Tahoma" w:cs="Tahoma"/>
                <w:sz w:val="20"/>
              </w:rPr>
              <w:t>, chapter 9, MindTap week 7, Canvas week 7</w:t>
            </w:r>
          </w:p>
          <w:p w14:paraId="05E3F014" w14:textId="6993AFAD" w:rsidR="00DB0F37" w:rsidRPr="00CF7B9F" w:rsidRDefault="00DB0F37">
            <w:pPr>
              <w:pStyle w:val="Body"/>
              <w:spacing w:before="120"/>
              <w:contextualSpacing/>
              <w:rPr>
                <w:rFonts w:ascii="Tahoma" w:hAnsi="Tahoma" w:cs="Tahoma"/>
                <w:sz w:val="20"/>
              </w:rPr>
            </w:pPr>
          </w:p>
        </w:tc>
        <w:tc>
          <w:tcPr>
            <w:tcW w:w="2520" w:type="dxa"/>
            <w:tcBorders>
              <w:top w:val="single" w:sz="4" w:space="0" w:color="auto"/>
              <w:left w:val="single" w:sz="4" w:space="0" w:color="auto"/>
              <w:bottom w:val="single" w:sz="4" w:space="0" w:color="auto"/>
              <w:right w:val="single" w:sz="4" w:space="0" w:color="auto"/>
            </w:tcBorders>
          </w:tcPr>
          <w:p w14:paraId="3E1CB16D" w14:textId="397A9315" w:rsidR="00DB0F37" w:rsidRPr="00CF7B9F" w:rsidRDefault="00DB0F37">
            <w:pPr>
              <w:pStyle w:val="Body"/>
              <w:spacing w:after="60"/>
              <w:contextualSpacing/>
              <w:rPr>
                <w:rFonts w:ascii="Tahoma" w:hAnsi="Tahoma" w:cs="Tahoma"/>
                <w:sz w:val="20"/>
              </w:rPr>
            </w:pPr>
          </w:p>
          <w:p w14:paraId="2E695D8E" w14:textId="6D2D5B75" w:rsidR="00DB0F37" w:rsidRPr="00CF7B9F" w:rsidRDefault="00DB0F37">
            <w:pPr>
              <w:pStyle w:val="Body"/>
              <w:spacing w:after="60"/>
              <w:contextualSpacing/>
              <w:rPr>
                <w:rFonts w:ascii="Tahoma" w:hAnsi="Tahoma" w:cs="Tahoma"/>
                <w:sz w:val="20"/>
              </w:rPr>
            </w:pPr>
            <w:r w:rsidRPr="00CF7B9F">
              <w:rPr>
                <w:rFonts w:ascii="Tahoma" w:hAnsi="Tahoma" w:cs="Tahoma"/>
                <w:sz w:val="20"/>
              </w:rPr>
              <w:t>MindTap activities week 7, Canvas activities week 7</w:t>
            </w:r>
          </w:p>
          <w:p w14:paraId="001A934A" w14:textId="16913F99" w:rsidR="00DB0F37" w:rsidRPr="00CF7B9F" w:rsidRDefault="00DB0F37">
            <w:pPr>
              <w:pStyle w:val="Body"/>
              <w:spacing w:after="60"/>
              <w:contextualSpacing/>
              <w:rPr>
                <w:rFonts w:ascii="Tahoma" w:hAnsi="Tahoma" w:cs="Tahoma"/>
                <w:sz w:val="20"/>
              </w:rPr>
            </w:pPr>
          </w:p>
          <w:p w14:paraId="5D418F86" w14:textId="7A74B4BA" w:rsidR="00DB0F37" w:rsidRPr="00CF7B9F" w:rsidRDefault="00DB0F37">
            <w:pPr>
              <w:pStyle w:val="Body"/>
              <w:spacing w:after="60"/>
              <w:contextualSpacing/>
              <w:rPr>
                <w:rFonts w:ascii="Tahoma" w:hAnsi="Tahoma" w:cs="Tahoma"/>
                <w:sz w:val="20"/>
              </w:rPr>
            </w:pPr>
            <w:r w:rsidRPr="00CF7B9F">
              <w:rPr>
                <w:rFonts w:ascii="Tahoma" w:hAnsi="Tahoma" w:cs="Tahoma"/>
                <w:sz w:val="20"/>
              </w:rPr>
              <w:t>DUE</w:t>
            </w:r>
            <w:r w:rsidR="00C479A8">
              <w:rPr>
                <w:rFonts w:ascii="Tahoma" w:hAnsi="Tahoma" w:cs="Tahoma"/>
                <w:sz w:val="20"/>
              </w:rPr>
              <w:t xml:space="preserve"> TODAY</w:t>
            </w:r>
            <w:r w:rsidRPr="00CF7B9F">
              <w:rPr>
                <w:rFonts w:ascii="Tahoma" w:hAnsi="Tahoma" w:cs="Tahoma"/>
                <w:sz w:val="20"/>
              </w:rPr>
              <w:t>: Final draft of signature assignment submitted through Canvas</w:t>
            </w:r>
          </w:p>
          <w:p w14:paraId="6DCF7BC3" w14:textId="221C11DA" w:rsidR="00DB0F37" w:rsidRPr="00CF7B9F" w:rsidRDefault="00DB0F37">
            <w:pPr>
              <w:pStyle w:val="Body"/>
              <w:spacing w:after="60"/>
              <w:contextualSpacing/>
              <w:rPr>
                <w:rFonts w:ascii="Tahoma" w:hAnsi="Tahoma" w:cs="Tahoma"/>
                <w:sz w:val="20"/>
              </w:rPr>
            </w:pPr>
          </w:p>
        </w:tc>
      </w:tr>
      <w:tr w:rsidR="00DB0F37" w:rsidRPr="00CF7B9F" w14:paraId="690CB6A8" w14:textId="77777777" w:rsidTr="006C0B8A">
        <w:tc>
          <w:tcPr>
            <w:tcW w:w="4680" w:type="dxa"/>
            <w:tcBorders>
              <w:top w:val="single" w:sz="4" w:space="0" w:color="auto"/>
              <w:left w:val="single" w:sz="4" w:space="0" w:color="auto"/>
              <w:bottom w:val="single" w:sz="4" w:space="0" w:color="auto"/>
              <w:right w:val="single" w:sz="4" w:space="0" w:color="auto"/>
            </w:tcBorders>
          </w:tcPr>
          <w:p w14:paraId="61A85EBC" w14:textId="77777777" w:rsidR="00DB0F37" w:rsidRPr="00CF7B9F" w:rsidRDefault="00DB0F37" w:rsidP="008603AC">
            <w:pPr>
              <w:pStyle w:val="Body"/>
              <w:rPr>
                <w:rFonts w:ascii="Tahoma" w:hAnsi="Tahoma" w:cs="Tahoma"/>
                <w:sz w:val="20"/>
              </w:rPr>
            </w:pPr>
          </w:p>
          <w:p w14:paraId="4F8CC830" w14:textId="77777777" w:rsidR="00E639D0" w:rsidRPr="00CF7B9F" w:rsidRDefault="00E639D0" w:rsidP="00B01D2E">
            <w:pPr>
              <w:pStyle w:val="Body"/>
              <w:rPr>
                <w:rFonts w:ascii="Tahoma" w:hAnsi="Tahoma" w:cs="Tahoma"/>
                <w:b/>
                <w:sz w:val="20"/>
              </w:rPr>
            </w:pPr>
            <w:r w:rsidRPr="00CF7B9F">
              <w:rPr>
                <w:rFonts w:ascii="Tahoma" w:hAnsi="Tahoma" w:cs="Tahoma"/>
                <w:b/>
                <w:sz w:val="20"/>
              </w:rPr>
              <w:t>WEEK 8</w:t>
            </w:r>
          </w:p>
          <w:p w14:paraId="52DEDBA9" w14:textId="72876724" w:rsidR="00DB0F37" w:rsidRPr="00CF7B9F" w:rsidRDefault="00DB0F37" w:rsidP="00B01D2E">
            <w:pPr>
              <w:pStyle w:val="Body"/>
              <w:rPr>
                <w:rFonts w:ascii="Tahoma" w:hAnsi="Tahoma" w:cs="Tahoma"/>
                <w:i/>
                <w:sz w:val="20"/>
              </w:rPr>
            </w:pPr>
            <w:r w:rsidRPr="00CF7B9F">
              <w:rPr>
                <w:rFonts w:ascii="Tahoma" w:hAnsi="Tahoma" w:cs="Tahoma"/>
                <w:i/>
                <w:sz w:val="20"/>
              </w:rPr>
              <w:t>Early childhood: Social/Emotional development</w:t>
            </w:r>
          </w:p>
        </w:tc>
        <w:tc>
          <w:tcPr>
            <w:tcW w:w="2250" w:type="dxa"/>
            <w:tcBorders>
              <w:top w:val="single" w:sz="4" w:space="0" w:color="auto"/>
              <w:left w:val="single" w:sz="4" w:space="0" w:color="auto"/>
              <w:bottom w:val="single" w:sz="4" w:space="0" w:color="auto"/>
              <w:right w:val="single" w:sz="4" w:space="0" w:color="auto"/>
            </w:tcBorders>
          </w:tcPr>
          <w:p w14:paraId="1E2DC8A4" w14:textId="364B5832" w:rsidR="00DB0F37" w:rsidRPr="00CF7B9F" w:rsidRDefault="00DB0F37" w:rsidP="008603AC">
            <w:pPr>
              <w:pStyle w:val="Body"/>
              <w:spacing w:before="120"/>
              <w:contextualSpacing/>
              <w:rPr>
                <w:rFonts w:ascii="Tahoma" w:hAnsi="Tahoma" w:cs="Tahoma"/>
                <w:sz w:val="20"/>
              </w:rPr>
            </w:pPr>
          </w:p>
          <w:p w14:paraId="5D77047B" w14:textId="191280E2" w:rsidR="00DB0F37" w:rsidRPr="00CF7B9F" w:rsidRDefault="00DB0F37" w:rsidP="008603AC">
            <w:pPr>
              <w:pStyle w:val="Body"/>
              <w:spacing w:before="120"/>
              <w:contextualSpacing/>
              <w:rPr>
                <w:rFonts w:ascii="Tahoma" w:hAnsi="Tahoma" w:cs="Tahoma"/>
                <w:sz w:val="20"/>
              </w:rPr>
            </w:pPr>
            <w:proofErr w:type="spellStart"/>
            <w:r w:rsidRPr="00CF7B9F">
              <w:rPr>
                <w:rFonts w:ascii="Tahoma" w:hAnsi="Tahoma" w:cs="Tahoma"/>
                <w:sz w:val="20"/>
              </w:rPr>
              <w:t>Rathus</w:t>
            </w:r>
            <w:proofErr w:type="spellEnd"/>
            <w:r w:rsidRPr="00CF7B9F">
              <w:rPr>
                <w:rFonts w:ascii="Tahoma" w:hAnsi="Tahoma" w:cs="Tahoma"/>
                <w:sz w:val="20"/>
              </w:rPr>
              <w:t>, chapter 10, MindTap week 8, Canvas week 8</w:t>
            </w:r>
          </w:p>
        </w:tc>
        <w:tc>
          <w:tcPr>
            <w:tcW w:w="2520" w:type="dxa"/>
            <w:tcBorders>
              <w:top w:val="single" w:sz="4" w:space="0" w:color="auto"/>
              <w:left w:val="single" w:sz="4" w:space="0" w:color="auto"/>
              <w:bottom w:val="single" w:sz="4" w:space="0" w:color="auto"/>
              <w:right w:val="single" w:sz="4" w:space="0" w:color="auto"/>
            </w:tcBorders>
          </w:tcPr>
          <w:p w14:paraId="39F3D8C5" w14:textId="34FE5835" w:rsidR="00DB0F37" w:rsidRPr="00CF7B9F" w:rsidRDefault="00DB0F37" w:rsidP="008603AC">
            <w:pPr>
              <w:pStyle w:val="Body"/>
              <w:spacing w:after="60"/>
              <w:contextualSpacing/>
              <w:rPr>
                <w:rFonts w:ascii="Tahoma" w:hAnsi="Tahoma" w:cs="Tahoma"/>
                <w:sz w:val="20"/>
              </w:rPr>
            </w:pPr>
          </w:p>
          <w:p w14:paraId="1C8AC98A" w14:textId="64924916" w:rsidR="00DB0F37" w:rsidRPr="00CF7B9F" w:rsidRDefault="00DB0F37" w:rsidP="008603AC">
            <w:pPr>
              <w:pStyle w:val="Body"/>
              <w:spacing w:after="60"/>
              <w:contextualSpacing/>
              <w:rPr>
                <w:rFonts w:ascii="Tahoma" w:hAnsi="Tahoma" w:cs="Tahoma"/>
                <w:sz w:val="20"/>
              </w:rPr>
            </w:pPr>
            <w:r w:rsidRPr="00CF7B9F">
              <w:rPr>
                <w:rFonts w:ascii="Tahoma" w:hAnsi="Tahoma" w:cs="Tahoma"/>
                <w:sz w:val="20"/>
              </w:rPr>
              <w:t>MindTap activities week 8, Canvas activities week 8</w:t>
            </w:r>
          </w:p>
          <w:p w14:paraId="5B0AC967" w14:textId="47DD4A49" w:rsidR="00DB0F37" w:rsidRPr="00CF7B9F" w:rsidRDefault="00DB0F37" w:rsidP="008603AC">
            <w:pPr>
              <w:pStyle w:val="Body"/>
              <w:spacing w:after="60"/>
              <w:contextualSpacing/>
              <w:rPr>
                <w:rFonts w:ascii="Tahoma" w:hAnsi="Tahoma" w:cs="Tahoma"/>
                <w:sz w:val="20"/>
              </w:rPr>
            </w:pPr>
          </w:p>
          <w:p w14:paraId="06FCBC52" w14:textId="77777777" w:rsidR="00DB0F37" w:rsidRPr="00CF7B9F" w:rsidRDefault="00DB0F37" w:rsidP="008603AC">
            <w:pPr>
              <w:pStyle w:val="Body"/>
              <w:spacing w:after="60"/>
              <w:contextualSpacing/>
              <w:rPr>
                <w:rFonts w:ascii="Tahoma" w:hAnsi="Tahoma" w:cs="Tahoma"/>
                <w:sz w:val="20"/>
              </w:rPr>
            </w:pPr>
            <w:r w:rsidRPr="00CF7B9F">
              <w:rPr>
                <w:rFonts w:ascii="Tahoma" w:hAnsi="Tahoma" w:cs="Tahoma"/>
                <w:sz w:val="20"/>
              </w:rPr>
              <w:t>FINAL EXAM</w:t>
            </w:r>
          </w:p>
          <w:p w14:paraId="740E70DD" w14:textId="2163A6A5" w:rsidR="00E639D0" w:rsidRPr="00CF7B9F" w:rsidRDefault="00E639D0" w:rsidP="008603AC">
            <w:pPr>
              <w:pStyle w:val="Body"/>
              <w:spacing w:after="60"/>
              <w:contextualSpacing/>
              <w:rPr>
                <w:rFonts w:ascii="Tahoma" w:hAnsi="Tahoma" w:cs="Tahoma"/>
                <w:sz w:val="20"/>
              </w:rPr>
            </w:pPr>
          </w:p>
        </w:tc>
      </w:tr>
    </w:tbl>
    <w:p w14:paraId="31D23CF3" w14:textId="7B24E494" w:rsidR="0005424C" w:rsidRPr="00CF7B9F" w:rsidRDefault="0005424C">
      <w:pPr>
        <w:rPr>
          <w:rFonts w:ascii="Tahoma" w:eastAsia="Times New Roman" w:hAnsi="Tahoma" w:cs="Tahoma"/>
          <w:sz w:val="20"/>
          <w:szCs w:val="20"/>
        </w:rPr>
      </w:pPr>
    </w:p>
    <w:sectPr w:rsidR="0005424C" w:rsidRPr="00CF7B9F">
      <w:headerReference w:type="default" r:id="rId16"/>
      <w:footerReference w:type="even" r:id="rId17"/>
      <w:footerReference w:type="default" r:id="rId1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A1B548" w14:textId="77777777" w:rsidR="00D263B0" w:rsidRDefault="00D263B0" w:rsidP="004C6106">
      <w:pPr>
        <w:spacing w:line="240" w:lineRule="auto"/>
      </w:pPr>
      <w:r>
        <w:separator/>
      </w:r>
    </w:p>
  </w:endnote>
  <w:endnote w:type="continuationSeparator" w:id="0">
    <w:p w14:paraId="7B7134E1" w14:textId="77777777" w:rsidR="00D263B0" w:rsidRDefault="00D263B0" w:rsidP="004C61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ourier">
    <w:panose1 w:val="00000000000000000000"/>
    <w:charset w:val="00"/>
    <w:family w:val="auto"/>
    <w:pitch w:val="variable"/>
    <w:sig w:usb0="00000003" w:usb1="00000000" w:usb2="00000000" w:usb3="00000000" w:csb0="00000003"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73D76" w14:textId="77777777" w:rsidR="00E54D86" w:rsidRDefault="00E54D86" w:rsidP="0064527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F915D4" w14:textId="77777777" w:rsidR="00E54D86" w:rsidRDefault="00E54D86" w:rsidP="00196D6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D8A5F" w14:textId="77777777" w:rsidR="00E54D86" w:rsidRPr="00C1698E" w:rsidRDefault="00E54D86" w:rsidP="00645274">
    <w:pPr>
      <w:pStyle w:val="Footer"/>
      <w:framePr w:wrap="none" w:vAnchor="text" w:hAnchor="margin" w:xAlign="right" w:y="1"/>
      <w:rPr>
        <w:rStyle w:val="PageNumber"/>
        <w:rFonts w:ascii="Tahoma" w:hAnsi="Tahoma" w:cs="Tahoma"/>
        <w:sz w:val="16"/>
        <w:szCs w:val="16"/>
      </w:rPr>
    </w:pPr>
    <w:r w:rsidRPr="00C1698E">
      <w:rPr>
        <w:rStyle w:val="PageNumber"/>
        <w:rFonts w:ascii="Tahoma" w:hAnsi="Tahoma" w:cs="Tahoma"/>
        <w:sz w:val="16"/>
        <w:szCs w:val="16"/>
      </w:rPr>
      <w:fldChar w:fldCharType="begin"/>
    </w:r>
    <w:r w:rsidRPr="00C1698E">
      <w:rPr>
        <w:rStyle w:val="PageNumber"/>
        <w:rFonts w:ascii="Tahoma" w:hAnsi="Tahoma" w:cs="Tahoma"/>
        <w:sz w:val="16"/>
        <w:szCs w:val="16"/>
      </w:rPr>
      <w:instrText xml:space="preserve">PAGE  </w:instrText>
    </w:r>
    <w:r w:rsidRPr="00C1698E">
      <w:rPr>
        <w:rStyle w:val="PageNumber"/>
        <w:rFonts w:ascii="Tahoma" w:hAnsi="Tahoma" w:cs="Tahoma"/>
        <w:sz w:val="16"/>
        <w:szCs w:val="16"/>
      </w:rPr>
      <w:fldChar w:fldCharType="separate"/>
    </w:r>
    <w:r w:rsidRPr="00C1698E">
      <w:rPr>
        <w:rStyle w:val="PageNumber"/>
        <w:rFonts w:ascii="Tahoma" w:hAnsi="Tahoma" w:cs="Tahoma"/>
        <w:noProof/>
        <w:sz w:val="16"/>
        <w:szCs w:val="16"/>
      </w:rPr>
      <w:t>9</w:t>
    </w:r>
    <w:r w:rsidRPr="00C1698E">
      <w:rPr>
        <w:rStyle w:val="PageNumber"/>
        <w:rFonts w:ascii="Tahoma" w:hAnsi="Tahoma" w:cs="Tahoma"/>
        <w:sz w:val="16"/>
        <w:szCs w:val="16"/>
      </w:rPr>
      <w:fldChar w:fldCharType="end"/>
    </w:r>
  </w:p>
  <w:p w14:paraId="7999A0E9" w14:textId="59B0B896" w:rsidR="00E54D86" w:rsidRPr="00C1698E" w:rsidRDefault="009F7B43" w:rsidP="00196D65">
    <w:pPr>
      <w:pStyle w:val="Footer"/>
      <w:ind w:right="360"/>
      <w:rPr>
        <w:rFonts w:ascii="Tahoma" w:hAnsi="Tahoma" w:cs="Tahoma"/>
        <w:sz w:val="16"/>
        <w:szCs w:val="16"/>
      </w:rPr>
    </w:pPr>
    <w:r w:rsidRPr="00C1698E">
      <w:rPr>
        <w:rFonts w:ascii="Tahoma" w:hAnsi="Tahoma" w:cs="Tahoma"/>
        <w:sz w:val="16"/>
        <w:szCs w:val="16"/>
      </w:rPr>
      <w:t>EDUC X0</w:t>
    </w:r>
    <w:r w:rsidR="00CF1E3E" w:rsidRPr="00C1698E">
      <w:rPr>
        <w:rFonts w:ascii="Tahoma" w:hAnsi="Tahoma" w:cs="Tahoma"/>
        <w:sz w:val="16"/>
        <w:szCs w:val="16"/>
      </w:rPr>
      <w:t>0</w:t>
    </w:r>
    <w:r w:rsidR="00CA63FB" w:rsidRPr="00C1698E">
      <w:rPr>
        <w:rFonts w:ascii="Tahoma" w:hAnsi="Tahoma" w:cs="Tahoma"/>
        <w:sz w:val="16"/>
        <w:szCs w:val="16"/>
      </w:rPr>
      <w:t>2</w:t>
    </w:r>
    <w:r w:rsidR="00946C0C" w:rsidRPr="00C1698E">
      <w:rPr>
        <w:rFonts w:ascii="Tahoma" w:hAnsi="Tahoma" w:cs="Tahoma"/>
        <w:sz w:val="16"/>
        <w:szCs w:val="16"/>
      </w:rPr>
      <w:t xml:space="preserve"> </w:t>
    </w:r>
  </w:p>
  <w:p w14:paraId="0DAFEA58" w14:textId="68FD2750" w:rsidR="00E54D86" w:rsidRPr="001B6731" w:rsidRDefault="00E54D86" w:rsidP="001B6731">
    <w:pPr>
      <w:pStyle w:val="Footer"/>
      <w:jc w:val="right"/>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823F3B" w14:textId="77777777" w:rsidR="00D263B0" w:rsidRDefault="00D263B0" w:rsidP="004C6106">
      <w:pPr>
        <w:spacing w:line="240" w:lineRule="auto"/>
      </w:pPr>
      <w:r>
        <w:separator/>
      </w:r>
    </w:p>
  </w:footnote>
  <w:footnote w:type="continuationSeparator" w:id="0">
    <w:p w14:paraId="552BA1FD" w14:textId="77777777" w:rsidR="00D263B0" w:rsidRDefault="00D263B0" w:rsidP="004C61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CA347" w14:textId="6D078FFD" w:rsidR="00E54D86" w:rsidRDefault="00E54D86">
    <w:pPr>
      <w:pStyle w:val="Header"/>
    </w:pPr>
  </w:p>
  <w:p w14:paraId="1BDFED3A" w14:textId="77777777" w:rsidR="00FF2C1E" w:rsidRDefault="00FF2C1E">
    <w:pPr>
      <w:pStyle w:val="Header"/>
    </w:pPr>
  </w:p>
  <w:p w14:paraId="5420CF15" w14:textId="41AE2E13" w:rsidR="00E54D86" w:rsidRDefault="00CF7B9F" w:rsidP="003313AA">
    <w:pPr>
      <w:pStyle w:val="Header"/>
      <w:jc w:val="center"/>
    </w:pPr>
    <w:r w:rsidRPr="00F46506">
      <w:rPr>
        <w:noProof/>
      </w:rPr>
      <w:drawing>
        <wp:inline distT="0" distB="0" distL="0" distR="0" wp14:anchorId="670C59B6" wp14:editId="5FDA9420">
          <wp:extent cx="1886674" cy="503113"/>
          <wp:effectExtent l="0" t="0" r="571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86674" cy="5031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26C55"/>
    <w:multiLevelType w:val="hybridMultilevel"/>
    <w:tmpl w:val="AE685C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E17775"/>
    <w:multiLevelType w:val="hybridMultilevel"/>
    <w:tmpl w:val="1E2E3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B412F"/>
    <w:multiLevelType w:val="hybridMultilevel"/>
    <w:tmpl w:val="66A89206"/>
    <w:lvl w:ilvl="0" w:tplc="77B0FE64">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E96FFE"/>
    <w:multiLevelType w:val="hybridMultilevel"/>
    <w:tmpl w:val="662866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16E74498"/>
    <w:multiLevelType w:val="hybridMultilevel"/>
    <w:tmpl w:val="9954A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1358D6"/>
    <w:multiLevelType w:val="hybridMultilevel"/>
    <w:tmpl w:val="469EA7F2"/>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8655EA"/>
    <w:multiLevelType w:val="multilevel"/>
    <w:tmpl w:val="838E6788"/>
    <w:lvl w:ilvl="0">
      <w:start w:val="1"/>
      <w:numFmt w:val="upperRoman"/>
      <w:lvlText w:val="%1."/>
      <w:lvlJc w:val="left"/>
      <w:pPr>
        <w:ind w:left="720" w:hanging="720"/>
      </w:pPr>
      <w:rPr>
        <w:b/>
        <w:vertAlign w:val="baseline"/>
      </w:rPr>
    </w:lvl>
    <w:lvl w:ilvl="1">
      <w:start w:val="1"/>
      <w:numFmt w:val="lowerLetter"/>
      <w:lvlText w:val="%2."/>
      <w:lvlJc w:val="left"/>
      <w:pPr>
        <w:ind w:left="1440" w:hanging="360"/>
      </w:pPr>
      <w:rPr>
        <w:rFonts w:ascii="Times New Roman" w:eastAsia="Times New Roman" w:hAnsi="Times New Roman" w:cs="Times New Roman"/>
        <w:b w:val="0"/>
        <w:i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201866B9"/>
    <w:multiLevelType w:val="hybridMultilevel"/>
    <w:tmpl w:val="E148407C"/>
    <w:lvl w:ilvl="0" w:tplc="F27864AE">
      <w:start w:val="1"/>
      <w:numFmt w:val="lowerLetter"/>
      <w:lvlText w:val="%1."/>
      <w:lvlJc w:val="left"/>
      <w:pPr>
        <w:ind w:left="1440" w:hanging="72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0920A33"/>
    <w:multiLevelType w:val="hybridMultilevel"/>
    <w:tmpl w:val="0A301B46"/>
    <w:lvl w:ilvl="0" w:tplc="C5EA21F6">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6D44F8"/>
    <w:multiLevelType w:val="hybridMultilevel"/>
    <w:tmpl w:val="496E6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BA7035F"/>
    <w:multiLevelType w:val="hybridMultilevel"/>
    <w:tmpl w:val="66A89206"/>
    <w:lvl w:ilvl="0" w:tplc="77B0FE64">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CA2CCE"/>
    <w:multiLevelType w:val="multilevel"/>
    <w:tmpl w:val="0AA81B08"/>
    <w:lvl w:ilvl="0">
      <w:start w:val="1"/>
      <w:numFmt w:val="upperRoman"/>
      <w:lvlText w:val="%1."/>
      <w:lvlJc w:val="left"/>
      <w:pPr>
        <w:ind w:left="720" w:hanging="720"/>
      </w:pPr>
      <w:rPr>
        <w:b/>
        <w:vertAlign w:val="baseline"/>
      </w:rPr>
    </w:lvl>
    <w:lvl w:ilvl="1">
      <w:start w:val="1"/>
      <w:numFmt w:val="lowerLetter"/>
      <w:lvlText w:val="%2."/>
      <w:lvlJc w:val="left"/>
      <w:pPr>
        <w:ind w:left="1440" w:hanging="360"/>
      </w:pPr>
      <w:rPr>
        <w:rFonts w:ascii="Times New Roman" w:eastAsia="Times New Roman" w:hAnsi="Times New Roman" w:cs="Times New Roman"/>
        <w:b w:val="0"/>
        <w:i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522F1ACF"/>
    <w:multiLevelType w:val="hybridMultilevel"/>
    <w:tmpl w:val="C1FED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45797E"/>
    <w:multiLevelType w:val="hybridMultilevel"/>
    <w:tmpl w:val="66A89206"/>
    <w:lvl w:ilvl="0" w:tplc="77B0FE64">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E37532"/>
    <w:multiLevelType w:val="hybridMultilevel"/>
    <w:tmpl w:val="8CF28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1A55CF"/>
    <w:multiLevelType w:val="multilevel"/>
    <w:tmpl w:val="43F6AE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F1503BB"/>
    <w:multiLevelType w:val="hybridMultilevel"/>
    <w:tmpl w:val="8CF28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442711"/>
    <w:multiLevelType w:val="hybridMultilevel"/>
    <w:tmpl w:val="A0DC946A"/>
    <w:lvl w:ilvl="0" w:tplc="4F98CC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4D97DEB"/>
    <w:multiLevelType w:val="hybridMultilevel"/>
    <w:tmpl w:val="E9120494"/>
    <w:lvl w:ilvl="0" w:tplc="4B686E06">
      <w:start w:val="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2"/>
  </w:num>
  <w:num w:numId="3">
    <w:abstractNumId w:val="16"/>
  </w:num>
  <w:num w:numId="4">
    <w:abstractNumId w:val="13"/>
  </w:num>
  <w:num w:numId="5">
    <w:abstractNumId w:val="7"/>
  </w:num>
  <w:num w:numId="6">
    <w:abstractNumId w:val="11"/>
  </w:num>
  <w:num w:numId="7">
    <w:abstractNumId w:val="6"/>
  </w:num>
  <w:num w:numId="8">
    <w:abstractNumId w:val="9"/>
  </w:num>
  <w:num w:numId="9">
    <w:abstractNumId w:val="3"/>
  </w:num>
  <w:num w:numId="10">
    <w:abstractNumId w:val="14"/>
  </w:num>
  <w:num w:numId="11">
    <w:abstractNumId w:val="0"/>
  </w:num>
  <w:num w:numId="12">
    <w:abstractNumId w:val="18"/>
  </w:num>
  <w:num w:numId="13">
    <w:abstractNumId w:val="8"/>
  </w:num>
  <w:num w:numId="14">
    <w:abstractNumId w:val="2"/>
  </w:num>
  <w:num w:numId="15">
    <w:abstractNumId w:val="10"/>
  </w:num>
  <w:num w:numId="16">
    <w:abstractNumId w:val="5"/>
  </w:num>
  <w:num w:numId="17">
    <w:abstractNumId w:val="17"/>
  </w:num>
  <w:num w:numId="18">
    <w:abstractNumId w:val="1"/>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625"/>
    <w:rsid w:val="00004AA6"/>
    <w:rsid w:val="00005393"/>
    <w:rsid w:val="000119A2"/>
    <w:rsid w:val="00016074"/>
    <w:rsid w:val="0002175F"/>
    <w:rsid w:val="00021E61"/>
    <w:rsid w:val="000239CB"/>
    <w:rsid w:val="000246A0"/>
    <w:rsid w:val="00025853"/>
    <w:rsid w:val="000277E3"/>
    <w:rsid w:val="0003202C"/>
    <w:rsid w:val="00032B79"/>
    <w:rsid w:val="00037D7D"/>
    <w:rsid w:val="0004630C"/>
    <w:rsid w:val="0005424C"/>
    <w:rsid w:val="000552FC"/>
    <w:rsid w:val="00055F39"/>
    <w:rsid w:val="000565A2"/>
    <w:rsid w:val="00057088"/>
    <w:rsid w:val="000617AB"/>
    <w:rsid w:val="00064A70"/>
    <w:rsid w:val="00065D47"/>
    <w:rsid w:val="00081127"/>
    <w:rsid w:val="00087047"/>
    <w:rsid w:val="0008764B"/>
    <w:rsid w:val="00090313"/>
    <w:rsid w:val="000A29FA"/>
    <w:rsid w:val="000A54DA"/>
    <w:rsid w:val="000B0E33"/>
    <w:rsid w:val="000B4ACF"/>
    <w:rsid w:val="000B60D8"/>
    <w:rsid w:val="000C168F"/>
    <w:rsid w:val="000C5CBE"/>
    <w:rsid w:val="000C70CF"/>
    <w:rsid w:val="000C74CC"/>
    <w:rsid w:val="000D20D8"/>
    <w:rsid w:val="000D2A96"/>
    <w:rsid w:val="000E4291"/>
    <w:rsid w:val="000F55A6"/>
    <w:rsid w:val="000F66C0"/>
    <w:rsid w:val="00100F86"/>
    <w:rsid w:val="001032BD"/>
    <w:rsid w:val="00104802"/>
    <w:rsid w:val="0011072C"/>
    <w:rsid w:val="001115F8"/>
    <w:rsid w:val="00112BC2"/>
    <w:rsid w:val="00112ECB"/>
    <w:rsid w:val="001148F9"/>
    <w:rsid w:val="001153CE"/>
    <w:rsid w:val="00116A49"/>
    <w:rsid w:val="00120C1B"/>
    <w:rsid w:val="001353EC"/>
    <w:rsid w:val="00136428"/>
    <w:rsid w:val="0013727E"/>
    <w:rsid w:val="001403EB"/>
    <w:rsid w:val="00145511"/>
    <w:rsid w:val="00151A0F"/>
    <w:rsid w:val="001524A7"/>
    <w:rsid w:val="0015329D"/>
    <w:rsid w:val="00154466"/>
    <w:rsid w:val="00155697"/>
    <w:rsid w:val="00163BDE"/>
    <w:rsid w:val="00165314"/>
    <w:rsid w:val="00181E6A"/>
    <w:rsid w:val="0018690A"/>
    <w:rsid w:val="00187E6A"/>
    <w:rsid w:val="00191A57"/>
    <w:rsid w:val="00191D12"/>
    <w:rsid w:val="00193C09"/>
    <w:rsid w:val="00196D65"/>
    <w:rsid w:val="001A3920"/>
    <w:rsid w:val="001A7EE0"/>
    <w:rsid w:val="001B083B"/>
    <w:rsid w:val="001B2F91"/>
    <w:rsid w:val="001B6731"/>
    <w:rsid w:val="001C097E"/>
    <w:rsid w:val="001C6D0B"/>
    <w:rsid w:val="001C6FB9"/>
    <w:rsid w:val="001E06D4"/>
    <w:rsid w:val="001E752B"/>
    <w:rsid w:val="00206843"/>
    <w:rsid w:val="002070BA"/>
    <w:rsid w:val="00212F30"/>
    <w:rsid w:val="002205AB"/>
    <w:rsid w:val="00224A83"/>
    <w:rsid w:val="002262F5"/>
    <w:rsid w:val="00226B9D"/>
    <w:rsid w:val="00233774"/>
    <w:rsid w:val="002348AD"/>
    <w:rsid w:val="00237E95"/>
    <w:rsid w:val="0024295F"/>
    <w:rsid w:val="002500F5"/>
    <w:rsid w:val="00254189"/>
    <w:rsid w:val="00255DAB"/>
    <w:rsid w:val="00260BB0"/>
    <w:rsid w:val="00267446"/>
    <w:rsid w:val="00275C14"/>
    <w:rsid w:val="00277906"/>
    <w:rsid w:val="00277FEE"/>
    <w:rsid w:val="002809B7"/>
    <w:rsid w:val="0028168A"/>
    <w:rsid w:val="00281ABE"/>
    <w:rsid w:val="0028370D"/>
    <w:rsid w:val="00285A98"/>
    <w:rsid w:val="0029072D"/>
    <w:rsid w:val="002923DF"/>
    <w:rsid w:val="00292C90"/>
    <w:rsid w:val="00296621"/>
    <w:rsid w:val="00296EF4"/>
    <w:rsid w:val="002A6288"/>
    <w:rsid w:val="002B3DA0"/>
    <w:rsid w:val="002C132E"/>
    <w:rsid w:val="002C2CA4"/>
    <w:rsid w:val="002C445E"/>
    <w:rsid w:val="002C6E71"/>
    <w:rsid w:val="002D29F3"/>
    <w:rsid w:val="002D3CFF"/>
    <w:rsid w:val="002E4659"/>
    <w:rsid w:val="002E68A7"/>
    <w:rsid w:val="002F64B8"/>
    <w:rsid w:val="00311DBF"/>
    <w:rsid w:val="003158B9"/>
    <w:rsid w:val="00327783"/>
    <w:rsid w:val="003313AA"/>
    <w:rsid w:val="0035691E"/>
    <w:rsid w:val="00361B2C"/>
    <w:rsid w:val="00365D77"/>
    <w:rsid w:val="00366492"/>
    <w:rsid w:val="0037320F"/>
    <w:rsid w:val="00373B07"/>
    <w:rsid w:val="00380BF3"/>
    <w:rsid w:val="00381DB2"/>
    <w:rsid w:val="0038458B"/>
    <w:rsid w:val="00392585"/>
    <w:rsid w:val="00392AA3"/>
    <w:rsid w:val="00392D60"/>
    <w:rsid w:val="003965E1"/>
    <w:rsid w:val="003A36CE"/>
    <w:rsid w:val="003A5646"/>
    <w:rsid w:val="003B1A62"/>
    <w:rsid w:val="003B1ABA"/>
    <w:rsid w:val="003B3EDC"/>
    <w:rsid w:val="003C332D"/>
    <w:rsid w:val="003D5C05"/>
    <w:rsid w:val="003E26A2"/>
    <w:rsid w:val="003F2E73"/>
    <w:rsid w:val="003F5F2E"/>
    <w:rsid w:val="00401EFB"/>
    <w:rsid w:val="00405658"/>
    <w:rsid w:val="00415EED"/>
    <w:rsid w:val="00417814"/>
    <w:rsid w:val="00420623"/>
    <w:rsid w:val="00422E35"/>
    <w:rsid w:val="0042542F"/>
    <w:rsid w:val="00435710"/>
    <w:rsid w:val="004402CC"/>
    <w:rsid w:val="004455D0"/>
    <w:rsid w:val="0046184D"/>
    <w:rsid w:val="00463A3D"/>
    <w:rsid w:val="00465F1C"/>
    <w:rsid w:val="00474ACC"/>
    <w:rsid w:val="00475216"/>
    <w:rsid w:val="0048289F"/>
    <w:rsid w:val="00482F10"/>
    <w:rsid w:val="004B333A"/>
    <w:rsid w:val="004B56E3"/>
    <w:rsid w:val="004B6034"/>
    <w:rsid w:val="004B7CE8"/>
    <w:rsid w:val="004C0538"/>
    <w:rsid w:val="004C2149"/>
    <w:rsid w:val="004C40A5"/>
    <w:rsid w:val="004C6106"/>
    <w:rsid w:val="004C62F2"/>
    <w:rsid w:val="004D0A43"/>
    <w:rsid w:val="004E1046"/>
    <w:rsid w:val="004E209B"/>
    <w:rsid w:val="004E65DD"/>
    <w:rsid w:val="004E6816"/>
    <w:rsid w:val="004E7135"/>
    <w:rsid w:val="004F17E8"/>
    <w:rsid w:val="004F330E"/>
    <w:rsid w:val="004F5EC9"/>
    <w:rsid w:val="004F64C4"/>
    <w:rsid w:val="00506F66"/>
    <w:rsid w:val="0051302D"/>
    <w:rsid w:val="00515628"/>
    <w:rsid w:val="005320B0"/>
    <w:rsid w:val="005326CD"/>
    <w:rsid w:val="00533BEB"/>
    <w:rsid w:val="005377F6"/>
    <w:rsid w:val="0054172F"/>
    <w:rsid w:val="005436F2"/>
    <w:rsid w:val="00545A23"/>
    <w:rsid w:val="0054667E"/>
    <w:rsid w:val="0055350D"/>
    <w:rsid w:val="0056230D"/>
    <w:rsid w:val="0056597A"/>
    <w:rsid w:val="0057112E"/>
    <w:rsid w:val="0057555B"/>
    <w:rsid w:val="0057689B"/>
    <w:rsid w:val="00577C4F"/>
    <w:rsid w:val="00580EA0"/>
    <w:rsid w:val="005814A1"/>
    <w:rsid w:val="00583ED6"/>
    <w:rsid w:val="00585991"/>
    <w:rsid w:val="00587B3F"/>
    <w:rsid w:val="00587C68"/>
    <w:rsid w:val="005909B9"/>
    <w:rsid w:val="00592ABD"/>
    <w:rsid w:val="00595D6F"/>
    <w:rsid w:val="00595DDB"/>
    <w:rsid w:val="00597554"/>
    <w:rsid w:val="005C3AD5"/>
    <w:rsid w:val="005C477A"/>
    <w:rsid w:val="005C4915"/>
    <w:rsid w:val="005D5958"/>
    <w:rsid w:val="005E05CC"/>
    <w:rsid w:val="005F1BBA"/>
    <w:rsid w:val="005F5007"/>
    <w:rsid w:val="00600655"/>
    <w:rsid w:val="006018B0"/>
    <w:rsid w:val="00602FA2"/>
    <w:rsid w:val="00604E43"/>
    <w:rsid w:val="00606930"/>
    <w:rsid w:val="0061185F"/>
    <w:rsid w:val="00611F77"/>
    <w:rsid w:val="00613F21"/>
    <w:rsid w:val="00613FD7"/>
    <w:rsid w:val="00620A0B"/>
    <w:rsid w:val="00622E7F"/>
    <w:rsid w:val="00632B22"/>
    <w:rsid w:val="00633E50"/>
    <w:rsid w:val="0063430C"/>
    <w:rsid w:val="00634924"/>
    <w:rsid w:val="00634E27"/>
    <w:rsid w:val="0063758C"/>
    <w:rsid w:val="00637D89"/>
    <w:rsid w:val="00643D73"/>
    <w:rsid w:val="00645274"/>
    <w:rsid w:val="0064577C"/>
    <w:rsid w:val="0064734D"/>
    <w:rsid w:val="0065511C"/>
    <w:rsid w:val="0066237A"/>
    <w:rsid w:val="00673840"/>
    <w:rsid w:val="00676EC0"/>
    <w:rsid w:val="006A0412"/>
    <w:rsid w:val="006A17C5"/>
    <w:rsid w:val="006A5D3C"/>
    <w:rsid w:val="006C0B8A"/>
    <w:rsid w:val="006C6B1F"/>
    <w:rsid w:val="006D2B51"/>
    <w:rsid w:val="006D4A93"/>
    <w:rsid w:val="006D4A94"/>
    <w:rsid w:val="006D4DB6"/>
    <w:rsid w:val="006E69AF"/>
    <w:rsid w:val="006F7B04"/>
    <w:rsid w:val="00701B22"/>
    <w:rsid w:val="007076B6"/>
    <w:rsid w:val="00712FE6"/>
    <w:rsid w:val="00723359"/>
    <w:rsid w:val="00724F20"/>
    <w:rsid w:val="007273BB"/>
    <w:rsid w:val="00733240"/>
    <w:rsid w:val="00740527"/>
    <w:rsid w:val="0074206A"/>
    <w:rsid w:val="00743E4B"/>
    <w:rsid w:val="00745FBA"/>
    <w:rsid w:val="007510FE"/>
    <w:rsid w:val="00754108"/>
    <w:rsid w:val="007601AE"/>
    <w:rsid w:val="00762BD0"/>
    <w:rsid w:val="00762C17"/>
    <w:rsid w:val="00764CA4"/>
    <w:rsid w:val="00766E9B"/>
    <w:rsid w:val="007708A5"/>
    <w:rsid w:val="007738D1"/>
    <w:rsid w:val="007777E4"/>
    <w:rsid w:val="00780C65"/>
    <w:rsid w:val="00792B6D"/>
    <w:rsid w:val="00796CDD"/>
    <w:rsid w:val="007B00C3"/>
    <w:rsid w:val="007B11AA"/>
    <w:rsid w:val="007B70A6"/>
    <w:rsid w:val="007B739C"/>
    <w:rsid w:val="007C4D6A"/>
    <w:rsid w:val="007C512B"/>
    <w:rsid w:val="007D10EA"/>
    <w:rsid w:val="007D3DCA"/>
    <w:rsid w:val="007D40BE"/>
    <w:rsid w:val="007D4DE8"/>
    <w:rsid w:val="007D6ED2"/>
    <w:rsid w:val="007D7834"/>
    <w:rsid w:val="007E1C53"/>
    <w:rsid w:val="007E2CB4"/>
    <w:rsid w:val="007F4511"/>
    <w:rsid w:val="00801C12"/>
    <w:rsid w:val="008044FB"/>
    <w:rsid w:val="00804FF3"/>
    <w:rsid w:val="008064D9"/>
    <w:rsid w:val="00811CE0"/>
    <w:rsid w:val="0081635E"/>
    <w:rsid w:val="008167A2"/>
    <w:rsid w:val="00821D36"/>
    <w:rsid w:val="00841122"/>
    <w:rsid w:val="0084166B"/>
    <w:rsid w:val="00843098"/>
    <w:rsid w:val="00847B13"/>
    <w:rsid w:val="0085342A"/>
    <w:rsid w:val="008603AC"/>
    <w:rsid w:val="008648BE"/>
    <w:rsid w:val="00867494"/>
    <w:rsid w:val="00871884"/>
    <w:rsid w:val="00877742"/>
    <w:rsid w:val="0088399A"/>
    <w:rsid w:val="00890C0A"/>
    <w:rsid w:val="00890E3B"/>
    <w:rsid w:val="00895433"/>
    <w:rsid w:val="008A0199"/>
    <w:rsid w:val="008A07A3"/>
    <w:rsid w:val="008A112D"/>
    <w:rsid w:val="008B2FFC"/>
    <w:rsid w:val="008B5145"/>
    <w:rsid w:val="008B73F3"/>
    <w:rsid w:val="008C7506"/>
    <w:rsid w:val="008D2FB5"/>
    <w:rsid w:val="008D3098"/>
    <w:rsid w:val="008D4E23"/>
    <w:rsid w:val="008D6021"/>
    <w:rsid w:val="008D733B"/>
    <w:rsid w:val="008E0446"/>
    <w:rsid w:val="008E5D38"/>
    <w:rsid w:val="008F082C"/>
    <w:rsid w:val="008F7F1E"/>
    <w:rsid w:val="009023B9"/>
    <w:rsid w:val="009034D3"/>
    <w:rsid w:val="00910C3E"/>
    <w:rsid w:val="00920404"/>
    <w:rsid w:val="0092164A"/>
    <w:rsid w:val="00931970"/>
    <w:rsid w:val="009347D1"/>
    <w:rsid w:val="00937B6A"/>
    <w:rsid w:val="00944BB4"/>
    <w:rsid w:val="00946C0C"/>
    <w:rsid w:val="00947321"/>
    <w:rsid w:val="0094776D"/>
    <w:rsid w:val="00962587"/>
    <w:rsid w:val="00966918"/>
    <w:rsid w:val="00970B52"/>
    <w:rsid w:val="00973456"/>
    <w:rsid w:val="00974A96"/>
    <w:rsid w:val="009905EF"/>
    <w:rsid w:val="009926A6"/>
    <w:rsid w:val="00992DF9"/>
    <w:rsid w:val="009A67DE"/>
    <w:rsid w:val="009B66F8"/>
    <w:rsid w:val="009C0920"/>
    <w:rsid w:val="009C0D1D"/>
    <w:rsid w:val="009C1765"/>
    <w:rsid w:val="009C2F8E"/>
    <w:rsid w:val="009C6C7F"/>
    <w:rsid w:val="009D6E30"/>
    <w:rsid w:val="009E2625"/>
    <w:rsid w:val="009E568F"/>
    <w:rsid w:val="009F054F"/>
    <w:rsid w:val="009F0779"/>
    <w:rsid w:val="009F21CD"/>
    <w:rsid w:val="009F3222"/>
    <w:rsid w:val="009F338E"/>
    <w:rsid w:val="009F5205"/>
    <w:rsid w:val="009F5324"/>
    <w:rsid w:val="009F7B43"/>
    <w:rsid w:val="00A03F8E"/>
    <w:rsid w:val="00A04640"/>
    <w:rsid w:val="00A06061"/>
    <w:rsid w:val="00A07B14"/>
    <w:rsid w:val="00A1280F"/>
    <w:rsid w:val="00A128F2"/>
    <w:rsid w:val="00A16D0E"/>
    <w:rsid w:val="00A217B2"/>
    <w:rsid w:val="00A21D40"/>
    <w:rsid w:val="00A25741"/>
    <w:rsid w:val="00A3198F"/>
    <w:rsid w:val="00A33C23"/>
    <w:rsid w:val="00A35B51"/>
    <w:rsid w:val="00A3609F"/>
    <w:rsid w:val="00A3665E"/>
    <w:rsid w:val="00A40834"/>
    <w:rsid w:val="00A42C33"/>
    <w:rsid w:val="00A437EC"/>
    <w:rsid w:val="00A45E76"/>
    <w:rsid w:val="00A4628A"/>
    <w:rsid w:val="00A47414"/>
    <w:rsid w:val="00A477B2"/>
    <w:rsid w:val="00A50BA2"/>
    <w:rsid w:val="00A522BD"/>
    <w:rsid w:val="00A6317F"/>
    <w:rsid w:val="00A64900"/>
    <w:rsid w:val="00A655AC"/>
    <w:rsid w:val="00A74E64"/>
    <w:rsid w:val="00A80445"/>
    <w:rsid w:val="00A810E3"/>
    <w:rsid w:val="00A82AAE"/>
    <w:rsid w:val="00A8377B"/>
    <w:rsid w:val="00A83FB3"/>
    <w:rsid w:val="00A879D3"/>
    <w:rsid w:val="00A924D0"/>
    <w:rsid w:val="00A9619D"/>
    <w:rsid w:val="00A9743F"/>
    <w:rsid w:val="00AA281F"/>
    <w:rsid w:val="00AA2AA0"/>
    <w:rsid w:val="00AB07B2"/>
    <w:rsid w:val="00AB74D9"/>
    <w:rsid w:val="00AC46E1"/>
    <w:rsid w:val="00AD3430"/>
    <w:rsid w:val="00AD4791"/>
    <w:rsid w:val="00AE065B"/>
    <w:rsid w:val="00AE13B9"/>
    <w:rsid w:val="00AE2CA4"/>
    <w:rsid w:val="00AE30F8"/>
    <w:rsid w:val="00AF1F15"/>
    <w:rsid w:val="00B01D2E"/>
    <w:rsid w:val="00B03D4B"/>
    <w:rsid w:val="00B04219"/>
    <w:rsid w:val="00B0460E"/>
    <w:rsid w:val="00B0536D"/>
    <w:rsid w:val="00B06A3C"/>
    <w:rsid w:val="00B12719"/>
    <w:rsid w:val="00B13495"/>
    <w:rsid w:val="00B27ADE"/>
    <w:rsid w:val="00B4057C"/>
    <w:rsid w:val="00B45342"/>
    <w:rsid w:val="00B5234F"/>
    <w:rsid w:val="00B53E67"/>
    <w:rsid w:val="00B57E13"/>
    <w:rsid w:val="00B60696"/>
    <w:rsid w:val="00B61CE8"/>
    <w:rsid w:val="00B62193"/>
    <w:rsid w:val="00B761EE"/>
    <w:rsid w:val="00B81651"/>
    <w:rsid w:val="00B87F8E"/>
    <w:rsid w:val="00B91F9E"/>
    <w:rsid w:val="00B93270"/>
    <w:rsid w:val="00B9328A"/>
    <w:rsid w:val="00BA2CE9"/>
    <w:rsid w:val="00BB1E33"/>
    <w:rsid w:val="00BB35CF"/>
    <w:rsid w:val="00BC43CE"/>
    <w:rsid w:val="00BC5971"/>
    <w:rsid w:val="00BC62A2"/>
    <w:rsid w:val="00BC7509"/>
    <w:rsid w:val="00BD0A2D"/>
    <w:rsid w:val="00BD4264"/>
    <w:rsid w:val="00BD4E64"/>
    <w:rsid w:val="00BE0441"/>
    <w:rsid w:val="00BE3402"/>
    <w:rsid w:val="00BE7A89"/>
    <w:rsid w:val="00BF2630"/>
    <w:rsid w:val="00C0468B"/>
    <w:rsid w:val="00C14AAC"/>
    <w:rsid w:val="00C1698E"/>
    <w:rsid w:val="00C22629"/>
    <w:rsid w:val="00C26C95"/>
    <w:rsid w:val="00C271B5"/>
    <w:rsid w:val="00C33531"/>
    <w:rsid w:val="00C33B95"/>
    <w:rsid w:val="00C36D44"/>
    <w:rsid w:val="00C376EB"/>
    <w:rsid w:val="00C415E0"/>
    <w:rsid w:val="00C464B2"/>
    <w:rsid w:val="00C479A8"/>
    <w:rsid w:val="00C5080B"/>
    <w:rsid w:val="00C53855"/>
    <w:rsid w:val="00C572B6"/>
    <w:rsid w:val="00C60F01"/>
    <w:rsid w:val="00C61FBE"/>
    <w:rsid w:val="00C6757C"/>
    <w:rsid w:val="00C711C4"/>
    <w:rsid w:val="00C726CE"/>
    <w:rsid w:val="00C73657"/>
    <w:rsid w:val="00C80EC4"/>
    <w:rsid w:val="00C81B4A"/>
    <w:rsid w:val="00C82B5B"/>
    <w:rsid w:val="00C84AC7"/>
    <w:rsid w:val="00C85BF8"/>
    <w:rsid w:val="00C966AB"/>
    <w:rsid w:val="00CA29FF"/>
    <w:rsid w:val="00CA63FB"/>
    <w:rsid w:val="00CB06EC"/>
    <w:rsid w:val="00CB2305"/>
    <w:rsid w:val="00CC369C"/>
    <w:rsid w:val="00CD061D"/>
    <w:rsid w:val="00CD5912"/>
    <w:rsid w:val="00CD5D19"/>
    <w:rsid w:val="00CD7B5D"/>
    <w:rsid w:val="00CE1C4E"/>
    <w:rsid w:val="00CE6A30"/>
    <w:rsid w:val="00CF1E3E"/>
    <w:rsid w:val="00CF248B"/>
    <w:rsid w:val="00CF2612"/>
    <w:rsid w:val="00CF7B9F"/>
    <w:rsid w:val="00D01C83"/>
    <w:rsid w:val="00D028CD"/>
    <w:rsid w:val="00D05FB1"/>
    <w:rsid w:val="00D060D1"/>
    <w:rsid w:val="00D10825"/>
    <w:rsid w:val="00D11C78"/>
    <w:rsid w:val="00D130D8"/>
    <w:rsid w:val="00D1326B"/>
    <w:rsid w:val="00D21589"/>
    <w:rsid w:val="00D2198D"/>
    <w:rsid w:val="00D26145"/>
    <w:rsid w:val="00D263B0"/>
    <w:rsid w:val="00D36977"/>
    <w:rsid w:val="00D36E33"/>
    <w:rsid w:val="00D37C45"/>
    <w:rsid w:val="00D4289E"/>
    <w:rsid w:val="00D5123E"/>
    <w:rsid w:val="00D6194D"/>
    <w:rsid w:val="00D73021"/>
    <w:rsid w:val="00D76019"/>
    <w:rsid w:val="00D82734"/>
    <w:rsid w:val="00D84796"/>
    <w:rsid w:val="00D91ED0"/>
    <w:rsid w:val="00D9374E"/>
    <w:rsid w:val="00D9511A"/>
    <w:rsid w:val="00DA4982"/>
    <w:rsid w:val="00DA51FC"/>
    <w:rsid w:val="00DA6F46"/>
    <w:rsid w:val="00DA7FBF"/>
    <w:rsid w:val="00DB0F37"/>
    <w:rsid w:val="00DB18E8"/>
    <w:rsid w:val="00DB51A5"/>
    <w:rsid w:val="00DC70CC"/>
    <w:rsid w:val="00DD202F"/>
    <w:rsid w:val="00DD61D0"/>
    <w:rsid w:val="00DD6CB4"/>
    <w:rsid w:val="00DE0EE2"/>
    <w:rsid w:val="00DE2988"/>
    <w:rsid w:val="00DE4044"/>
    <w:rsid w:val="00DF08C1"/>
    <w:rsid w:val="00DF2296"/>
    <w:rsid w:val="00DF4B60"/>
    <w:rsid w:val="00E04333"/>
    <w:rsid w:val="00E05196"/>
    <w:rsid w:val="00E150A7"/>
    <w:rsid w:val="00E17B89"/>
    <w:rsid w:val="00E17FA4"/>
    <w:rsid w:val="00E21C54"/>
    <w:rsid w:val="00E246FA"/>
    <w:rsid w:val="00E2515F"/>
    <w:rsid w:val="00E26541"/>
    <w:rsid w:val="00E31E86"/>
    <w:rsid w:val="00E321AB"/>
    <w:rsid w:val="00E356C1"/>
    <w:rsid w:val="00E35899"/>
    <w:rsid w:val="00E40062"/>
    <w:rsid w:val="00E47DE9"/>
    <w:rsid w:val="00E47E6F"/>
    <w:rsid w:val="00E5155F"/>
    <w:rsid w:val="00E54D86"/>
    <w:rsid w:val="00E639D0"/>
    <w:rsid w:val="00E77C9C"/>
    <w:rsid w:val="00E839BC"/>
    <w:rsid w:val="00E90DEB"/>
    <w:rsid w:val="00E91602"/>
    <w:rsid w:val="00E95D61"/>
    <w:rsid w:val="00EA389B"/>
    <w:rsid w:val="00EB1403"/>
    <w:rsid w:val="00EB3FEA"/>
    <w:rsid w:val="00EB4795"/>
    <w:rsid w:val="00EB71D2"/>
    <w:rsid w:val="00EC102D"/>
    <w:rsid w:val="00ED5B1B"/>
    <w:rsid w:val="00ED6B2A"/>
    <w:rsid w:val="00ED6C7A"/>
    <w:rsid w:val="00EE03E6"/>
    <w:rsid w:val="00EF7703"/>
    <w:rsid w:val="00F01131"/>
    <w:rsid w:val="00F1519A"/>
    <w:rsid w:val="00F16494"/>
    <w:rsid w:val="00F169F3"/>
    <w:rsid w:val="00F1754C"/>
    <w:rsid w:val="00F2141F"/>
    <w:rsid w:val="00F249D4"/>
    <w:rsid w:val="00F254E6"/>
    <w:rsid w:val="00F316B4"/>
    <w:rsid w:val="00F55E3E"/>
    <w:rsid w:val="00F6004B"/>
    <w:rsid w:val="00F6456F"/>
    <w:rsid w:val="00F66F11"/>
    <w:rsid w:val="00F710B0"/>
    <w:rsid w:val="00F718D6"/>
    <w:rsid w:val="00F750DC"/>
    <w:rsid w:val="00F82D9D"/>
    <w:rsid w:val="00F83241"/>
    <w:rsid w:val="00F8385F"/>
    <w:rsid w:val="00F84FDF"/>
    <w:rsid w:val="00F929A0"/>
    <w:rsid w:val="00FA118F"/>
    <w:rsid w:val="00FA66C2"/>
    <w:rsid w:val="00FB2711"/>
    <w:rsid w:val="00FC0493"/>
    <w:rsid w:val="00FC6554"/>
    <w:rsid w:val="00FE1567"/>
    <w:rsid w:val="00FE6353"/>
    <w:rsid w:val="00FF1520"/>
    <w:rsid w:val="00FF2C1E"/>
    <w:rsid w:val="00FF3703"/>
    <w:rsid w:val="00FF3F79"/>
    <w:rsid w:val="00FF5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A81548"/>
  <w15:docId w15:val="{6F6E55F6-5A2D-4319-9E41-475DE49A1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link w:val="Heading1Char"/>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C6106"/>
    <w:pPr>
      <w:tabs>
        <w:tab w:val="center" w:pos="4680"/>
        <w:tab w:val="right" w:pos="9360"/>
      </w:tabs>
      <w:spacing w:line="240" w:lineRule="auto"/>
    </w:pPr>
  </w:style>
  <w:style w:type="character" w:customStyle="1" w:styleId="HeaderChar">
    <w:name w:val="Header Char"/>
    <w:basedOn w:val="DefaultParagraphFont"/>
    <w:link w:val="Header"/>
    <w:uiPriority w:val="99"/>
    <w:rsid w:val="004C6106"/>
  </w:style>
  <w:style w:type="paragraph" w:styleId="Footer">
    <w:name w:val="footer"/>
    <w:basedOn w:val="Normal"/>
    <w:link w:val="FooterChar"/>
    <w:uiPriority w:val="99"/>
    <w:unhideWhenUsed/>
    <w:rsid w:val="004C6106"/>
    <w:pPr>
      <w:tabs>
        <w:tab w:val="center" w:pos="4680"/>
        <w:tab w:val="right" w:pos="9360"/>
      </w:tabs>
      <w:spacing w:line="240" w:lineRule="auto"/>
    </w:pPr>
  </w:style>
  <w:style w:type="character" w:customStyle="1" w:styleId="FooterChar">
    <w:name w:val="Footer Char"/>
    <w:basedOn w:val="DefaultParagraphFont"/>
    <w:link w:val="Footer"/>
    <w:uiPriority w:val="99"/>
    <w:rsid w:val="004C6106"/>
  </w:style>
  <w:style w:type="character" w:styleId="Hyperlink">
    <w:name w:val="Hyperlink"/>
    <w:basedOn w:val="DefaultParagraphFont"/>
    <w:uiPriority w:val="99"/>
    <w:unhideWhenUsed/>
    <w:rsid w:val="006A0412"/>
    <w:rPr>
      <w:color w:val="0563C1" w:themeColor="hyperlink"/>
      <w:u w:val="single"/>
    </w:rPr>
  </w:style>
  <w:style w:type="character" w:customStyle="1" w:styleId="UnresolvedMention1">
    <w:name w:val="Unresolved Mention1"/>
    <w:basedOn w:val="DefaultParagraphFont"/>
    <w:uiPriority w:val="99"/>
    <w:semiHidden/>
    <w:unhideWhenUsed/>
    <w:rsid w:val="006A0412"/>
    <w:rPr>
      <w:color w:val="808080"/>
      <w:shd w:val="clear" w:color="auto" w:fill="E6E6E6"/>
    </w:rPr>
  </w:style>
  <w:style w:type="paragraph" w:styleId="ListParagraph">
    <w:name w:val="List Paragraph"/>
    <w:basedOn w:val="Normal"/>
    <w:uiPriority w:val="34"/>
    <w:qFormat/>
    <w:rsid w:val="003313AA"/>
    <w:pPr>
      <w:ind w:left="720"/>
      <w:contextualSpacing/>
    </w:pPr>
  </w:style>
  <w:style w:type="paragraph" w:customStyle="1" w:styleId="Body">
    <w:name w:val="Body"/>
    <w:rsid w:val="00E150A7"/>
    <w:pPr>
      <w:pBdr>
        <w:top w:val="none" w:sz="0" w:space="0" w:color="auto"/>
        <w:left w:val="none" w:sz="0" w:space="0" w:color="auto"/>
        <w:bottom w:val="none" w:sz="0" w:space="0" w:color="auto"/>
        <w:right w:val="none" w:sz="0" w:space="0" w:color="auto"/>
        <w:between w:val="none" w:sz="0" w:space="0" w:color="auto"/>
      </w:pBdr>
      <w:spacing w:line="240" w:lineRule="auto"/>
    </w:pPr>
    <w:rPr>
      <w:rFonts w:ascii="Helvetica" w:eastAsia="Times New Roman" w:hAnsi="Helvetica" w:cs="Times New Roman"/>
      <w:sz w:val="24"/>
      <w:szCs w:val="20"/>
      <w:lang w:val="en-US"/>
    </w:rPr>
  </w:style>
  <w:style w:type="paragraph" w:customStyle="1" w:styleId="Heading21">
    <w:name w:val="Heading 21"/>
    <w:next w:val="Body"/>
    <w:autoRedefine/>
    <w:qFormat/>
    <w:rsid w:val="00E150A7"/>
    <w:pPr>
      <w:keepNext/>
      <w:pBdr>
        <w:top w:val="none" w:sz="0" w:space="0" w:color="auto"/>
        <w:left w:val="none" w:sz="0" w:space="0" w:color="auto"/>
        <w:bottom w:val="none" w:sz="0" w:space="0" w:color="auto"/>
        <w:right w:val="none" w:sz="0" w:space="0" w:color="auto"/>
        <w:between w:val="none" w:sz="0" w:space="0" w:color="auto"/>
      </w:pBdr>
      <w:spacing w:line="240" w:lineRule="auto"/>
      <w:outlineLvl w:val="1"/>
    </w:pPr>
    <w:rPr>
      <w:rFonts w:ascii="Helvetica" w:eastAsia="Times New Roman" w:hAnsi="Helvetica" w:cs="Times New Roman"/>
      <w:b/>
      <w:sz w:val="24"/>
      <w:szCs w:val="20"/>
      <w:lang w:val="en-US"/>
    </w:rPr>
  </w:style>
  <w:style w:type="table" w:styleId="TableGrid">
    <w:name w:val="Table Grid"/>
    <w:basedOn w:val="TableNormal"/>
    <w:uiPriority w:val="59"/>
    <w:rsid w:val="00E150A7"/>
    <w:pPr>
      <w:pBdr>
        <w:top w:val="none" w:sz="0" w:space="0" w:color="auto"/>
        <w:left w:val="none" w:sz="0" w:space="0" w:color="auto"/>
        <w:bottom w:val="none" w:sz="0" w:space="0" w:color="auto"/>
        <w:right w:val="none" w:sz="0" w:space="0" w:color="auto"/>
        <w:between w:val="none" w:sz="0" w:space="0" w:color="auto"/>
      </w:pBdr>
      <w:spacing w:line="240" w:lineRule="auto"/>
    </w:pPr>
    <w:rPr>
      <w:rFonts w:ascii="Courier" w:eastAsia="Times" w:hAnsi="Courier" w:cs="Times New Roman"/>
      <w:color w:val="auto"/>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unhideWhenUsed/>
    <w:rsid w:val="001B6731"/>
    <w:pPr>
      <w:spacing w:line="240" w:lineRule="auto"/>
    </w:pPr>
    <w:rPr>
      <w:sz w:val="20"/>
      <w:szCs w:val="20"/>
    </w:rPr>
  </w:style>
  <w:style w:type="character" w:customStyle="1" w:styleId="FootnoteTextChar">
    <w:name w:val="Footnote Text Char"/>
    <w:basedOn w:val="DefaultParagraphFont"/>
    <w:link w:val="FootnoteText"/>
    <w:uiPriority w:val="99"/>
    <w:rsid w:val="001B6731"/>
    <w:rPr>
      <w:sz w:val="20"/>
      <w:szCs w:val="20"/>
    </w:rPr>
  </w:style>
  <w:style w:type="character" w:styleId="FootnoteReference">
    <w:name w:val="footnote reference"/>
    <w:basedOn w:val="DefaultParagraphFont"/>
    <w:uiPriority w:val="99"/>
    <w:unhideWhenUsed/>
    <w:rsid w:val="001B6731"/>
    <w:rPr>
      <w:vertAlign w:val="superscript"/>
    </w:rPr>
  </w:style>
  <w:style w:type="character" w:styleId="PageNumber">
    <w:name w:val="page number"/>
    <w:basedOn w:val="DefaultParagraphFont"/>
    <w:uiPriority w:val="99"/>
    <w:semiHidden/>
    <w:unhideWhenUsed/>
    <w:rsid w:val="00196D65"/>
  </w:style>
  <w:style w:type="character" w:styleId="UnresolvedMention">
    <w:name w:val="Unresolved Mention"/>
    <w:basedOn w:val="DefaultParagraphFont"/>
    <w:uiPriority w:val="99"/>
    <w:rsid w:val="0018690A"/>
    <w:rPr>
      <w:color w:val="808080"/>
      <w:shd w:val="clear" w:color="auto" w:fill="E6E6E6"/>
    </w:rPr>
  </w:style>
  <w:style w:type="character" w:styleId="FollowedHyperlink">
    <w:name w:val="FollowedHyperlink"/>
    <w:basedOn w:val="DefaultParagraphFont"/>
    <w:uiPriority w:val="99"/>
    <w:semiHidden/>
    <w:unhideWhenUsed/>
    <w:rsid w:val="00463A3D"/>
    <w:rPr>
      <w:color w:val="954F72" w:themeColor="followedHyperlink"/>
      <w:u w:val="single"/>
    </w:rPr>
  </w:style>
  <w:style w:type="character" w:customStyle="1" w:styleId="apple-converted-space">
    <w:name w:val="apple-converted-space"/>
    <w:rsid w:val="0005424C"/>
  </w:style>
  <w:style w:type="paragraph" w:styleId="BalloonText">
    <w:name w:val="Balloon Text"/>
    <w:basedOn w:val="Normal"/>
    <w:link w:val="BalloonTextChar"/>
    <w:uiPriority w:val="99"/>
    <w:semiHidden/>
    <w:unhideWhenUsed/>
    <w:rsid w:val="00637D89"/>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37D89"/>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37D89"/>
    <w:rPr>
      <w:sz w:val="16"/>
      <w:szCs w:val="16"/>
    </w:rPr>
  </w:style>
  <w:style w:type="paragraph" w:styleId="CommentText">
    <w:name w:val="annotation text"/>
    <w:basedOn w:val="Normal"/>
    <w:link w:val="CommentTextChar"/>
    <w:uiPriority w:val="99"/>
    <w:semiHidden/>
    <w:unhideWhenUsed/>
    <w:rsid w:val="00637D89"/>
    <w:pPr>
      <w:spacing w:line="240" w:lineRule="auto"/>
    </w:pPr>
    <w:rPr>
      <w:sz w:val="20"/>
      <w:szCs w:val="20"/>
    </w:rPr>
  </w:style>
  <w:style w:type="character" w:customStyle="1" w:styleId="CommentTextChar">
    <w:name w:val="Comment Text Char"/>
    <w:basedOn w:val="DefaultParagraphFont"/>
    <w:link w:val="CommentText"/>
    <w:uiPriority w:val="99"/>
    <w:semiHidden/>
    <w:rsid w:val="00637D89"/>
    <w:rPr>
      <w:sz w:val="20"/>
      <w:szCs w:val="20"/>
    </w:rPr>
  </w:style>
  <w:style w:type="paragraph" w:styleId="CommentSubject">
    <w:name w:val="annotation subject"/>
    <w:basedOn w:val="CommentText"/>
    <w:next w:val="CommentText"/>
    <w:link w:val="CommentSubjectChar"/>
    <w:uiPriority w:val="99"/>
    <w:semiHidden/>
    <w:unhideWhenUsed/>
    <w:rsid w:val="00637D89"/>
    <w:rPr>
      <w:b/>
      <w:bCs/>
    </w:rPr>
  </w:style>
  <w:style w:type="character" w:customStyle="1" w:styleId="CommentSubjectChar">
    <w:name w:val="Comment Subject Char"/>
    <w:basedOn w:val="CommentTextChar"/>
    <w:link w:val="CommentSubject"/>
    <w:uiPriority w:val="99"/>
    <w:semiHidden/>
    <w:rsid w:val="00637D89"/>
    <w:rPr>
      <w:b/>
      <w:bCs/>
      <w:sz w:val="20"/>
      <w:szCs w:val="20"/>
    </w:rPr>
  </w:style>
  <w:style w:type="paragraph" w:styleId="NormalWeb">
    <w:name w:val="Normal (Web)"/>
    <w:basedOn w:val="Normal"/>
    <w:uiPriority w:val="99"/>
    <w:semiHidden/>
    <w:unhideWhenUsed/>
    <w:rsid w:val="00EB71D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heme="minorEastAsia" w:hAnsi="Times New Roman" w:cs="Times New Roman"/>
      <w:color w:val="auto"/>
      <w:sz w:val="24"/>
      <w:szCs w:val="24"/>
      <w:lang w:val="en-US"/>
    </w:rPr>
  </w:style>
  <w:style w:type="character" w:customStyle="1" w:styleId="Heading1Char">
    <w:name w:val="Heading 1 Char"/>
    <w:basedOn w:val="DefaultParagraphFont"/>
    <w:link w:val="Heading1"/>
    <w:rsid w:val="0084166B"/>
    <w:rPr>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087988">
      <w:bodyDiv w:val="1"/>
      <w:marLeft w:val="0"/>
      <w:marRight w:val="0"/>
      <w:marTop w:val="0"/>
      <w:marBottom w:val="0"/>
      <w:divBdr>
        <w:top w:val="none" w:sz="0" w:space="0" w:color="auto"/>
        <w:left w:val="none" w:sz="0" w:space="0" w:color="auto"/>
        <w:bottom w:val="none" w:sz="0" w:space="0" w:color="auto"/>
        <w:right w:val="none" w:sz="0" w:space="0" w:color="auto"/>
      </w:divBdr>
    </w:div>
    <w:div w:id="927343914">
      <w:bodyDiv w:val="1"/>
      <w:marLeft w:val="0"/>
      <w:marRight w:val="0"/>
      <w:marTop w:val="0"/>
      <w:marBottom w:val="0"/>
      <w:divBdr>
        <w:top w:val="none" w:sz="0" w:space="0" w:color="auto"/>
        <w:left w:val="none" w:sz="0" w:space="0" w:color="auto"/>
        <w:bottom w:val="none" w:sz="0" w:space="0" w:color="auto"/>
        <w:right w:val="none" w:sz="0" w:space="0" w:color="auto"/>
      </w:divBdr>
    </w:div>
    <w:div w:id="21346713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tc.ca.gov/docs/default-source/leaflets/cl797.pdf" TargetMode="External"/><Relationship Id="rId13" Type="http://schemas.openxmlformats.org/officeDocument/2006/relationships/hyperlink" Target="http://www.memphis.edu/fcbe/students/netiquette.php"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jolt.merlot.org/vol6no1/mintu-wimsatt_0310.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uconline.edu/ucmercedunex/help-with-login" TargetMode="External"/><Relationship Id="rId5" Type="http://schemas.openxmlformats.org/officeDocument/2006/relationships/webSettings" Target="webSettings.xml"/><Relationship Id="rId15" Type="http://schemas.openxmlformats.org/officeDocument/2006/relationships/hyperlink" Target="http://disabilityservices.ucmerced.edu/" TargetMode="External"/><Relationship Id="rId10" Type="http://schemas.openxmlformats.org/officeDocument/2006/relationships/hyperlink" Target="https://owl.english.purdue.edu/owl/resource/560/18/"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tc.ca.gov/docs/default-source/leaflets/cl797.pdf?sfvrsn=665bc585_0" TargetMode="External"/><Relationship Id="rId14" Type="http://schemas.openxmlformats.org/officeDocument/2006/relationships/hyperlink" Target="http://www.pgcconline.com/aboutOnlineLearning/netiquett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EE251A4-C5DC-D640-8ECC-FBDE52FF8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2782</Words>
  <Characters>15864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Reimer</dc:creator>
  <cp:lastModifiedBy>Kevin Reimer</cp:lastModifiedBy>
  <cp:revision>3</cp:revision>
  <cp:lastPrinted>2018-10-01T18:14:00Z</cp:lastPrinted>
  <dcterms:created xsi:type="dcterms:W3CDTF">2018-12-03T18:20:00Z</dcterms:created>
  <dcterms:modified xsi:type="dcterms:W3CDTF">2018-12-03T18:24:00Z</dcterms:modified>
</cp:coreProperties>
</file>