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541EC" w14:textId="3B7D9EB3" w:rsidR="009E2625" w:rsidRDefault="00F254E6">
      <w:pPr>
        <w:pStyle w:val="Heading1"/>
        <w:keepNext w:val="0"/>
        <w:keepLines w:val="0"/>
        <w:spacing w:before="0" w:after="0" w:line="240" w:lineRule="auto"/>
        <w:jc w:val="center"/>
        <w:rPr>
          <w:rFonts w:ascii="Times New Roman" w:eastAsia="Times New Roman" w:hAnsi="Times New Roman" w:cs="Times New Roman"/>
          <w:b/>
          <w:sz w:val="28"/>
          <w:szCs w:val="28"/>
        </w:rPr>
      </w:pPr>
      <w:bookmarkStart w:id="0" w:name="_md4qket7j7e1" w:colFirst="0" w:colLast="0"/>
      <w:bookmarkEnd w:id="0"/>
      <w:r>
        <w:rPr>
          <w:rFonts w:ascii="Times New Roman" w:eastAsia="Times New Roman" w:hAnsi="Times New Roman" w:cs="Times New Roman"/>
          <w:b/>
          <w:sz w:val="28"/>
          <w:szCs w:val="28"/>
        </w:rPr>
        <w:t>EDUC X401</w:t>
      </w:r>
      <w:r w:rsidR="002C6E71">
        <w:rPr>
          <w:rFonts w:ascii="Times New Roman" w:eastAsia="Times New Roman" w:hAnsi="Times New Roman" w:cs="Times New Roman"/>
          <w:b/>
          <w:sz w:val="28"/>
          <w:szCs w:val="28"/>
        </w:rPr>
        <w:t>: Learning, Cognition</w:t>
      </w:r>
      <w:r w:rsidR="00A64900">
        <w:rPr>
          <w:rFonts w:ascii="Times New Roman" w:eastAsia="Times New Roman" w:hAnsi="Times New Roman" w:cs="Times New Roman"/>
          <w:b/>
          <w:sz w:val="28"/>
          <w:szCs w:val="28"/>
        </w:rPr>
        <w:t>,</w:t>
      </w:r>
      <w:r w:rsidR="002C6E71">
        <w:rPr>
          <w:rFonts w:ascii="Times New Roman" w:eastAsia="Times New Roman" w:hAnsi="Times New Roman" w:cs="Times New Roman"/>
          <w:b/>
          <w:sz w:val="28"/>
          <w:szCs w:val="28"/>
        </w:rPr>
        <w:t xml:space="preserve"> and Instruction</w:t>
      </w:r>
      <w:r w:rsidR="006A0412">
        <w:rPr>
          <w:rFonts w:ascii="Times New Roman" w:eastAsia="Times New Roman" w:hAnsi="Times New Roman" w:cs="Times New Roman"/>
          <w:b/>
          <w:sz w:val="28"/>
          <w:szCs w:val="28"/>
        </w:rPr>
        <w:t xml:space="preserve"> (3 units)</w:t>
      </w:r>
    </w:p>
    <w:p w14:paraId="225EBE9F" w14:textId="77777777" w:rsidR="009E2625" w:rsidRDefault="009E2625">
      <w:pPr>
        <w:pStyle w:val="Heading1"/>
        <w:keepNext w:val="0"/>
        <w:keepLines w:val="0"/>
        <w:spacing w:before="0" w:after="0" w:line="240" w:lineRule="auto"/>
        <w:jc w:val="center"/>
        <w:rPr>
          <w:rFonts w:ascii="Times New Roman" w:eastAsia="Times New Roman" w:hAnsi="Times New Roman" w:cs="Times New Roman"/>
          <w:b/>
          <w:sz w:val="28"/>
          <w:szCs w:val="28"/>
        </w:rPr>
      </w:pPr>
      <w:bookmarkStart w:id="1" w:name="_1or3ytwgfp2i" w:colFirst="0" w:colLast="0"/>
      <w:bookmarkEnd w:id="1"/>
    </w:p>
    <w:p w14:paraId="676B1A83" w14:textId="77777777" w:rsidR="003313AA" w:rsidRPr="009C2F8E" w:rsidRDefault="003313AA">
      <w:pPr>
        <w:rPr>
          <w:rFonts w:ascii="Times New Roman" w:eastAsia="Times New Roman" w:hAnsi="Times New Roman" w:cs="Times New Roman"/>
          <w:sz w:val="20"/>
          <w:szCs w:val="20"/>
        </w:rPr>
      </w:pPr>
      <w:bookmarkStart w:id="2" w:name="_17z72gjhxd8z" w:colFirst="0" w:colLast="0"/>
      <w:bookmarkEnd w:id="2"/>
    </w:p>
    <w:p w14:paraId="446E4489" w14:textId="77777777" w:rsidR="00E62D85" w:rsidRPr="009C2F8E" w:rsidRDefault="00E62D85" w:rsidP="00E62D85">
      <w:pPr>
        <w:rPr>
          <w:rFonts w:ascii="Times New Roman" w:hAnsi="Times New Roman" w:cs="Times New Roman"/>
          <w:sz w:val="20"/>
          <w:szCs w:val="20"/>
        </w:rPr>
      </w:pPr>
      <w:r w:rsidRPr="009C2F8E">
        <w:rPr>
          <w:rFonts w:ascii="Times New Roman" w:hAnsi="Times New Roman" w:cs="Times New Roman"/>
          <w:i/>
          <w:sz w:val="20"/>
          <w:szCs w:val="20"/>
        </w:rPr>
        <w:t>UC Merced Extension</w:t>
      </w:r>
      <w:r>
        <w:rPr>
          <w:rFonts w:ascii="Times New Roman" w:hAnsi="Times New Roman" w:cs="Times New Roman"/>
          <w:i/>
          <w:sz w:val="20"/>
          <w:szCs w:val="20"/>
        </w:rPr>
        <w:t xml:space="preserve"> Education Programs</w:t>
      </w:r>
      <w:r w:rsidRPr="009C2F8E">
        <w:rPr>
          <w:rFonts w:ascii="Times New Roman" w:hAnsi="Times New Roman" w:cs="Times New Roman"/>
          <w:i/>
          <w:sz w:val="20"/>
          <w:szCs w:val="20"/>
        </w:rPr>
        <w:t xml:space="preserve"> has developed a plan for preparing teachers, which is defined by our Mission and Vision statements and is aligned with the Teacher Performance Expectations (TPEs) and the California Standards for the Teaching Profession (CSTP)</w:t>
      </w:r>
      <w:r w:rsidRPr="009C2F8E">
        <w:rPr>
          <w:rFonts w:ascii="Times New Roman" w:hAnsi="Times New Roman" w:cs="Times New Roman"/>
          <w:b/>
          <w:i/>
          <w:sz w:val="20"/>
          <w:szCs w:val="20"/>
        </w:rPr>
        <w:t xml:space="preserve">, </w:t>
      </w:r>
      <w:r w:rsidRPr="009C2F8E">
        <w:rPr>
          <w:rFonts w:ascii="Times New Roman" w:hAnsi="Times New Roman" w:cs="Times New Roman"/>
          <w:i/>
          <w:sz w:val="20"/>
          <w:szCs w:val="20"/>
        </w:rPr>
        <w:t>developed by the California Commission on Teacher Credentialing (CTC).</w:t>
      </w:r>
    </w:p>
    <w:p w14:paraId="5548147C" w14:textId="77777777" w:rsidR="00E62D85" w:rsidRPr="009C2F8E" w:rsidRDefault="00E62D85" w:rsidP="00E62D85">
      <w:pPr>
        <w:rPr>
          <w:rFonts w:ascii="Times New Roman" w:hAnsi="Times New Roman" w:cs="Times New Roman"/>
          <w:sz w:val="20"/>
          <w:szCs w:val="20"/>
        </w:rPr>
      </w:pPr>
    </w:p>
    <w:p w14:paraId="4946B549" w14:textId="77777777" w:rsidR="00E62D85" w:rsidRPr="009C2F8E" w:rsidRDefault="00E62D85" w:rsidP="00E62D85">
      <w:pPr>
        <w:ind w:right="7900"/>
        <w:rPr>
          <w:rFonts w:ascii="Times New Roman" w:hAnsi="Times New Roman" w:cs="Times New Roman"/>
          <w:b/>
          <w:sz w:val="20"/>
          <w:szCs w:val="20"/>
        </w:rPr>
      </w:pPr>
      <w:r w:rsidRPr="009C2F8E">
        <w:rPr>
          <w:rFonts w:ascii="Times New Roman" w:hAnsi="Times New Roman" w:cs="Times New Roman"/>
          <w:b/>
          <w:sz w:val="20"/>
          <w:szCs w:val="20"/>
        </w:rPr>
        <w:t>Mission</w:t>
      </w:r>
    </w:p>
    <w:p w14:paraId="38A57C00" w14:textId="7333B39A" w:rsidR="00E62D85" w:rsidRPr="009C2F8E" w:rsidRDefault="00E62D85" w:rsidP="00E62D85">
      <w:pPr>
        <w:spacing w:before="40"/>
        <w:ind w:right="60"/>
        <w:rPr>
          <w:rFonts w:ascii="Times New Roman" w:hAnsi="Times New Roman" w:cs="Times New Roman"/>
          <w:sz w:val="20"/>
          <w:szCs w:val="20"/>
        </w:rPr>
      </w:pPr>
      <w:r>
        <w:rPr>
          <w:rFonts w:ascii="Times New Roman" w:hAnsi="Times New Roman" w:cs="Times New Roman"/>
          <w:sz w:val="20"/>
          <w:szCs w:val="20"/>
        </w:rPr>
        <w:t>The</w:t>
      </w:r>
      <w:r w:rsidRPr="009C2F8E">
        <w:rPr>
          <w:rFonts w:ascii="Times New Roman" w:hAnsi="Times New Roman" w:cs="Times New Roman"/>
          <w:sz w:val="20"/>
          <w:szCs w:val="20"/>
        </w:rPr>
        <w:t xml:space="preserve"> </w:t>
      </w:r>
      <w:r>
        <w:rPr>
          <w:rFonts w:ascii="Times New Roman" w:hAnsi="Times New Roman" w:cs="Times New Roman"/>
          <w:sz w:val="20"/>
          <w:szCs w:val="20"/>
        </w:rPr>
        <w:t xml:space="preserve">UC Merced Teacher Preparation Program </w:t>
      </w:r>
      <w:r w:rsidRPr="009C2F8E">
        <w:rPr>
          <w:rFonts w:ascii="Times New Roman" w:hAnsi="Times New Roman" w:cs="Times New Roman"/>
          <w:sz w:val="20"/>
          <w:szCs w:val="20"/>
        </w:rPr>
        <w:t xml:space="preserve">exists to develop culturally responsive educators </w:t>
      </w:r>
      <w:r w:rsidR="00D2388A">
        <w:rPr>
          <w:rFonts w:ascii="Times New Roman" w:hAnsi="Times New Roman" w:cs="Times New Roman"/>
          <w:sz w:val="20"/>
          <w:szCs w:val="20"/>
        </w:rPr>
        <w:t>who</w:t>
      </w:r>
      <w:r w:rsidRPr="009C2F8E">
        <w:rPr>
          <w:rFonts w:ascii="Times New Roman" w:hAnsi="Times New Roman" w:cs="Times New Roman"/>
          <w:sz w:val="20"/>
          <w:szCs w:val="20"/>
        </w:rPr>
        <w:t xml:space="preserve"> equitably facilitate cross-disciplinary, integrative learning to catalyze student potential and empowerment.</w:t>
      </w:r>
    </w:p>
    <w:p w14:paraId="3F92D49B" w14:textId="77777777" w:rsidR="00E62D85" w:rsidRPr="009C2F8E" w:rsidRDefault="00E62D85" w:rsidP="00E62D85">
      <w:pPr>
        <w:spacing w:before="40"/>
        <w:ind w:left="100" w:right="60" w:hanging="100"/>
        <w:rPr>
          <w:rFonts w:ascii="Times New Roman" w:hAnsi="Times New Roman" w:cs="Times New Roman"/>
          <w:sz w:val="20"/>
          <w:szCs w:val="20"/>
        </w:rPr>
      </w:pPr>
      <w:r w:rsidRPr="009C2F8E">
        <w:rPr>
          <w:rFonts w:ascii="Times New Roman" w:hAnsi="Times New Roman" w:cs="Times New Roman"/>
          <w:sz w:val="20"/>
          <w:szCs w:val="20"/>
        </w:rPr>
        <w:t xml:space="preserve"> </w:t>
      </w:r>
    </w:p>
    <w:p w14:paraId="7EF31885" w14:textId="77777777" w:rsidR="00E62D85" w:rsidRPr="009C2F8E" w:rsidRDefault="00E62D85" w:rsidP="00E62D85">
      <w:pPr>
        <w:spacing w:before="40"/>
        <w:ind w:left="100" w:right="60" w:hanging="100"/>
        <w:rPr>
          <w:rFonts w:ascii="Times New Roman" w:hAnsi="Times New Roman" w:cs="Times New Roman"/>
          <w:b/>
          <w:sz w:val="20"/>
          <w:szCs w:val="20"/>
        </w:rPr>
      </w:pPr>
      <w:r w:rsidRPr="009C2F8E">
        <w:rPr>
          <w:rFonts w:ascii="Times New Roman" w:hAnsi="Times New Roman" w:cs="Times New Roman"/>
          <w:b/>
          <w:sz w:val="20"/>
          <w:szCs w:val="20"/>
        </w:rPr>
        <w:t>Vision</w:t>
      </w:r>
    </w:p>
    <w:p w14:paraId="4F009AD4" w14:textId="261F5543" w:rsidR="00E62D85" w:rsidRPr="009C2F8E" w:rsidRDefault="00E62D85" w:rsidP="00E62D85">
      <w:pPr>
        <w:spacing w:before="40"/>
        <w:ind w:right="60"/>
        <w:rPr>
          <w:rFonts w:ascii="Times New Roman" w:hAnsi="Times New Roman" w:cs="Times New Roman"/>
          <w:sz w:val="20"/>
          <w:szCs w:val="20"/>
        </w:rPr>
      </w:pPr>
      <w:r>
        <w:rPr>
          <w:rFonts w:ascii="Times New Roman" w:hAnsi="Times New Roman" w:cs="Times New Roman"/>
          <w:sz w:val="20"/>
          <w:szCs w:val="20"/>
          <w:lang w:val="en-US"/>
        </w:rPr>
        <w:t>The</w:t>
      </w:r>
      <w:r w:rsidRPr="003E377F">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UC Merced </w:t>
      </w:r>
      <w:r w:rsidRPr="003E377F">
        <w:rPr>
          <w:rFonts w:ascii="Times New Roman" w:hAnsi="Times New Roman" w:cs="Times New Roman"/>
          <w:sz w:val="20"/>
          <w:szCs w:val="20"/>
          <w:lang w:val="en-US"/>
        </w:rPr>
        <w:t xml:space="preserve">Teacher Preparation Program aspires to be a recognized model for developing culturally responsive teachers </w:t>
      </w:r>
      <w:r w:rsidR="00D2388A">
        <w:rPr>
          <w:rFonts w:ascii="Times New Roman" w:hAnsi="Times New Roman" w:cs="Times New Roman"/>
          <w:sz w:val="20"/>
          <w:szCs w:val="20"/>
          <w:lang w:val="en-US"/>
        </w:rPr>
        <w:t>who</w:t>
      </w:r>
      <w:r w:rsidRPr="003E377F">
        <w:rPr>
          <w:rFonts w:ascii="Times New Roman" w:hAnsi="Times New Roman" w:cs="Times New Roman"/>
          <w:sz w:val="20"/>
          <w:szCs w:val="20"/>
          <w:lang w:val="en-US"/>
        </w:rPr>
        <w:t xml:space="preserve"> are committed to empowering their students.</w:t>
      </w:r>
      <w:r>
        <w:rPr>
          <w:rFonts w:ascii="Times New Roman" w:hAnsi="Times New Roman" w:cs="Times New Roman"/>
          <w:sz w:val="20"/>
          <w:szCs w:val="20"/>
          <w:lang w:val="en-US"/>
        </w:rPr>
        <w:t xml:space="preserve"> </w:t>
      </w:r>
      <w:r>
        <w:rPr>
          <w:rFonts w:ascii="Times New Roman" w:hAnsi="Times New Roman" w:cs="Times New Roman"/>
          <w:sz w:val="20"/>
          <w:szCs w:val="20"/>
        </w:rPr>
        <w:t>The Teacher Preparation P</w:t>
      </w:r>
      <w:r w:rsidRPr="009C2F8E">
        <w:rPr>
          <w:rFonts w:ascii="Times New Roman" w:hAnsi="Times New Roman" w:cs="Times New Roman"/>
          <w:sz w:val="20"/>
          <w:szCs w:val="20"/>
        </w:rPr>
        <w:t>rogram is aligned with the vision of the University of California, Merced—upholding 21</w:t>
      </w:r>
      <w:r w:rsidRPr="009C2F8E">
        <w:rPr>
          <w:rFonts w:ascii="Times New Roman" w:hAnsi="Times New Roman" w:cs="Times New Roman"/>
          <w:sz w:val="20"/>
          <w:szCs w:val="20"/>
          <w:vertAlign w:val="superscript"/>
        </w:rPr>
        <w:t>st</w:t>
      </w:r>
      <w:r w:rsidRPr="009C2F8E">
        <w:rPr>
          <w:rFonts w:ascii="Times New Roman" w:hAnsi="Times New Roman" w:cs="Times New Roman"/>
          <w:sz w:val="20"/>
          <w:szCs w:val="20"/>
        </w:rPr>
        <w:t xml:space="preserve"> century priorities for interdisciplinary learning and public service. To </w:t>
      </w:r>
      <w:r>
        <w:rPr>
          <w:rFonts w:ascii="Times New Roman" w:hAnsi="Times New Roman" w:cs="Times New Roman"/>
          <w:sz w:val="20"/>
          <w:szCs w:val="20"/>
        </w:rPr>
        <w:t xml:space="preserve">achieve this aspiration, the </w:t>
      </w:r>
      <w:r w:rsidRPr="003E377F">
        <w:rPr>
          <w:rFonts w:ascii="Times New Roman" w:hAnsi="Times New Roman" w:cs="Times New Roman"/>
          <w:sz w:val="20"/>
          <w:szCs w:val="20"/>
          <w:lang w:val="en-US"/>
        </w:rPr>
        <w:t>Teacher Preparation Program</w:t>
      </w:r>
      <w:r w:rsidRPr="009C2F8E">
        <w:rPr>
          <w:rFonts w:ascii="Times New Roman" w:hAnsi="Times New Roman" w:cs="Times New Roman"/>
          <w:sz w:val="20"/>
          <w:szCs w:val="20"/>
        </w:rPr>
        <w:t>:</w:t>
      </w:r>
    </w:p>
    <w:p w14:paraId="6540A23C" w14:textId="77777777" w:rsidR="00E62D85" w:rsidRPr="009C2F8E" w:rsidRDefault="00E62D85" w:rsidP="00E62D85">
      <w:pPr>
        <w:spacing w:before="40"/>
        <w:ind w:right="60"/>
        <w:rPr>
          <w:rFonts w:ascii="Times New Roman" w:hAnsi="Times New Roman" w:cs="Times New Roman"/>
          <w:sz w:val="20"/>
          <w:szCs w:val="20"/>
        </w:rPr>
      </w:pPr>
    </w:p>
    <w:p w14:paraId="7B9CD539" w14:textId="77777777" w:rsidR="00E62D85" w:rsidRPr="009C2F8E" w:rsidRDefault="00E62D85" w:rsidP="00E62D85">
      <w:pPr>
        <w:pStyle w:val="ListParagraph"/>
        <w:numPr>
          <w:ilvl w:val="0"/>
          <w:numId w:val="2"/>
        </w:numPr>
        <w:spacing w:before="40"/>
        <w:ind w:right="60"/>
        <w:rPr>
          <w:rFonts w:ascii="Times New Roman" w:hAnsi="Times New Roman" w:cs="Times New Roman"/>
          <w:sz w:val="20"/>
          <w:szCs w:val="20"/>
        </w:rPr>
      </w:pPr>
      <w:r w:rsidRPr="009C2F8E">
        <w:rPr>
          <w:rFonts w:ascii="Times New Roman" w:hAnsi="Times New Roman" w:cs="Times New Roman"/>
          <w:sz w:val="20"/>
          <w:szCs w:val="20"/>
        </w:rPr>
        <w:t>Aims to establish culturally respectful communication regarding questions, ideas, and solut</w:t>
      </w:r>
      <w:r>
        <w:rPr>
          <w:rFonts w:ascii="Times New Roman" w:hAnsi="Times New Roman" w:cs="Times New Roman"/>
          <w:sz w:val="20"/>
          <w:szCs w:val="20"/>
        </w:rPr>
        <w:t>ions in the context of the Teacher Preparation P</w:t>
      </w:r>
      <w:r w:rsidRPr="009C2F8E">
        <w:rPr>
          <w:rFonts w:ascii="Times New Roman" w:hAnsi="Times New Roman" w:cs="Times New Roman"/>
          <w:sz w:val="20"/>
          <w:szCs w:val="20"/>
        </w:rPr>
        <w:t>rogram courses and clinical placements.</w:t>
      </w:r>
    </w:p>
    <w:p w14:paraId="4AACEE75" w14:textId="77777777" w:rsidR="00E62D85" w:rsidRPr="009C2F8E" w:rsidRDefault="00E62D85" w:rsidP="00E62D85">
      <w:pPr>
        <w:pStyle w:val="ListParagraph"/>
        <w:numPr>
          <w:ilvl w:val="0"/>
          <w:numId w:val="2"/>
        </w:numPr>
        <w:spacing w:before="40"/>
        <w:ind w:right="60"/>
        <w:rPr>
          <w:rFonts w:ascii="Times New Roman" w:hAnsi="Times New Roman" w:cs="Times New Roman"/>
          <w:sz w:val="20"/>
          <w:szCs w:val="20"/>
        </w:rPr>
      </w:pPr>
      <w:r w:rsidRPr="009C2F8E">
        <w:rPr>
          <w:rFonts w:ascii="Times New Roman" w:hAnsi="Times New Roman" w:cs="Times New Roman"/>
          <w:sz w:val="20"/>
          <w:szCs w:val="20"/>
        </w:rPr>
        <w:t>Aims to nurture collaboration between teacher candidates and students to achieve learning goals, maximizing collective talent and expertise.</w:t>
      </w:r>
    </w:p>
    <w:p w14:paraId="6744D6FE" w14:textId="77777777" w:rsidR="00E62D85" w:rsidRPr="009C2F8E" w:rsidRDefault="00E62D85" w:rsidP="00E62D85">
      <w:pPr>
        <w:pStyle w:val="ListParagraph"/>
        <w:numPr>
          <w:ilvl w:val="0"/>
          <w:numId w:val="2"/>
        </w:numPr>
        <w:spacing w:before="40"/>
        <w:ind w:right="60"/>
        <w:rPr>
          <w:rFonts w:ascii="Times New Roman" w:hAnsi="Times New Roman" w:cs="Times New Roman"/>
          <w:sz w:val="20"/>
          <w:szCs w:val="20"/>
        </w:rPr>
      </w:pPr>
      <w:r w:rsidRPr="009C2F8E">
        <w:rPr>
          <w:rFonts w:ascii="Times New Roman" w:hAnsi="Times New Roman" w:cs="Times New Roman"/>
          <w:sz w:val="20"/>
          <w:szCs w:val="20"/>
        </w:rPr>
        <w:t xml:space="preserve">Aims to develop skills for critical and creative problem-solving among teacher candidates and students, applicable to all content domains. </w:t>
      </w:r>
    </w:p>
    <w:p w14:paraId="7331788E" w14:textId="77777777" w:rsidR="00243852" w:rsidRPr="009C2F8E" w:rsidRDefault="00243852" w:rsidP="00243852">
      <w:pPr>
        <w:ind w:left="360" w:right="60" w:hanging="360"/>
        <w:rPr>
          <w:rFonts w:ascii="Times New Roman" w:hAnsi="Times New Roman" w:cs="Times New Roman"/>
          <w:sz w:val="20"/>
          <w:szCs w:val="20"/>
        </w:rPr>
      </w:pPr>
    </w:p>
    <w:p w14:paraId="4BEAC257" w14:textId="77777777" w:rsidR="00243852" w:rsidRPr="00222FBE" w:rsidRDefault="00243852" w:rsidP="00243852">
      <w:pPr>
        <w:rPr>
          <w:rFonts w:ascii="Times New Roman" w:hAnsi="Times New Roman" w:cs="Times New Roman"/>
          <w:b/>
          <w:sz w:val="20"/>
          <w:szCs w:val="20"/>
        </w:rPr>
      </w:pPr>
      <w:r>
        <w:rPr>
          <w:rFonts w:ascii="Times New Roman" w:hAnsi="Times New Roman" w:cs="Times New Roman"/>
          <w:b/>
          <w:sz w:val="20"/>
          <w:szCs w:val="20"/>
        </w:rPr>
        <w:t>Extension Education Programs Learning Outcomes (EPLOs)</w:t>
      </w:r>
    </w:p>
    <w:p w14:paraId="082E6D09" w14:textId="77777777" w:rsidR="00243852" w:rsidRPr="00222FBE" w:rsidRDefault="00243852" w:rsidP="00243852">
      <w:pPr>
        <w:spacing w:before="40"/>
        <w:ind w:right="60"/>
        <w:rPr>
          <w:rFonts w:ascii="Times New Roman" w:hAnsi="Times New Roman" w:cs="Times New Roman"/>
          <w:sz w:val="20"/>
          <w:szCs w:val="20"/>
        </w:rPr>
      </w:pPr>
      <w:r>
        <w:rPr>
          <w:rFonts w:ascii="Times New Roman" w:hAnsi="Times New Roman" w:cs="Times New Roman"/>
          <w:sz w:val="20"/>
          <w:szCs w:val="20"/>
        </w:rPr>
        <w:t xml:space="preserve">The </w:t>
      </w:r>
      <w:r w:rsidRPr="00222FBE">
        <w:rPr>
          <w:rFonts w:ascii="Times New Roman" w:hAnsi="Times New Roman" w:cs="Times New Roman"/>
          <w:sz w:val="20"/>
          <w:szCs w:val="20"/>
        </w:rPr>
        <w:t xml:space="preserve">UCM EXT </w:t>
      </w:r>
      <w:r>
        <w:rPr>
          <w:rFonts w:ascii="Times New Roman" w:hAnsi="Times New Roman" w:cs="Times New Roman"/>
          <w:sz w:val="20"/>
          <w:szCs w:val="20"/>
        </w:rPr>
        <w:t>Teacher Preparation Program</w:t>
      </w:r>
      <w:r w:rsidRPr="00222FBE">
        <w:rPr>
          <w:rFonts w:ascii="Times New Roman" w:hAnsi="Times New Roman" w:cs="Times New Roman"/>
          <w:sz w:val="20"/>
          <w:szCs w:val="20"/>
        </w:rPr>
        <w:t xml:space="preserve"> mission and vision are embedded in</w:t>
      </w:r>
      <w:r>
        <w:rPr>
          <w:rFonts w:ascii="Times New Roman" w:hAnsi="Times New Roman" w:cs="Times New Roman"/>
          <w:sz w:val="20"/>
          <w:szCs w:val="20"/>
        </w:rPr>
        <w:t xml:space="preserve"> our Extension Education Programs Learning Outcomes (EP</w:t>
      </w:r>
      <w:r w:rsidRPr="00222FBE">
        <w:rPr>
          <w:rFonts w:ascii="Times New Roman" w:hAnsi="Times New Roman" w:cs="Times New Roman"/>
          <w:sz w:val="20"/>
          <w:szCs w:val="20"/>
        </w:rPr>
        <w:t xml:space="preserve">LOs). Teacher candidates graduating from the </w:t>
      </w:r>
      <w:r>
        <w:rPr>
          <w:rFonts w:ascii="Times New Roman" w:hAnsi="Times New Roman" w:cs="Times New Roman"/>
          <w:sz w:val="20"/>
          <w:szCs w:val="20"/>
        </w:rPr>
        <w:t xml:space="preserve">UCM EXT Teacher Preparation Program </w:t>
      </w:r>
      <w:r w:rsidRPr="00222FBE">
        <w:rPr>
          <w:rFonts w:ascii="Times New Roman" w:hAnsi="Times New Roman" w:cs="Times New Roman"/>
          <w:sz w:val="20"/>
          <w:szCs w:val="20"/>
        </w:rPr>
        <w:t>will be able to:</w:t>
      </w:r>
    </w:p>
    <w:p w14:paraId="7819952F" w14:textId="77777777" w:rsidR="00243852" w:rsidRPr="009C2F8E" w:rsidRDefault="00243852" w:rsidP="00243852">
      <w:pPr>
        <w:ind w:left="360" w:right="60"/>
        <w:rPr>
          <w:rFonts w:ascii="Times New Roman" w:hAnsi="Times New Roman" w:cs="Times New Roman"/>
          <w:sz w:val="20"/>
          <w:szCs w:val="20"/>
        </w:rPr>
      </w:pPr>
      <w:r w:rsidRPr="009C2F8E">
        <w:rPr>
          <w:rFonts w:ascii="Times New Roman" w:hAnsi="Times New Roman" w:cs="Times New Roman"/>
          <w:sz w:val="20"/>
          <w:szCs w:val="20"/>
        </w:rPr>
        <w:t xml:space="preserve"> </w:t>
      </w:r>
    </w:p>
    <w:p w14:paraId="087D1EA5" w14:textId="77777777" w:rsidR="00243852" w:rsidRPr="009C2F8E" w:rsidRDefault="00243852" w:rsidP="00243852">
      <w:pPr>
        <w:ind w:left="360" w:right="60"/>
        <w:rPr>
          <w:rFonts w:ascii="Times New Roman" w:hAnsi="Times New Roman" w:cs="Times New Roman"/>
          <w:sz w:val="20"/>
          <w:szCs w:val="20"/>
        </w:rPr>
      </w:pPr>
      <w:r w:rsidRPr="009C2F8E">
        <w:rPr>
          <w:rFonts w:ascii="Times New Roman" w:hAnsi="Times New Roman" w:cs="Times New Roman"/>
          <w:b/>
          <w:sz w:val="20"/>
          <w:szCs w:val="20"/>
          <w:u w:val="single"/>
        </w:rPr>
        <w:t>Cultural Responsivity and Values (CRV):</w:t>
      </w:r>
      <w:r w:rsidRPr="009C2F8E">
        <w:rPr>
          <w:rFonts w:ascii="Times New Roman" w:hAnsi="Times New Roman" w:cs="Times New Roman"/>
          <w:sz w:val="20"/>
          <w:szCs w:val="20"/>
        </w:rPr>
        <w:t xml:space="preserve"> demonstrate awareness, sensitivity, and responsiveness to diversity in every domain of learning, understanding values as opportunity for respectful exchange, collaboration, and shared commitment to the greater good.</w:t>
      </w:r>
    </w:p>
    <w:p w14:paraId="430D4914" w14:textId="77777777" w:rsidR="00243852" w:rsidRPr="009C2F8E" w:rsidRDefault="00243852" w:rsidP="00243852">
      <w:pPr>
        <w:ind w:left="360" w:right="60"/>
        <w:rPr>
          <w:rFonts w:ascii="Times New Roman" w:hAnsi="Times New Roman" w:cs="Times New Roman"/>
          <w:sz w:val="20"/>
          <w:szCs w:val="20"/>
        </w:rPr>
      </w:pPr>
      <w:r w:rsidRPr="009C2F8E">
        <w:rPr>
          <w:rFonts w:ascii="Times New Roman" w:hAnsi="Times New Roman" w:cs="Times New Roman"/>
          <w:b/>
          <w:sz w:val="20"/>
          <w:szCs w:val="20"/>
          <w:u w:val="single"/>
        </w:rPr>
        <w:t>Content Knowledge (CK):</w:t>
      </w:r>
      <w:r w:rsidRPr="009C2F8E">
        <w:rPr>
          <w:rFonts w:ascii="Times New Roman" w:hAnsi="Times New Roman" w:cs="Times New Roman"/>
          <w:sz w:val="20"/>
          <w:szCs w:val="20"/>
        </w:rPr>
        <w:t xml:space="preserve"> master state standards in the arts, humanities, language, literature, mathematics, physical science, natural science, and applied science along with capacity to monitor and guide personal learning.</w:t>
      </w:r>
    </w:p>
    <w:p w14:paraId="6FB95363" w14:textId="77777777" w:rsidR="00243852" w:rsidRPr="009C2F8E" w:rsidRDefault="00243852" w:rsidP="00243852">
      <w:pPr>
        <w:ind w:left="360" w:right="60"/>
        <w:rPr>
          <w:rFonts w:ascii="Times New Roman" w:hAnsi="Times New Roman" w:cs="Times New Roman"/>
          <w:sz w:val="20"/>
          <w:szCs w:val="20"/>
        </w:rPr>
      </w:pPr>
      <w:r w:rsidRPr="009C2F8E">
        <w:rPr>
          <w:rFonts w:ascii="Times New Roman" w:hAnsi="Times New Roman" w:cs="Times New Roman"/>
          <w:b/>
          <w:sz w:val="20"/>
          <w:szCs w:val="20"/>
          <w:u w:val="single"/>
        </w:rPr>
        <w:t>Communication and Information Literacy (CIL):</w:t>
      </w:r>
      <w:r w:rsidRPr="009C2F8E">
        <w:rPr>
          <w:rFonts w:ascii="Times New Roman" w:hAnsi="Times New Roman" w:cs="Times New Roman"/>
          <w:b/>
          <w:sz w:val="20"/>
          <w:szCs w:val="20"/>
        </w:rPr>
        <w:t xml:space="preserve"> </w:t>
      </w:r>
      <w:r w:rsidRPr="009C2F8E">
        <w:rPr>
          <w:rFonts w:ascii="Times New Roman" w:hAnsi="Times New Roman" w:cs="Times New Roman"/>
          <w:sz w:val="20"/>
          <w:szCs w:val="20"/>
        </w:rPr>
        <w:t>effectively convey information, engage in respectful dialogue, and share ideas through oral and written discourse, cultivating inquiry inclusive of self, other, and community.</w:t>
      </w:r>
    </w:p>
    <w:p w14:paraId="2CEC8035" w14:textId="77777777" w:rsidR="00243852" w:rsidRPr="009C2F8E" w:rsidRDefault="00243852" w:rsidP="00243852">
      <w:pPr>
        <w:ind w:left="360" w:right="60"/>
        <w:rPr>
          <w:rFonts w:ascii="Times New Roman" w:hAnsi="Times New Roman" w:cs="Times New Roman"/>
          <w:sz w:val="20"/>
          <w:szCs w:val="20"/>
        </w:rPr>
      </w:pPr>
      <w:r w:rsidRPr="009C2F8E">
        <w:rPr>
          <w:rFonts w:ascii="Times New Roman" w:hAnsi="Times New Roman" w:cs="Times New Roman"/>
          <w:b/>
          <w:sz w:val="20"/>
          <w:szCs w:val="20"/>
          <w:u w:val="single"/>
        </w:rPr>
        <w:t>Professional Development (PD):</w:t>
      </w:r>
      <w:r w:rsidRPr="009C2F8E">
        <w:rPr>
          <w:rFonts w:ascii="Times New Roman" w:hAnsi="Times New Roman" w:cs="Times New Roman"/>
          <w:b/>
          <w:sz w:val="20"/>
          <w:szCs w:val="20"/>
        </w:rPr>
        <w:t xml:space="preserve"> </w:t>
      </w:r>
      <w:r w:rsidRPr="009C2F8E">
        <w:rPr>
          <w:rFonts w:ascii="Times New Roman" w:hAnsi="Times New Roman" w:cs="Times New Roman"/>
          <w:sz w:val="20"/>
          <w:szCs w:val="20"/>
        </w:rPr>
        <w:t>deploy problem-solving skills capable of transforming classrooms, promoting justice, fostering collaborative leadership, and addressing community concerns with mature civic identity.</w:t>
      </w:r>
    </w:p>
    <w:p w14:paraId="07FF4E05" w14:textId="77777777" w:rsidR="00243852" w:rsidRPr="009C2F8E" w:rsidRDefault="00243852" w:rsidP="00243852">
      <w:pPr>
        <w:ind w:left="100" w:right="-20"/>
        <w:rPr>
          <w:rFonts w:ascii="Times New Roman" w:hAnsi="Times New Roman" w:cs="Times New Roman"/>
          <w:b/>
          <w:sz w:val="20"/>
          <w:szCs w:val="20"/>
        </w:rPr>
      </w:pPr>
      <w:r w:rsidRPr="009C2F8E">
        <w:rPr>
          <w:rFonts w:ascii="Times New Roman" w:hAnsi="Times New Roman" w:cs="Times New Roman"/>
          <w:b/>
          <w:sz w:val="20"/>
          <w:szCs w:val="20"/>
        </w:rPr>
        <w:t xml:space="preserve"> </w:t>
      </w:r>
    </w:p>
    <w:p w14:paraId="6860C458" w14:textId="77777777" w:rsidR="00243852" w:rsidRPr="00222FBE" w:rsidRDefault="00243852" w:rsidP="00243852">
      <w:pPr>
        <w:ind w:right="-20"/>
        <w:rPr>
          <w:rFonts w:ascii="Times New Roman" w:hAnsi="Times New Roman" w:cs="Times New Roman"/>
          <w:b/>
          <w:sz w:val="20"/>
          <w:szCs w:val="20"/>
        </w:rPr>
      </w:pPr>
      <w:r>
        <w:rPr>
          <w:rFonts w:ascii="Times New Roman" w:hAnsi="Times New Roman" w:cs="Times New Roman"/>
          <w:b/>
          <w:sz w:val="20"/>
          <w:szCs w:val="20"/>
        </w:rPr>
        <w:t xml:space="preserve">The Teacher Preparation </w:t>
      </w:r>
      <w:r w:rsidRPr="00222FBE">
        <w:rPr>
          <w:rFonts w:ascii="Times New Roman" w:hAnsi="Times New Roman" w:cs="Times New Roman"/>
          <w:b/>
          <w:sz w:val="20"/>
          <w:szCs w:val="20"/>
        </w:rPr>
        <w:t>Program Learning Outcomes (PLOs)</w:t>
      </w:r>
    </w:p>
    <w:p w14:paraId="63595C74" w14:textId="77777777" w:rsidR="00243852" w:rsidRPr="001A7EE0" w:rsidRDefault="00243852" w:rsidP="00243852">
      <w:pPr>
        <w:ind w:right="-20"/>
        <w:rPr>
          <w:rFonts w:ascii="Times New Roman" w:hAnsi="Times New Roman" w:cs="Times New Roman"/>
          <w:sz w:val="20"/>
          <w:szCs w:val="20"/>
        </w:rPr>
      </w:pPr>
      <w:r w:rsidRPr="001A7EE0">
        <w:rPr>
          <w:rFonts w:ascii="Times New Roman" w:hAnsi="Times New Roman" w:cs="Times New Roman"/>
          <w:sz w:val="20"/>
          <w:szCs w:val="20"/>
        </w:rPr>
        <w:t xml:space="preserve">Candidates (students) who complete the Teacher Preparation Program will be able to: </w:t>
      </w:r>
    </w:p>
    <w:p w14:paraId="763CAAF9" w14:textId="77777777" w:rsidR="00243852" w:rsidRPr="001A7EE0" w:rsidRDefault="00243852" w:rsidP="00243852">
      <w:pPr>
        <w:pStyle w:val="ListParagraph"/>
        <w:numPr>
          <w:ilvl w:val="0"/>
          <w:numId w:val="11"/>
        </w:numPr>
        <w:ind w:right="-20"/>
        <w:rPr>
          <w:rFonts w:ascii="Times New Roman" w:hAnsi="Times New Roman" w:cs="Times New Roman"/>
          <w:sz w:val="20"/>
          <w:szCs w:val="20"/>
        </w:rPr>
      </w:pPr>
      <w:r w:rsidRPr="001A7EE0">
        <w:rPr>
          <w:rFonts w:ascii="Times New Roman" w:hAnsi="Times New Roman" w:cs="Times New Roman"/>
          <w:sz w:val="20"/>
          <w:szCs w:val="20"/>
        </w:rPr>
        <w:t>Develop a philosophy of education which uses theory to collaboratively guide practice, attending to the cultural and socio-emotional dimensions of teaching.</w:t>
      </w:r>
    </w:p>
    <w:p w14:paraId="107814B0" w14:textId="77777777" w:rsidR="00243852" w:rsidRPr="001A7EE0" w:rsidRDefault="00243852" w:rsidP="00243852">
      <w:pPr>
        <w:pStyle w:val="ListParagraph"/>
        <w:numPr>
          <w:ilvl w:val="0"/>
          <w:numId w:val="11"/>
        </w:numPr>
        <w:ind w:right="-20"/>
        <w:rPr>
          <w:rFonts w:ascii="Times New Roman" w:hAnsi="Times New Roman" w:cs="Times New Roman"/>
          <w:sz w:val="20"/>
          <w:szCs w:val="20"/>
        </w:rPr>
      </w:pPr>
      <w:r w:rsidRPr="001A7EE0">
        <w:rPr>
          <w:rFonts w:ascii="Times New Roman" w:hAnsi="Times New Roman" w:cs="Times New Roman"/>
          <w:sz w:val="20"/>
          <w:szCs w:val="20"/>
        </w:rPr>
        <w:lastRenderedPageBreak/>
        <w:t>Personalize instruction and develop co-teaching models.</w:t>
      </w:r>
    </w:p>
    <w:p w14:paraId="69BE4BB9" w14:textId="77777777" w:rsidR="00243852" w:rsidRPr="001A7EE0" w:rsidRDefault="00243852" w:rsidP="00243852">
      <w:pPr>
        <w:pStyle w:val="ListParagraph"/>
        <w:numPr>
          <w:ilvl w:val="0"/>
          <w:numId w:val="11"/>
        </w:numPr>
        <w:ind w:right="-20"/>
        <w:rPr>
          <w:rFonts w:ascii="Times New Roman" w:hAnsi="Times New Roman" w:cs="Times New Roman"/>
          <w:sz w:val="20"/>
          <w:szCs w:val="20"/>
        </w:rPr>
      </w:pPr>
      <w:r w:rsidRPr="001A7EE0">
        <w:rPr>
          <w:rFonts w:ascii="Times New Roman" w:hAnsi="Times New Roman" w:cs="Times New Roman"/>
          <w:sz w:val="20"/>
          <w:szCs w:val="20"/>
        </w:rPr>
        <w:t>Develop lesson plans and deliver effective cross-disciplinary content, deploy appropriate assessments, distinguish between students of differing abilities, and apply learning-enhancing technologies to promote student potential and empowerment.</w:t>
      </w:r>
    </w:p>
    <w:p w14:paraId="446BE35B" w14:textId="77777777" w:rsidR="00243852" w:rsidRPr="001A7EE0" w:rsidRDefault="00243852" w:rsidP="00243852">
      <w:pPr>
        <w:pStyle w:val="ListParagraph"/>
        <w:numPr>
          <w:ilvl w:val="0"/>
          <w:numId w:val="11"/>
        </w:numPr>
        <w:ind w:right="-20"/>
        <w:rPr>
          <w:rFonts w:ascii="Times New Roman" w:hAnsi="Times New Roman" w:cs="Times New Roman"/>
          <w:sz w:val="20"/>
          <w:szCs w:val="20"/>
        </w:rPr>
      </w:pPr>
      <w:r w:rsidRPr="001A7EE0">
        <w:rPr>
          <w:rFonts w:ascii="Times New Roman" w:hAnsi="Times New Roman" w:cs="Times New Roman"/>
          <w:sz w:val="20"/>
          <w:szCs w:val="20"/>
        </w:rPr>
        <w:t>Practice restorative justice and authentic care.</w:t>
      </w:r>
    </w:p>
    <w:p w14:paraId="79FDEA27" w14:textId="77777777" w:rsidR="00243852" w:rsidRPr="001A7EE0" w:rsidRDefault="00243852" w:rsidP="00243852">
      <w:pPr>
        <w:pStyle w:val="ListParagraph"/>
        <w:numPr>
          <w:ilvl w:val="0"/>
          <w:numId w:val="11"/>
        </w:numPr>
        <w:ind w:right="-20"/>
        <w:rPr>
          <w:rFonts w:ascii="Times New Roman" w:hAnsi="Times New Roman" w:cs="Times New Roman"/>
          <w:sz w:val="20"/>
          <w:szCs w:val="20"/>
        </w:rPr>
      </w:pPr>
      <w:r w:rsidRPr="001A7EE0">
        <w:rPr>
          <w:rFonts w:ascii="Times New Roman" w:hAnsi="Times New Roman" w:cs="Times New Roman"/>
          <w:sz w:val="20"/>
          <w:szCs w:val="20"/>
        </w:rPr>
        <w:t>Nurture and educate English language learners through an inclusive and positive class environment.</w:t>
      </w:r>
    </w:p>
    <w:p w14:paraId="1D0CE10B" w14:textId="77777777" w:rsidR="00243852" w:rsidRDefault="00243852" w:rsidP="00243852">
      <w:pPr>
        <w:pStyle w:val="ListParagraph"/>
        <w:numPr>
          <w:ilvl w:val="0"/>
          <w:numId w:val="12"/>
        </w:numPr>
        <w:ind w:right="-20"/>
        <w:rPr>
          <w:rFonts w:ascii="Times New Roman" w:hAnsi="Times New Roman" w:cs="Times New Roman"/>
          <w:sz w:val="20"/>
          <w:szCs w:val="20"/>
        </w:rPr>
      </w:pPr>
      <w:r w:rsidRPr="001A7EE0">
        <w:rPr>
          <w:rFonts w:ascii="Times New Roman" w:hAnsi="Times New Roman" w:cs="Times New Roman"/>
          <w:sz w:val="20"/>
          <w:szCs w:val="20"/>
        </w:rPr>
        <w:t>Develop critical and creative problem-solving for student empowerment across all academic subjects and content domains.</w:t>
      </w:r>
    </w:p>
    <w:p w14:paraId="122214AD" w14:textId="77777777" w:rsidR="00243852" w:rsidRPr="00FD6CC1" w:rsidRDefault="00243852" w:rsidP="00243852">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ind w:right="-20"/>
        <w:rPr>
          <w:rFonts w:ascii="Times New Roman" w:hAnsi="Times New Roman" w:cs="Times New Roman"/>
          <w:sz w:val="20"/>
          <w:szCs w:val="20"/>
        </w:rPr>
      </w:pPr>
      <w:r>
        <w:rPr>
          <w:rFonts w:ascii="Times New Roman" w:hAnsi="Times New Roman" w:cs="Times New Roman"/>
          <w:sz w:val="20"/>
          <w:szCs w:val="20"/>
        </w:rPr>
        <w:t>Communicate effectively through oral, visual, and written means with a wide range of audiences, including colleagues, families, and the community.</w:t>
      </w:r>
    </w:p>
    <w:p w14:paraId="23164640" w14:textId="77777777" w:rsidR="003313AA" w:rsidRPr="009C2F8E" w:rsidRDefault="003313AA" w:rsidP="003313AA">
      <w:pPr>
        <w:rPr>
          <w:rFonts w:ascii="Times New Roman" w:hAnsi="Times New Roman" w:cs="Times New Roman"/>
          <w:i/>
          <w:sz w:val="20"/>
          <w:szCs w:val="20"/>
        </w:rPr>
      </w:pPr>
    </w:p>
    <w:p w14:paraId="2891CE75" w14:textId="77777777" w:rsidR="003313AA" w:rsidRPr="009C2F8E" w:rsidRDefault="003313AA" w:rsidP="003313AA">
      <w:pPr>
        <w:rPr>
          <w:rFonts w:ascii="Times New Roman" w:hAnsi="Times New Roman" w:cs="Times New Roman"/>
          <w:sz w:val="20"/>
          <w:szCs w:val="20"/>
        </w:rPr>
      </w:pPr>
      <w:r w:rsidRPr="009C2F8E">
        <w:rPr>
          <w:rFonts w:ascii="Times New Roman" w:hAnsi="Times New Roman" w:cs="Times New Roman"/>
          <w:sz w:val="20"/>
          <w:szCs w:val="20"/>
        </w:rPr>
        <w:t xml:space="preserve">Finally, the </w:t>
      </w:r>
      <w:r w:rsidRPr="009C2F8E">
        <w:rPr>
          <w:rFonts w:ascii="Times New Roman" w:hAnsi="Times New Roman" w:cs="Times New Roman"/>
          <w:i/>
          <w:sz w:val="20"/>
          <w:szCs w:val="20"/>
        </w:rPr>
        <w:t>Teacher Performance Expectations (TPEs),</w:t>
      </w:r>
      <w:r w:rsidRPr="009C2F8E">
        <w:rPr>
          <w:rFonts w:ascii="Times New Roman" w:hAnsi="Times New Roman" w:cs="Times New Roman"/>
          <w:b/>
          <w:sz w:val="20"/>
          <w:szCs w:val="20"/>
        </w:rPr>
        <w:t xml:space="preserve"> </w:t>
      </w:r>
      <w:r w:rsidRPr="009C2F8E">
        <w:rPr>
          <w:rFonts w:ascii="Times New Roman" w:hAnsi="Times New Roman" w:cs="Times New Roman"/>
          <w:sz w:val="20"/>
          <w:szCs w:val="20"/>
        </w:rPr>
        <w:t xml:space="preserve">developed by the California Commission on Teacher Credentialing (CTC), and aligned with the California Standards for the Teaching Profession (CSTP) define how we formatively and </w:t>
      </w:r>
      <w:proofErr w:type="spellStart"/>
      <w:r w:rsidRPr="009C2F8E">
        <w:rPr>
          <w:rFonts w:ascii="Times New Roman" w:hAnsi="Times New Roman" w:cs="Times New Roman"/>
          <w:sz w:val="20"/>
          <w:szCs w:val="20"/>
        </w:rPr>
        <w:t>summatively</w:t>
      </w:r>
      <w:proofErr w:type="spellEnd"/>
      <w:r w:rsidRPr="009C2F8E">
        <w:rPr>
          <w:rFonts w:ascii="Times New Roman" w:hAnsi="Times New Roman" w:cs="Times New Roman"/>
          <w:sz w:val="20"/>
          <w:szCs w:val="20"/>
        </w:rPr>
        <w:t xml:space="preserve"> assess candidates. </w:t>
      </w:r>
    </w:p>
    <w:p w14:paraId="7CAA23BC" w14:textId="77777777" w:rsidR="003313AA" w:rsidRPr="009C2F8E" w:rsidRDefault="003313AA" w:rsidP="003313AA">
      <w:pPr>
        <w:rPr>
          <w:rFonts w:ascii="Times New Roman" w:hAnsi="Times New Roman" w:cs="Times New Roman"/>
          <w:sz w:val="20"/>
          <w:szCs w:val="20"/>
        </w:rPr>
      </w:pPr>
      <w:r w:rsidRPr="009C2F8E">
        <w:rPr>
          <w:rFonts w:ascii="Times New Roman" w:hAnsi="Times New Roman" w:cs="Times New Roman"/>
          <w:sz w:val="20"/>
          <w:szCs w:val="20"/>
        </w:rPr>
        <w:t xml:space="preserve"> </w:t>
      </w:r>
    </w:p>
    <w:tbl>
      <w:tblPr>
        <w:tblStyle w:val="a"/>
        <w:tblW w:w="91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015"/>
        <w:gridCol w:w="3045"/>
        <w:gridCol w:w="3060"/>
      </w:tblGrid>
      <w:tr w:rsidR="003313AA" w:rsidRPr="009C2F8E" w14:paraId="29952F68" w14:textId="77777777" w:rsidTr="002C6E71">
        <w:trPr>
          <w:trHeight w:val="1160"/>
        </w:trPr>
        <w:tc>
          <w:tcPr>
            <w:tcW w:w="301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2629DD35" w14:textId="0B81FB66" w:rsidR="003313AA" w:rsidRPr="009C2F8E" w:rsidRDefault="00196D65" w:rsidP="002C6E71">
            <w:pPr>
              <w:widowControl w:val="0"/>
              <w:rPr>
                <w:rFonts w:ascii="Times New Roman" w:hAnsi="Times New Roman" w:cs="Times New Roman"/>
                <w:sz w:val="20"/>
                <w:szCs w:val="20"/>
              </w:rPr>
            </w:pPr>
            <w:r>
              <w:rPr>
                <w:rFonts w:ascii="Times New Roman" w:hAnsi="Times New Roman" w:cs="Times New Roman"/>
                <w:b/>
                <w:sz w:val="20"/>
                <w:szCs w:val="20"/>
              </w:rPr>
              <w:t>TPE 1:</w:t>
            </w:r>
            <w:r w:rsidR="003313AA" w:rsidRPr="009C2F8E">
              <w:rPr>
                <w:rFonts w:ascii="Times New Roman" w:hAnsi="Times New Roman" w:cs="Times New Roman"/>
                <w:b/>
                <w:sz w:val="20"/>
                <w:szCs w:val="20"/>
              </w:rPr>
              <w:t xml:space="preserve"> </w:t>
            </w:r>
            <w:r w:rsidR="003313AA" w:rsidRPr="009C2F8E">
              <w:rPr>
                <w:rFonts w:ascii="Times New Roman" w:hAnsi="Times New Roman" w:cs="Times New Roman"/>
                <w:sz w:val="20"/>
                <w:szCs w:val="20"/>
              </w:rPr>
              <w:t>Engaging and Supporting All Students in Learning</w:t>
            </w:r>
          </w:p>
        </w:tc>
        <w:tc>
          <w:tcPr>
            <w:tcW w:w="304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2F18021D" w14:textId="629A74D9" w:rsidR="003313AA" w:rsidRPr="009C2F8E" w:rsidRDefault="00196D65" w:rsidP="002C6E71">
            <w:pPr>
              <w:widowControl w:val="0"/>
              <w:rPr>
                <w:rFonts w:ascii="Times New Roman" w:hAnsi="Times New Roman" w:cs="Times New Roman"/>
                <w:sz w:val="20"/>
                <w:szCs w:val="20"/>
              </w:rPr>
            </w:pPr>
            <w:r>
              <w:rPr>
                <w:rFonts w:ascii="Times New Roman" w:hAnsi="Times New Roman" w:cs="Times New Roman"/>
                <w:b/>
                <w:sz w:val="20"/>
                <w:szCs w:val="20"/>
              </w:rPr>
              <w:t>TPE 2:</w:t>
            </w:r>
            <w:r w:rsidR="003313AA" w:rsidRPr="009C2F8E">
              <w:rPr>
                <w:rFonts w:ascii="Times New Roman" w:hAnsi="Times New Roman" w:cs="Times New Roman"/>
                <w:b/>
                <w:sz w:val="20"/>
                <w:szCs w:val="20"/>
              </w:rPr>
              <w:t xml:space="preserve"> </w:t>
            </w:r>
            <w:r w:rsidR="003313AA" w:rsidRPr="009C2F8E">
              <w:rPr>
                <w:rFonts w:ascii="Times New Roman" w:hAnsi="Times New Roman" w:cs="Times New Roman"/>
                <w:sz w:val="20"/>
                <w:szCs w:val="20"/>
              </w:rPr>
              <w:t>Creating and Maintaining Effective Environments for Student Learning</w:t>
            </w:r>
          </w:p>
        </w:tc>
        <w:tc>
          <w:tcPr>
            <w:tcW w:w="306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4715CD6E" w14:textId="77777777" w:rsidR="003313AA" w:rsidRPr="009C2F8E" w:rsidRDefault="003313AA" w:rsidP="002C6E71">
            <w:pPr>
              <w:widowControl w:val="0"/>
              <w:rPr>
                <w:rFonts w:ascii="Times New Roman" w:hAnsi="Times New Roman" w:cs="Times New Roman"/>
                <w:sz w:val="20"/>
                <w:szCs w:val="20"/>
              </w:rPr>
            </w:pPr>
            <w:r w:rsidRPr="009C2F8E">
              <w:rPr>
                <w:rFonts w:ascii="Times New Roman" w:hAnsi="Times New Roman" w:cs="Times New Roman"/>
                <w:b/>
                <w:sz w:val="20"/>
                <w:szCs w:val="20"/>
              </w:rPr>
              <w:t xml:space="preserve">TPE 3: </w:t>
            </w:r>
            <w:r w:rsidRPr="009C2F8E">
              <w:rPr>
                <w:rFonts w:ascii="Times New Roman" w:hAnsi="Times New Roman" w:cs="Times New Roman"/>
                <w:sz w:val="20"/>
                <w:szCs w:val="20"/>
              </w:rPr>
              <w:t>Understanding and Organizing Subject Matter for Student Learning</w:t>
            </w:r>
          </w:p>
          <w:p w14:paraId="2A76C5F6" w14:textId="77777777" w:rsidR="003313AA" w:rsidRPr="009C2F8E" w:rsidRDefault="003313AA" w:rsidP="002C6E71">
            <w:pPr>
              <w:widowControl w:val="0"/>
              <w:rPr>
                <w:rFonts w:ascii="Times New Roman" w:hAnsi="Times New Roman" w:cs="Times New Roman"/>
                <w:sz w:val="20"/>
                <w:szCs w:val="20"/>
              </w:rPr>
            </w:pPr>
            <w:r w:rsidRPr="009C2F8E">
              <w:rPr>
                <w:rFonts w:ascii="Times New Roman" w:hAnsi="Times New Roman" w:cs="Times New Roman"/>
                <w:sz w:val="20"/>
                <w:szCs w:val="20"/>
              </w:rPr>
              <w:t xml:space="preserve"> </w:t>
            </w:r>
          </w:p>
        </w:tc>
      </w:tr>
      <w:tr w:rsidR="003313AA" w:rsidRPr="009C2F8E" w14:paraId="2A6B1DD5" w14:textId="77777777" w:rsidTr="002C6E71">
        <w:trPr>
          <w:trHeight w:val="1160"/>
        </w:trPr>
        <w:tc>
          <w:tcPr>
            <w:tcW w:w="30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B4875BB" w14:textId="39952315" w:rsidR="003313AA" w:rsidRPr="009C2F8E" w:rsidRDefault="00196D65" w:rsidP="002C6E71">
            <w:pPr>
              <w:widowControl w:val="0"/>
              <w:rPr>
                <w:rFonts w:ascii="Times New Roman" w:hAnsi="Times New Roman" w:cs="Times New Roman"/>
                <w:sz w:val="20"/>
                <w:szCs w:val="20"/>
              </w:rPr>
            </w:pPr>
            <w:r>
              <w:rPr>
                <w:rFonts w:ascii="Times New Roman" w:hAnsi="Times New Roman" w:cs="Times New Roman"/>
                <w:b/>
                <w:sz w:val="20"/>
                <w:szCs w:val="20"/>
              </w:rPr>
              <w:t>TPE 4:</w:t>
            </w:r>
            <w:r w:rsidR="003313AA" w:rsidRPr="009C2F8E">
              <w:rPr>
                <w:rFonts w:ascii="Times New Roman" w:hAnsi="Times New Roman" w:cs="Times New Roman"/>
                <w:b/>
                <w:sz w:val="20"/>
                <w:szCs w:val="20"/>
              </w:rPr>
              <w:t xml:space="preserve"> </w:t>
            </w:r>
            <w:r w:rsidR="003313AA" w:rsidRPr="009C2F8E">
              <w:rPr>
                <w:rFonts w:ascii="Times New Roman" w:hAnsi="Times New Roman" w:cs="Times New Roman"/>
                <w:sz w:val="20"/>
                <w:szCs w:val="20"/>
              </w:rPr>
              <w:t>Planning Instruction and Designing Learning Experiences for All Students</w:t>
            </w:r>
          </w:p>
        </w:tc>
        <w:tc>
          <w:tcPr>
            <w:tcW w:w="3045" w:type="dxa"/>
            <w:tcBorders>
              <w:top w:val="nil"/>
              <w:left w:val="nil"/>
              <w:bottom w:val="single" w:sz="7" w:space="0" w:color="000000"/>
              <w:right w:val="single" w:sz="7" w:space="0" w:color="000000"/>
            </w:tcBorders>
            <w:tcMar>
              <w:top w:w="100" w:type="dxa"/>
              <w:left w:w="100" w:type="dxa"/>
              <w:bottom w:w="100" w:type="dxa"/>
              <w:right w:w="100" w:type="dxa"/>
            </w:tcMar>
          </w:tcPr>
          <w:p w14:paraId="05D975AE" w14:textId="3D1132C4" w:rsidR="003313AA" w:rsidRPr="009C2F8E" w:rsidRDefault="00196D65" w:rsidP="002C6E71">
            <w:pPr>
              <w:widowControl w:val="0"/>
              <w:rPr>
                <w:rFonts w:ascii="Times New Roman" w:hAnsi="Times New Roman" w:cs="Times New Roman"/>
                <w:sz w:val="20"/>
                <w:szCs w:val="20"/>
              </w:rPr>
            </w:pPr>
            <w:r>
              <w:rPr>
                <w:rFonts w:ascii="Times New Roman" w:hAnsi="Times New Roman" w:cs="Times New Roman"/>
                <w:b/>
                <w:sz w:val="20"/>
                <w:szCs w:val="20"/>
              </w:rPr>
              <w:t>TPE 5:</w:t>
            </w:r>
            <w:r w:rsidR="003313AA" w:rsidRPr="009C2F8E">
              <w:rPr>
                <w:rFonts w:ascii="Times New Roman" w:hAnsi="Times New Roman" w:cs="Times New Roman"/>
                <w:b/>
                <w:sz w:val="20"/>
                <w:szCs w:val="20"/>
              </w:rPr>
              <w:t xml:space="preserve"> </w:t>
            </w:r>
            <w:r w:rsidR="003313AA" w:rsidRPr="009C2F8E">
              <w:rPr>
                <w:rFonts w:ascii="Times New Roman" w:hAnsi="Times New Roman" w:cs="Times New Roman"/>
                <w:sz w:val="20"/>
                <w:szCs w:val="20"/>
              </w:rPr>
              <w:t>Assessing Student Learning</w:t>
            </w:r>
          </w:p>
        </w:tc>
        <w:tc>
          <w:tcPr>
            <w:tcW w:w="3060" w:type="dxa"/>
            <w:tcBorders>
              <w:top w:val="nil"/>
              <w:left w:val="nil"/>
              <w:bottom w:val="single" w:sz="7" w:space="0" w:color="000000"/>
              <w:right w:val="single" w:sz="7" w:space="0" w:color="000000"/>
            </w:tcBorders>
            <w:tcMar>
              <w:top w:w="100" w:type="dxa"/>
              <w:left w:w="100" w:type="dxa"/>
              <w:bottom w:w="100" w:type="dxa"/>
              <w:right w:w="100" w:type="dxa"/>
            </w:tcMar>
          </w:tcPr>
          <w:p w14:paraId="02845986" w14:textId="3187602F" w:rsidR="003313AA" w:rsidRPr="009C2F8E" w:rsidRDefault="00196D65" w:rsidP="002C6E71">
            <w:pPr>
              <w:widowControl w:val="0"/>
              <w:rPr>
                <w:rFonts w:ascii="Times New Roman" w:hAnsi="Times New Roman" w:cs="Times New Roman"/>
                <w:sz w:val="20"/>
                <w:szCs w:val="20"/>
              </w:rPr>
            </w:pPr>
            <w:r>
              <w:rPr>
                <w:rFonts w:ascii="Times New Roman" w:hAnsi="Times New Roman" w:cs="Times New Roman"/>
                <w:b/>
                <w:sz w:val="20"/>
                <w:szCs w:val="20"/>
              </w:rPr>
              <w:t>TPE 6:</w:t>
            </w:r>
            <w:r w:rsidR="003313AA" w:rsidRPr="009C2F8E">
              <w:rPr>
                <w:rFonts w:ascii="Times New Roman" w:hAnsi="Times New Roman" w:cs="Times New Roman"/>
                <w:b/>
                <w:sz w:val="20"/>
                <w:szCs w:val="20"/>
              </w:rPr>
              <w:t xml:space="preserve"> </w:t>
            </w:r>
            <w:r w:rsidR="003313AA" w:rsidRPr="009C2F8E">
              <w:rPr>
                <w:rFonts w:ascii="Times New Roman" w:hAnsi="Times New Roman" w:cs="Times New Roman"/>
                <w:sz w:val="20"/>
                <w:szCs w:val="20"/>
              </w:rPr>
              <w:t>Developing as a Professional Educator</w:t>
            </w:r>
          </w:p>
        </w:tc>
      </w:tr>
    </w:tbl>
    <w:p w14:paraId="6A64380A" w14:textId="77777777" w:rsidR="009E2625" w:rsidRPr="00F750DC" w:rsidRDefault="002C6E71">
      <w:pPr>
        <w:rPr>
          <w:rFonts w:ascii="Times New Roman" w:eastAsia="Times New Roman" w:hAnsi="Times New Roman" w:cs="Times New Roman"/>
          <w:b/>
          <w:sz w:val="20"/>
          <w:szCs w:val="20"/>
        </w:rPr>
      </w:pPr>
      <w:r w:rsidRPr="009C2F8E">
        <w:rPr>
          <w:rFonts w:ascii="Times New Roman" w:eastAsia="Times New Roman" w:hAnsi="Times New Roman" w:cs="Times New Roman"/>
          <w:sz w:val="20"/>
          <w:szCs w:val="20"/>
        </w:rPr>
        <w:t xml:space="preserve">                                                                                              </w:t>
      </w:r>
      <w:r w:rsidRPr="009C2F8E">
        <w:rPr>
          <w:rFonts w:ascii="Times New Roman" w:eastAsia="Times New Roman" w:hAnsi="Times New Roman" w:cs="Times New Roman"/>
          <w:sz w:val="20"/>
          <w:szCs w:val="20"/>
        </w:rPr>
        <w:tab/>
      </w:r>
    </w:p>
    <w:p w14:paraId="21C6C94D" w14:textId="77777777" w:rsidR="00620A0B" w:rsidRPr="009C2F8E" w:rsidRDefault="002C6E71" w:rsidP="00DE2988">
      <w:pPr>
        <w:pStyle w:val="ListParagraph"/>
        <w:numPr>
          <w:ilvl w:val="0"/>
          <w:numId w:val="4"/>
        </w:numPr>
        <w:ind w:left="720"/>
        <w:rPr>
          <w:rFonts w:ascii="Times New Roman" w:eastAsia="Times New Roman" w:hAnsi="Times New Roman" w:cs="Times New Roman"/>
          <w:b/>
          <w:sz w:val="20"/>
          <w:szCs w:val="20"/>
        </w:rPr>
      </w:pPr>
      <w:r w:rsidRPr="009C2F8E">
        <w:rPr>
          <w:rFonts w:ascii="Times New Roman" w:eastAsia="Times New Roman" w:hAnsi="Times New Roman" w:cs="Times New Roman"/>
          <w:b/>
          <w:sz w:val="20"/>
          <w:szCs w:val="20"/>
        </w:rPr>
        <w:t xml:space="preserve">Course Description: </w:t>
      </w:r>
      <w:r w:rsidR="00F254E6" w:rsidRPr="009C2F8E">
        <w:rPr>
          <w:rFonts w:ascii="Times New Roman" w:eastAsia="Times New Roman" w:hAnsi="Times New Roman" w:cs="Times New Roman"/>
          <w:sz w:val="20"/>
          <w:szCs w:val="20"/>
        </w:rPr>
        <w:t>EDUC X401</w:t>
      </w:r>
      <w:r w:rsidR="0092164A" w:rsidRPr="009C2F8E">
        <w:rPr>
          <w:rFonts w:ascii="Times New Roman" w:eastAsia="Times New Roman" w:hAnsi="Times New Roman" w:cs="Times New Roman"/>
          <w:sz w:val="20"/>
          <w:szCs w:val="20"/>
        </w:rPr>
        <w:t xml:space="preserve"> considers</w:t>
      </w:r>
      <w:r w:rsidR="001115F8" w:rsidRPr="009C2F8E">
        <w:rPr>
          <w:rFonts w:ascii="Times New Roman" w:eastAsia="Times New Roman" w:hAnsi="Times New Roman" w:cs="Times New Roman"/>
          <w:sz w:val="20"/>
          <w:szCs w:val="20"/>
        </w:rPr>
        <w:t xml:space="preserve"> child and adolescent learning</w:t>
      </w:r>
      <w:r w:rsidR="00FF3F79" w:rsidRPr="009C2F8E">
        <w:rPr>
          <w:rFonts w:ascii="Times New Roman" w:eastAsia="Times New Roman" w:hAnsi="Times New Roman" w:cs="Times New Roman"/>
          <w:sz w:val="20"/>
          <w:szCs w:val="20"/>
        </w:rPr>
        <w:t xml:space="preserve"> in cognitive</w:t>
      </w:r>
      <w:r w:rsidR="0092164A" w:rsidRPr="009C2F8E">
        <w:rPr>
          <w:rFonts w:ascii="Times New Roman" w:eastAsia="Times New Roman" w:hAnsi="Times New Roman" w:cs="Times New Roman"/>
          <w:sz w:val="20"/>
          <w:szCs w:val="20"/>
        </w:rPr>
        <w:t xml:space="preserve">, developmental, </w:t>
      </w:r>
      <w:r w:rsidR="001115F8" w:rsidRPr="009C2F8E">
        <w:rPr>
          <w:rFonts w:ascii="Times New Roman" w:eastAsia="Times New Roman" w:hAnsi="Times New Roman" w:cs="Times New Roman"/>
          <w:sz w:val="20"/>
          <w:szCs w:val="20"/>
        </w:rPr>
        <w:t xml:space="preserve">linguistic, </w:t>
      </w:r>
      <w:r w:rsidR="0092164A" w:rsidRPr="009C2F8E">
        <w:rPr>
          <w:rFonts w:ascii="Times New Roman" w:eastAsia="Times New Roman" w:hAnsi="Times New Roman" w:cs="Times New Roman"/>
          <w:sz w:val="20"/>
          <w:szCs w:val="20"/>
        </w:rPr>
        <w:t>and socio-cultural relief.</w:t>
      </w:r>
      <w:r w:rsidR="00DE2988" w:rsidRPr="009C2F8E">
        <w:rPr>
          <w:rFonts w:ascii="Times New Roman" w:eastAsia="Times New Roman" w:hAnsi="Times New Roman" w:cs="Times New Roman"/>
          <w:sz w:val="20"/>
          <w:szCs w:val="20"/>
        </w:rPr>
        <w:t xml:space="preserve"> R</w:t>
      </w:r>
      <w:r w:rsidR="001115F8" w:rsidRPr="009C2F8E">
        <w:rPr>
          <w:rFonts w:ascii="Times New Roman" w:eastAsia="Times New Roman" w:hAnsi="Times New Roman" w:cs="Times New Roman"/>
          <w:sz w:val="20"/>
          <w:szCs w:val="20"/>
        </w:rPr>
        <w:t>eadings, simulations, and activities explore the instructional utili</w:t>
      </w:r>
      <w:r w:rsidR="00DE2988" w:rsidRPr="009C2F8E">
        <w:rPr>
          <w:rFonts w:ascii="Times New Roman" w:eastAsia="Times New Roman" w:hAnsi="Times New Roman" w:cs="Times New Roman"/>
          <w:sz w:val="20"/>
          <w:szCs w:val="20"/>
        </w:rPr>
        <w:t xml:space="preserve">ty of course </w:t>
      </w:r>
      <w:r w:rsidR="001115F8" w:rsidRPr="009C2F8E">
        <w:rPr>
          <w:rFonts w:ascii="Times New Roman" w:eastAsia="Times New Roman" w:hAnsi="Times New Roman" w:cs="Times New Roman"/>
          <w:sz w:val="20"/>
          <w:szCs w:val="20"/>
        </w:rPr>
        <w:t>content</w:t>
      </w:r>
      <w:r w:rsidR="00C271B5" w:rsidRPr="009C2F8E">
        <w:rPr>
          <w:rFonts w:ascii="Times New Roman" w:eastAsia="Times New Roman" w:hAnsi="Times New Roman" w:cs="Times New Roman"/>
          <w:sz w:val="20"/>
          <w:szCs w:val="20"/>
        </w:rPr>
        <w:t xml:space="preserve"> </w:t>
      </w:r>
      <w:r w:rsidR="00867494" w:rsidRPr="009C2F8E">
        <w:rPr>
          <w:rFonts w:ascii="Times New Roman" w:eastAsia="Times New Roman" w:hAnsi="Times New Roman" w:cs="Times New Roman"/>
          <w:sz w:val="20"/>
          <w:szCs w:val="20"/>
        </w:rPr>
        <w:t>through developmental</w:t>
      </w:r>
      <w:r w:rsidR="00DE2988" w:rsidRPr="009C2F8E">
        <w:rPr>
          <w:rFonts w:ascii="Times New Roman" w:eastAsia="Times New Roman" w:hAnsi="Times New Roman" w:cs="Times New Roman"/>
          <w:sz w:val="20"/>
          <w:szCs w:val="20"/>
        </w:rPr>
        <w:t xml:space="preserve"> neuroscience</w:t>
      </w:r>
      <w:r w:rsidR="00FF3F79" w:rsidRPr="009C2F8E">
        <w:rPr>
          <w:rFonts w:ascii="Times New Roman" w:eastAsia="Times New Roman" w:hAnsi="Times New Roman" w:cs="Times New Roman"/>
          <w:sz w:val="20"/>
          <w:szCs w:val="20"/>
        </w:rPr>
        <w:t>, social neuroscience,</w:t>
      </w:r>
      <w:r w:rsidR="00DE2988" w:rsidRPr="009C2F8E">
        <w:rPr>
          <w:rFonts w:ascii="Times New Roman" w:eastAsia="Times New Roman" w:hAnsi="Times New Roman" w:cs="Times New Roman"/>
          <w:sz w:val="20"/>
          <w:szCs w:val="20"/>
        </w:rPr>
        <w:t xml:space="preserve"> and classic learning theories.</w:t>
      </w:r>
      <w:r w:rsidR="00B5234F" w:rsidRPr="009C2F8E">
        <w:rPr>
          <w:rFonts w:ascii="Times New Roman" w:eastAsia="Times New Roman" w:hAnsi="Times New Roman" w:cs="Times New Roman"/>
          <w:sz w:val="20"/>
          <w:szCs w:val="20"/>
        </w:rPr>
        <w:t xml:space="preserve"> Learning is framed as </w:t>
      </w:r>
      <w:r w:rsidR="00E04333" w:rsidRPr="009C2F8E">
        <w:rPr>
          <w:rFonts w:ascii="Times New Roman" w:eastAsia="Times New Roman" w:hAnsi="Times New Roman" w:cs="Times New Roman"/>
          <w:sz w:val="20"/>
          <w:szCs w:val="20"/>
        </w:rPr>
        <w:t xml:space="preserve">goal-oriented </w:t>
      </w:r>
      <w:r w:rsidR="00B5234F" w:rsidRPr="009C2F8E">
        <w:rPr>
          <w:rFonts w:ascii="Times New Roman" w:eastAsia="Times New Roman" w:hAnsi="Times New Roman" w:cs="Times New Roman"/>
          <w:sz w:val="20"/>
          <w:szCs w:val="20"/>
        </w:rPr>
        <w:t xml:space="preserve">expertise capable of empowering </w:t>
      </w:r>
      <w:r w:rsidR="00CB2305" w:rsidRPr="009C2F8E">
        <w:rPr>
          <w:rFonts w:ascii="Times New Roman" w:eastAsia="Times New Roman" w:hAnsi="Times New Roman" w:cs="Times New Roman"/>
          <w:sz w:val="20"/>
          <w:szCs w:val="20"/>
        </w:rPr>
        <w:t>diverse students and K-12</w:t>
      </w:r>
      <w:r w:rsidR="00DD6CB4" w:rsidRPr="009C2F8E">
        <w:rPr>
          <w:rFonts w:ascii="Times New Roman" w:eastAsia="Times New Roman" w:hAnsi="Times New Roman" w:cs="Times New Roman"/>
          <w:sz w:val="20"/>
          <w:szCs w:val="20"/>
        </w:rPr>
        <w:t xml:space="preserve"> classroom communities. </w:t>
      </w:r>
      <w:r w:rsidR="00B5234F" w:rsidRPr="009C2F8E">
        <w:rPr>
          <w:rFonts w:ascii="Times New Roman" w:eastAsia="Times New Roman" w:hAnsi="Times New Roman" w:cs="Times New Roman"/>
          <w:sz w:val="20"/>
          <w:szCs w:val="20"/>
        </w:rPr>
        <w:t xml:space="preserve"> </w:t>
      </w:r>
    </w:p>
    <w:p w14:paraId="62255780" w14:textId="77777777" w:rsidR="00DE2988" w:rsidRPr="009C2F8E" w:rsidRDefault="00DE2988" w:rsidP="00620A0B">
      <w:pPr>
        <w:pStyle w:val="ListParagraph"/>
        <w:rPr>
          <w:rFonts w:ascii="Times New Roman" w:eastAsia="Times New Roman" w:hAnsi="Times New Roman" w:cs="Times New Roman"/>
          <w:b/>
          <w:sz w:val="20"/>
          <w:szCs w:val="20"/>
        </w:rPr>
      </w:pPr>
      <w:r w:rsidRPr="009C2F8E">
        <w:rPr>
          <w:rFonts w:ascii="Times New Roman" w:eastAsia="Times New Roman" w:hAnsi="Times New Roman" w:cs="Times New Roman"/>
          <w:sz w:val="20"/>
          <w:szCs w:val="20"/>
        </w:rPr>
        <w:t xml:space="preserve"> </w:t>
      </w:r>
      <w:r w:rsidR="001115F8" w:rsidRPr="009C2F8E">
        <w:rPr>
          <w:rFonts w:ascii="Times New Roman" w:eastAsia="Times New Roman" w:hAnsi="Times New Roman" w:cs="Times New Roman"/>
          <w:sz w:val="20"/>
          <w:szCs w:val="20"/>
        </w:rPr>
        <w:t xml:space="preserve">  </w:t>
      </w:r>
      <w:r w:rsidR="0092164A" w:rsidRPr="009C2F8E">
        <w:rPr>
          <w:rFonts w:ascii="Times New Roman" w:eastAsia="Times New Roman" w:hAnsi="Times New Roman" w:cs="Times New Roman"/>
          <w:sz w:val="20"/>
          <w:szCs w:val="20"/>
        </w:rPr>
        <w:t xml:space="preserve"> </w:t>
      </w:r>
    </w:p>
    <w:p w14:paraId="4D9AC31C" w14:textId="77777777" w:rsidR="009E2625" w:rsidRPr="009C2F8E" w:rsidRDefault="00292C90" w:rsidP="00DE2988">
      <w:pPr>
        <w:pStyle w:val="ListParagraph"/>
        <w:numPr>
          <w:ilvl w:val="0"/>
          <w:numId w:val="4"/>
        </w:numPr>
        <w:ind w:left="720"/>
        <w:rPr>
          <w:rFonts w:ascii="Times New Roman" w:eastAsia="Times New Roman" w:hAnsi="Times New Roman" w:cs="Times New Roman"/>
          <w:b/>
          <w:sz w:val="20"/>
          <w:szCs w:val="20"/>
        </w:rPr>
      </w:pPr>
      <w:r w:rsidRPr="009C2F8E">
        <w:rPr>
          <w:rFonts w:ascii="Times New Roman" w:eastAsia="Times New Roman" w:hAnsi="Times New Roman" w:cs="Times New Roman"/>
          <w:b/>
          <w:sz w:val="20"/>
          <w:szCs w:val="20"/>
        </w:rPr>
        <w:t>Course Goal</w:t>
      </w:r>
      <w:r w:rsidR="00890C0A" w:rsidRPr="009C2F8E">
        <w:rPr>
          <w:rFonts w:ascii="Times New Roman" w:eastAsia="Times New Roman" w:hAnsi="Times New Roman" w:cs="Times New Roman"/>
          <w:b/>
          <w:sz w:val="20"/>
          <w:szCs w:val="20"/>
        </w:rPr>
        <w:t xml:space="preserve"> and Outcomes</w:t>
      </w:r>
    </w:p>
    <w:p w14:paraId="453BDB71" w14:textId="77777777" w:rsidR="009E2625" w:rsidRPr="009C2F8E" w:rsidRDefault="002C6E71">
      <w:pPr>
        <w:rPr>
          <w:rFonts w:ascii="Times New Roman" w:eastAsia="Times New Roman" w:hAnsi="Times New Roman" w:cs="Times New Roman"/>
          <w:i/>
          <w:sz w:val="20"/>
          <w:szCs w:val="20"/>
        </w:rPr>
      </w:pPr>
      <w:r w:rsidRPr="009C2F8E">
        <w:rPr>
          <w:rFonts w:ascii="Times New Roman" w:eastAsia="Times New Roman" w:hAnsi="Times New Roman" w:cs="Times New Roman"/>
          <w:i/>
          <w:sz w:val="20"/>
          <w:szCs w:val="20"/>
        </w:rPr>
        <w:t xml:space="preserve"> </w:t>
      </w:r>
    </w:p>
    <w:p w14:paraId="245E68D3" w14:textId="77777777" w:rsidR="005D5958" w:rsidRPr="009C2F8E" w:rsidRDefault="005D5958" w:rsidP="00465F1C">
      <w:pPr>
        <w:pStyle w:val="ListParagraph"/>
        <w:numPr>
          <w:ilvl w:val="0"/>
          <w:numId w:val="5"/>
        </w:numPr>
        <w:rPr>
          <w:rFonts w:ascii="Times New Roman" w:eastAsia="Times New Roman" w:hAnsi="Times New Roman" w:cs="Times New Roman"/>
          <w:b/>
          <w:i/>
          <w:sz w:val="20"/>
          <w:szCs w:val="20"/>
        </w:rPr>
      </w:pPr>
      <w:r w:rsidRPr="009C2F8E">
        <w:rPr>
          <w:rFonts w:ascii="Times New Roman" w:eastAsia="Times New Roman" w:hAnsi="Times New Roman" w:cs="Times New Roman"/>
          <w:b/>
          <w:i/>
          <w:sz w:val="20"/>
          <w:szCs w:val="20"/>
        </w:rPr>
        <w:t>Course Goal</w:t>
      </w:r>
      <w:r w:rsidR="002C6E71" w:rsidRPr="009C2F8E">
        <w:rPr>
          <w:rFonts w:ascii="Times New Roman" w:eastAsia="Times New Roman" w:hAnsi="Times New Roman" w:cs="Times New Roman"/>
          <w:b/>
          <w:i/>
          <w:sz w:val="20"/>
          <w:szCs w:val="20"/>
        </w:rPr>
        <w:t>:</w:t>
      </w:r>
      <w:r w:rsidR="00867494" w:rsidRPr="009C2F8E">
        <w:rPr>
          <w:rFonts w:ascii="Times New Roman" w:eastAsia="Times New Roman" w:hAnsi="Times New Roman" w:cs="Times New Roman"/>
          <w:sz w:val="20"/>
          <w:szCs w:val="20"/>
        </w:rPr>
        <w:t xml:space="preserve"> The primary</w:t>
      </w:r>
      <w:r w:rsidR="00B87F8E" w:rsidRPr="009C2F8E">
        <w:rPr>
          <w:rFonts w:ascii="Times New Roman" w:eastAsia="Times New Roman" w:hAnsi="Times New Roman" w:cs="Times New Roman"/>
          <w:sz w:val="20"/>
          <w:szCs w:val="20"/>
        </w:rPr>
        <w:t xml:space="preserve"> course goal</w:t>
      </w:r>
      <w:r w:rsidR="00CB2305" w:rsidRPr="009C2F8E">
        <w:rPr>
          <w:rFonts w:ascii="Times New Roman" w:eastAsia="Times New Roman" w:hAnsi="Times New Roman" w:cs="Times New Roman"/>
          <w:sz w:val="20"/>
          <w:szCs w:val="20"/>
        </w:rPr>
        <w:t xml:space="preserve"> is to provide </w:t>
      </w:r>
      <w:r w:rsidR="002205AB" w:rsidRPr="009C2F8E">
        <w:rPr>
          <w:rFonts w:ascii="Times New Roman" w:eastAsia="Times New Roman" w:hAnsi="Times New Roman" w:cs="Times New Roman"/>
          <w:sz w:val="20"/>
          <w:szCs w:val="20"/>
        </w:rPr>
        <w:t>candidates</w:t>
      </w:r>
      <w:r w:rsidR="00867494" w:rsidRPr="009C2F8E">
        <w:rPr>
          <w:rFonts w:ascii="Times New Roman" w:eastAsia="Times New Roman" w:hAnsi="Times New Roman" w:cs="Times New Roman"/>
          <w:sz w:val="20"/>
          <w:szCs w:val="20"/>
        </w:rPr>
        <w:t xml:space="preserve"> with </w:t>
      </w:r>
      <w:r w:rsidRPr="009C2F8E">
        <w:rPr>
          <w:rFonts w:ascii="Times New Roman" w:eastAsia="Times New Roman" w:hAnsi="Times New Roman" w:cs="Times New Roman"/>
          <w:sz w:val="20"/>
          <w:szCs w:val="20"/>
        </w:rPr>
        <w:t xml:space="preserve">a comprehensive understanding of child and adolescent learning, cognition, and development </w:t>
      </w:r>
      <w:r w:rsidR="00592ABD" w:rsidRPr="009C2F8E">
        <w:rPr>
          <w:rFonts w:ascii="Times New Roman" w:eastAsia="Times New Roman" w:hAnsi="Times New Roman" w:cs="Times New Roman"/>
          <w:sz w:val="20"/>
          <w:szCs w:val="20"/>
        </w:rPr>
        <w:t>promoting effective instruction across content disciplines and</w:t>
      </w:r>
      <w:r w:rsidRPr="009C2F8E">
        <w:rPr>
          <w:rFonts w:ascii="Times New Roman" w:eastAsia="Times New Roman" w:hAnsi="Times New Roman" w:cs="Times New Roman"/>
          <w:sz w:val="20"/>
          <w:szCs w:val="20"/>
        </w:rPr>
        <w:t xml:space="preserve"> grade</w:t>
      </w:r>
      <w:r w:rsidR="00B87F8E" w:rsidRPr="009C2F8E">
        <w:rPr>
          <w:rFonts w:ascii="Times New Roman" w:eastAsia="Times New Roman" w:hAnsi="Times New Roman" w:cs="Times New Roman"/>
          <w:sz w:val="20"/>
          <w:szCs w:val="20"/>
        </w:rPr>
        <w:t>s, benefitting</w:t>
      </w:r>
      <w:r w:rsidR="00592ABD" w:rsidRPr="009C2F8E">
        <w:rPr>
          <w:rFonts w:ascii="Times New Roman" w:eastAsia="Times New Roman" w:hAnsi="Times New Roman" w:cs="Times New Roman"/>
          <w:sz w:val="20"/>
          <w:szCs w:val="20"/>
        </w:rPr>
        <w:t xml:space="preserve"> culturally, ethnically, and linguistically diverse learners.</w:t>
      </w:r>
      <w:r w:rsidRPr="009C2F8E">
        <w:rPr>
          <w:rFonts w:ascii="Times New Roman" w:eastAsia="Times New Roman" w:hAnsi="Times New Roman" w:cs="Times New Roman"/>
          <w:sz w:val="20"/>
          <w:szCs w:val="20"/>
        </w:rPr>
        <w:t xml:space="preserve"> </w:t>
      </w:r>
    </w:p>
    <w:p w14:paraId="54E83A45" w14:textId="60D4CA90" w:rsidR="00E150A7" w:rsidRPr="00196D65" w:rsidRDefault="002C6E71" w:rsidP="00E150A7">
      <w:pPr>
        <w:pStyle w:val="ListParagraph"/>
        <w:numPr>
          <w:ilvl w:val="0"/>
          <w:numId w:val="5"/>
        </w:numPr>
        <w:rPr>
          <w:rFonts w:ascii="Times New Roman" w:eastAsia="Times New Roman" w:hAnsi="Times New Roman" w:cs="Times New Roman"/>
          <w:b/>
          <w:i/>
          <w:sz w:val="20"/>
          <w:szCs w:val="20"/>
        </w:rPr>
      </w:pPr>
      <w:r w:rsidRPr="009C2F8E">
        <w:rPr>
          <w:rFonts w:ascii="Times New Roman" w:eastAsia="Times New Roman" w:hAnsi="Times New Roman" w:cs="Times New Roman"/>
          <w:b/>
          <w:i/>
          <w:sz w:val="20"/>
          <w:szCs w:val="20"/>
        </w:rPr>
        <w:t>Learning Outcomes:</w:t>
      </w:r>
      <w:r w:rsidR="00ED6B2A" w:rsidRPr="009C2F8E">
        <w:rPr>
          <w:rFonts w:ascii="Times New Roman" w:eastAsia="Times New Roman" w:hAnsi="Times New Roman" w:cs="Times New Roman"/>
          <w:b/>
          <w:i/>
          <w:sz w:val="20"/>
          <w:szCs w:val="20"/>
        </w:rPr>
        <w:t xml:space="preserve"> </w:t>
      </w:r>
      <w:r w:rsidR="00CE6A30" w:rsidRPr="001A7EE0">
        <w:rPr>
          <w:rFonts w:ascii="Times New Roman" w:eastAsia="Times New Roman" w:hAnsi="Times New Roman" w:cs="Times New Roman"/>
          <w:sz w:val="20"/>
          <w:szCs w:val="20"/>
        </w:rPr>
        <w:t>Course Student Learning Outcomes (</w:t>
      </w:r>
      <w:r w:rsidR="00D2388A">
        <w:rPr>
          <w:rFonts w:ascii="Times New Roman" w:eastAsia="Times New Roman" w:hAnsi="Times New Roman" w:cs="Times New Roman"/>
          <w:sz w:val="20"/>
          <w:szCs w:val="20"/>
        </w:rPr>
        <w:t>CLO</w:t>
      </w:r>
      <w:r w:rsidR="00CE6A30" w:rsidRPr="001A7EE0">
        <w:rPr>
          <w:rFonts w:ascii="Times New Roman" w:eastAsia="Times New Roman" w:hAnsi="Times New Roman" w:cs="Times New Roman"/>
          <w:sz w:val="20"/>
          <w:szCs w:val="20"/>
        </w:rPr>
        <w:t>s) are linked with Teacher Performance Expectations (TPEs) outlined by the CTC</w:t>
      </w:r>
      <w:r w:rsidR="00E21C54" w:rsidRPr="001A7EE0">
        <w:rPr>
          <w:rFonts w:ascii="Times New Roman" w:eastAsia="Times New Roman" w:hAnsi="Times New Roman" w:cs="Times New Roman"/>
          <w:sz w:val="20"/>
          <w:szCs w:val="20"/>
        </w:rPr>
        <w:t xml:space="preserve"> and</w:t>
      </w:r>
      <w:r w:rsidR="00CE6A30" w:rsidRPr="001A7EE0">
        <w:rPr>
          <w:rFonts w:ascii="Times New Roman" w:eastAsia="Times New Roman" w:hAnsi="Times New Roman" w:cs="Times New Roman"/>
          <w:sz w:val="20"/>
          <w:szCs w:val="20"/>
        </w:rPr>
        <w:t xml:space="preserve"> with Program Learning Outcomes (PLOs)</w:t>
      </w:r>
      <w:r w:rsidR="00E21C54" w:rsidRPr="001A7EE0">
        <w:rPr>
          <w:rFonts w:ascii="Times New Roman" w:eastAsia="Times New Roman" w:hAnsi="Times New Roman" w:cs="Times New Roman"/>
          <w:sz w:val="20"/>
          <w:szCs w:val="20"/>
        </w:rPr>
        <w:t>, which are informed by the</w:t>
      </w:r>
      <w:r w:rsidR="00CE6A30" w:rsidRPr="001A7EE0">
        <w:rPr>
          <w:rFonts w:ascii="Times New Roman" w:eastAsia="Times New Roman" w:hAnsi="Times New Roman" w:cs="Times New Roman"/>
          <w:sz w:val="20"/>
          <w:szCs w:val="20"/>
        </w:rPr>
        <w:t xml:space="preserve"> </w:t>
      </w:r>
      <w:r w:rsidR="00F328E8">
        <w:rPr>
          <w:rFonts w:ascii="Times New Roman" w:eastAsia="Times New Roman" w:hAnsi="Times New Roman" w:cs="Times New Roman"/>
          <w:sz w:val="20"/>
          <w:szCs w:val="20"/>
        </w:rPr>
        <w:t>Extension Education Programs Learning Outcomes (EPLOs).</w:t>
      </w:r>
    </w:p>
    <w:p w14:paraId="3181C344" w14:textId="77777777" w:rsidR="00196D65" w:rsidRPr="008E0446" w:rsidRDefault="00196D65" w:rsidP="00196D65">
      <w:pPr>
        <w:pStyle w:val="ListParagraph"/>
        <w:ind w:left="1440"/>
        <w:rPr>
          <w:rFonts w:ascii="Times New Roman" w:eastAsia="Times New Roman" w:hAnsi="Times New Roman" w:cs="Times New Roman"/>
          <w:b/>
          <w:i/>
          <w:sz w:val="20"/>
          <w:szCs w:val="20"/>
        </w:rPr>
      </w:pPr>
    </w:p>
    <w:p w14:paraId="6C105E2D" w14:textId="6DAF2534" w:rsidR="008E0446" w:rsidRDefault="008E0446" w:rsidP="008E0446">
      <w:pPr>
        <w:pStyle w:val="ListParagraph"/>
        <w:numPr>
          <w:ilvl w:val="0"/>
          <w:numId w:val="5"/>
        </w:num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Literacy Definition and Course Component: </w:t>
      </w:r>
      <w:r w:rsidR="00D2388A">
        <w:rPr>
          <w:rFonts w:ascii="Times New Roman" w:eastAsia="Times New Roman" w:hAnsi="Times New Roman" w:cs="Times New Roman"/>
          <w:sz w:val="20"/>
          <w:szCs w:val="20"/>
        </w:rPr>
        <w:t>CLO</w:t>
      </w:r>
      <w:r w:rsidRPr="00AE2CA4">
        <w:rPr>
          <w:rFonts w:ascii="Times New Roman" w:eastAsia="Times New Roman" w:hAnsi="Times New Roman" w:cs="Times New Roman"/>
          <w:sz w:val="20"/>
          <w:szCs w:val="20"/>
        </w:rPr>
        <w:t xml:space="preserve"> 3</w:t>
      </w:r>
    </w:p>
    <w:p w14:paraId="4AF9E0E1" w14:textId="77777777" w:rsidR="008E0446" w:rsidRDefault="008E0446" w:rsidP="008E0446">
      <w:pPr>
        <w:ind w:left="1440"/>
        <w:rPr>
          <w:rFonts w:ascii="Times New Roman" w:eastAsia="Times New Roman" w:hAnsi="Times New Roman" w:cs="Times New Roman"/>
          <w:color w:val="222222"/>
          <w:sz w:val="20"/>
          <w:szCs w:val="20"/>
          <w:shd w:val="clear" w:color="auto" w:fill="FFFFFF"/>
          <w:lang w:val="en-US"/>
        </w:rPr>
      </w:pPr>
      <w:r>
        <w:rPr>
          <w:rFonts w:ascii="Times New Roman" w:eastAsia="Times New Roman" w:hAnsi="Times New Roman" w:cs="Times New Roman"/>
          <w:color w:val="000000" w:themeColor="text1"/>
          <w:sz w:val="20"/>
          <w:szCs w:val="20"/>
          <w:lang w:val="en-US"/>
        </w:rPr>
        <w:t>Digital literacy includes</w:t>
      </w:r>
      <w:r w:rsidRPr="0028651A">
        <w:rPr>
          <w:rFonts w:ascii="Times New Roman" w:eastAsia="Times New Roman" w:hAnsi="Times New Roman" w:cs="Times New Roman"/>
          <w:color w:val="000000" w:themeColor="text1"/>
          <w:sz w:val="20"/>
          <w:szCs w:val="20"/>
          <w:lang w:val="en-US"/>
        </w:rPr>
        <w:t xml:space="preserve"> </w:t>
      </w:r>
      <w:r>
        <w:rPr>
          <w:rFonts w:ascii="Times New Roman" w:eastAsia="Times New Roman" w:hAnsi="Times New Roman" w:cs="Times New Roman"/>
          <w:color w:val="000000" w:themeColor="text1"/>
          <w:sz w:val="20"/>
          <w:szCs w:val="20"/>
          <w:lang w:val="en-US"/>
        </w:rPr>
        <w:t>“</w:t>
      </w:r>
      <w:r w:rsidRPr="0028651A">
        <w:rPr>
          <w:rFonts w:ascii="Times New Roman" w:eastAsia="Times New Roman" w:hAnsi="Times New Roman" w:cs="Times New Roman"/>
          <w:color w:val="000000" w:themeColor="text1"/>
          <w:sz w:val="20"/>
          <w:szCs w:val="20"/>
          <w:lang w:val="en-US"/>
        </w:rPr>
        <w:t>the ability to effectively plan and monitor the efficacy of strategies used to search and manage the wealth of information available online, and the knowledge to appropriately vet and integrate those information sources. Therefore, digital literacy requires effective self-regulated learning (SRL) skills, and av</w:t>
      </w:r>
      <w:r>
        <w:rPr>
          <w:rFonts w:ascii="Times New Roman" w:eastAsia="Times New Roman" w:hAnsi="Times New Roman" w:cs="Times New Roman"/>
          <w:color w:val="000000" w:themeColor="text1"/>
          <w:sz w:val="20"/>
          <w:szCs w:val="20"/>
          <w:lang w:val="en-US"/>
        </w:rPr>
        <w:t>ailing epistemic cognition (EC)” (</w:t>
      </w:r>
      <w:r>
        <w:rPr>
          <w:rFonts w:ascii="Times New Roman" w:eastAsia="Times New Roman" w:hAnsi="Times New Roman" w:cs="Times New Roman"/>
          <w:color w:val="222222"/>
          <w:sz w:val="20"/>
          <w:szCs w:val="20"/>
          <w:shd w:val="clear" w:color="auto" w:fill="FFFFFF"/>
          <w:lang w:val="en-US"/>
        </w:rPr>
        <w:t>Greene, Seung, &amp; Copeland, 2014, p. 55)</w:t>
      </w:r>
      <w:r w:rsidRPr="00EB1835">
        <w:rPr>
          <w:rFonts w:ascii="Times New Roman" w:eastAsia="Times New Roman" w:hAnsi="Times New Roman" w:cs="Times New Roman"/>
          <w:color w:val="222222"/>
          <w:sz w:val="20"/>
          <w:szCs w:val="20"/>
          <w:shd w:val="clear" w:color="auto" w:fill="FFFFFF"/>
          <w:lang w:val="en-US"/>
        </w:rPr>
        <w:t>.</w:t>
      </w:r>
    </w:p>
    <w:p w14:paraId="5A2CD986" w14:textId="77777777" w:rsidR="00196D65" w:rsidRPr="008E0446" w:rsidRDefault="00196D65" w:rsidP="008E0446">
      <w:pPr>
        <w:ind w:left="1440"/>
        <w:rPr>
          <w:rFonts w:ascii="Times New Roman" w:eastAsia="Times New Roman" w:hAnsi="Times New Roman" w:cs="Times New Roman"/>
          <w:color w:val="000000" w:themeColor="text1"/>
          <w:sz w:val="20"/>
          <w:szCs w:val="20"/>
          <w:lang w:val="en-US"/>
        </w:rPr>
      </w:pPr>
    </w:p>
    <w:p w14:paraId="6F34ED61" w14:textId="0B5F46E4" w:rsidR="008E0446" w:rsidRPr="00196D65" w:rsidRDefault="00A16D0E" w:rsidP="008E0446">
      <w:pPr>
        <w:pStyle w:val="ListParagraph"/>
        <w:numPr>
          <w:ilvl w:val="0"/>
          <w:numId w:val="5"/>
        </w:num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English Language Learner (ELL), English Language Development (ELD) and/or Specifically Designed Academic Instruction for English (SDAIE) Course Component: </w:t>
      </w:r>
      <w:r w:rsidR="00D2388A">
        <w:rPr>
          <w:rFonts w:ascii="Times New Roman" w:eastAsia="Times New Roman" w:hAnsi="Times New Roman" w:cs="Times New Roman"/>
          <w:sz w:val="20"/>
          <w:szCs w:val="20"/>
        </w:rPr>
        <w:t>CLO</w:t>
      </w:r>
      <w:r w:rsidR="008E0446" w:rsidRPr="00AE2CA4">
        <w:rPr>
          <w:rFonts w:ascii="Times New Roman" w:eastAsia="Times New Roman" w:hAnsi="Times New Roman" w:cs="Times New Roman"/>
          <w:sz w:val="20"/>
          <w:szCs w:val="20"/>
        </w:rPr>
        <w:t xml:space="preserve"> 2</w:t>
      </w:r>
    </w:p>
    <w:p w14:paraId="05A1D102" w14:textId="77777777" w:rsidR="00196D65" w:rsidRDefault="00196D65" w:rsidP="00196D65">
      <w:pPr>
        <w:pStyle w:val="ListParagraph"/>
        <w:ind w:left="1440"/>
        <w:rPr>
          <w:rFonts w:ascii="Times New Roman" w:eastAsia="Times New Roman" w:hAnsi="Times New Roman" w:cs="Times New Roman"/>
          <w:b/>
          <w:i/>
          <w:sz w:val="20"/>
          <w:szCs w:val="20"/>
        </w:rPr>
      </w:pPr>
    </w:p>
    <w:p w14:paraId="5C8393AE" w14:textId="70218BE6" w:rsidR="008E0446" w:rsidRPr="00196D65" w:rsidRDefault="008E0446" w:rsidP="008E0446">
      <w:pPr>
        <w:pStyle w:val="ListParagraph"/>
        <w:numPr>
          <w:ilvl w:val="0"/>
          <w:numId w:val="5"/>
        </w:num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Inclusive Instruction Course Component: </w:t>
      </w:r>
      <w:r w:rsidR="00D2388A">
        <w:rPr>
          <w:rFonts w:ascii="Times New Roman" w:eastAsia="Times New Roman" w:hAnsi="Times New Roman" w:cs="Times New Roman"/>
          <w:sz w:val="20"/>
          <w:szCs w:val="20"/>
        </w:rPr>
        <w:t>CLO</w:t>
      </w:r>
      <w:r w:rsidRPr="006A5D3C">
        <w:rPr>
          <w:rFonts w:ascii="Times New Roman" w:eastAsia="Times New Roman" w:hAnsi="Times New Roman" w:cs="Times New Roman"/>
          <w:sz w:val="20"/>
          <w:szCs w:val="20"/>
        </w:rPr>
        <w:t xml:space="preserve"> 2 and 4</w:t>
      </w:r>
    </w:p>
    <w:p w14:paraId="2BDBFFB6" w14:textId="77777777" w:rsidR="00196D65" w:rsidRPr="00196D65" w:rsidRDefault="00196D65" w:rsidP="00196D65">
      <w:pPr>
        <w:rPr>
          <w:rFonts w:ascii="Times New Roman" w:eastAsia="Times New Roman" w:hAnsi="Times New Roman" w:cs="Times New Roman"/>
          <w:b/>
          <w:i/>
          <w:sz w:val="20"/>
          <w:szCs w:val="20"/>
        </w:rPr>
      </w:pPr>
    </w:p>
    <w:p w14:paraId="3EC5545A" w14:textId="09BC8597" w:rsidR="008E0446" w:rsidRPr="00D2388A" w:rsidRDefault="008E0446" w:rsidP="008E0446">
      <w:pPr>
        <w:pStyle w:val="ListParagraph"/>
        <w:numPr>
          <w:ilvl w:val="0"/>
          <w:numId w:val="5"/>
        </w:num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Technology Course Component: </w:t>
      </w:r>
      <w:r w:rsidR="00D2388A">
        <w:rPr>
          <w:rFonts w:ascii="Times New Roman" w:eastAsia="Times New Roman" w:hAnsi="Times New Roman" w:cs="Times New Roman"/>
          <w:sz w:val="20"/>
          <w:szCs w:val="20"/>
        </w:rPr>
        <w:t>CLO</w:t>
      </w:r>
      <w:r w:rsidRPr="006A5D3C">
        <w:rPr>
          <w:rFonts w:ascii="Times New Roman" w:eastAsia="Times New Roman" w:hAnsi="Times New Roman" w:cs="Times New Roman"/>
          <w:sz w:val="20"/>
          <w:szCs w:val="20"/>
        </w:rPr>
        <w:t xml:space="preserve"> 3</w:t>
      </w:r>
    </w:p>
    <w:p w14:paraId="13329E7E" w14:textId="77777777" w:rsidR="00D2388A" w:rsidRPr="00D2388A" w:rsidRDefault="00D2388A" w:rsidP="00D2388A">
      <w:pPr>
        <w:pStyle w:val="ListParagraph"/>
        <w:rPr>
          <w:rFonts w:ascii="Times New Roman" w:eastAsia="Times New Roman" w:hAnsi="Times New Roman" w:cs="Times New Roman"/>
          <w:b/>
          <w:i/>
          <w:sz w:val="20"/>
          <w:szCs w:val="20"/>
        </w:rPr>
      </w:pPr>
    </w:p>
    <w:p w14:paraId="528353CC" w14:textId="1FE3DD2D" w:rsidR="00D2388A" w:rsidRPr="00D2388A" w:rsidRDefault="00D2388A" w:rsidP="00D2388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en-US"/>
        </w:rPr>
      </w:pPr>
      <w:r w:rsidRPr="00AE2106">
        <w:rPr>
          <w:rFonts w:ascii="Times New Roman" w:eastAsia="Times New Roman" w:hAnsi="Times New Roman" w:cs="Times New Roman"/>
          <w:color w:val="212121"/>
          <w:sz w:val="20"/>
          <w:szCs w:val="20"/>
          <w:shd w:val="clear" w:color="auto" w:fill="FFFFFF"/>
          <w:lang w:val="en-US"/>
        </w:rPr>
        <w:t>The Course Learning Outcomes (CLOs) support student development of the Program Learning Outcomes (PLOs). The connections between the CLOs are made explicit through the indication of which PLOs are connected to each CLO below.</w:t>
      </w:r>
    </w:p>
    <w:p w14:paraId="3341C7E1" w14:textId="77777777" w:rsidR="00E150A7" w:rsidRPr="009C2F8E" w:rsidRDefault="00E150A7" w:rsidP="00E150A7">
      <w:pPr>
        <w:keepNext/>
        <w:rPr>
          <w:rFonts w:ascii="Times New Roman" w:hAnsi="Times New Roman"/>
          <w:b/>
          <w:sz w:val="20"/>
          <w:szCs w:val="20"/>
        </w:rPr>
      </w:pPr>
    </w:p>
    <w:tbl>
      <w:tblPr>
        <w:tblStyle w:val="TableGrid"/>
        <w:tblW w:w="0" w:type="auto"/>
        <w:tblLook w:val="04A0" w:firstRow="1" w:lastRow="0" w:firstColumn="1" w:lastColumn="0" w:noHBand="0" w:noVBand="1"/>
      </w:tblPr>
      <w:tblGrid>
        <w:gridCol w:w="8145"/>
        <w:gridCol w:w="1205"/>
      </w:tblGrid>
      <w:tr w:rsidR="00E150A7" w:rsidRPr="009C2F8E" w14:paraId="73335CAA" w14:textId="77777777" w:rsidTr="0081635E">
        <w:tc>
          <w:tcPr>
            <w:tcW w:w="81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D9DCBA4" w14:textId="7BBD9AB1" w:rsidR="00E150A7" w:rsidRPr="009C2F8E" w:rsidRDefault="00D2388A">
            <w:pPr>
              <w:jc w:val="center"/>
              <w:rPr>
                <w:rFonts w:ascii="Times New Roman" w:hAnsi="Times New Roman"/>
                <w:b/>
                <w:sz w:val="20"/>
                <w:szCs w:val="20"/>
              </w:rPr>
            </w:pPr>
            <w:bookmarkStart w:id="3" w:name="_GoBack"/>
            <w:bookmarkEnd w:id="3"/>
            <w:r>
              <w:rPr>
                <w:rFonts w:ascii="Times New Roman" w:hAnsi="Times New Roman"/>
                <w:b/>
                <w:sz w:val="20"/>
                <w:szCs w:val="20"/>
              </w:rPr>
              <w:t>CLO</w:t>
            </w:r>
            <w:r w:rsidR="0081635E" w:rsidRPr="009C2F8E">
              <w:rPr>
                <w:rFonts w:ascii="Times New Roman" w:hAnsi="Times New Roman"/>
                <w:b/>
                <w:sz w:val="20"/>
                <w:szCs w:val="20"/>
              </w:rPr>
              <w:t>s</w:t>
            </w:r>
            <w:r w:rsidR="00E150A7" w:rsidRPr="009C2F8E">
              <w:rPr>
                <w:rFonts w:ascii="Times New Roman" w:hAnsi="Times New Roman"/>
                <w:b/>
                <w:sz w:val="20"/>
                <w:szCs w:val="20"/>
              </w:rPr>
              <w:t xml:space="preserve"> &amp; Assessments</w:t>
            </w:r>
          </w:p>
          <w:p w14:paraId="299A48AB" w14:textId="77777777" w:rsidR="001B6731" w:rsidRPr="009C2F8E" w:rsidRDefault="001B6731">
            <w:pPr>
              <w:jc w:val="center"/>
              <w:rPr>
                <w:rFonts w:ascii="Times New Roman" w:hAnsi="Times New Roman"/>
                <w:b/>
                <w:sz w:val="20"/>
                <w:szCs w:val="20"/>
              </w:rPr>
            </w:pPr>
          </w:p>
        </w:tc>
        <w:tc>
          <w:tcPr>
            <w:tcW w:w="12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EE285CA" w14:textId="77777777" w:rsidR="00E150A7" w:rsidRPr="009C2F8E" w:rsidRDefault="00E150A7">
            <w:pPr>
              <w:jc w:val="center"/>
              <w:rPr>
                <w:rFonts w:ascii="Times New Roman" w:hAnsi="Times New Roman"/>
                <w:b/>
                <w:sz w:val="20"/>
                <w:szCs w:val="20"/>
              </w:rPr>
            </w:pPr>
            <w:r w:rsidRPr="009C2F8E">
              <w:rPr>
                <w:rFonts w:ascii="Times New Roman" w:hAnsi="Times New Roman"/>
                <w:b/>
                <w:sz w:val="20"/>
                <w:szCs w:val="20"/>
              </w:rPr>
              <w:t>Grading</w:t>
            </w:r>
          </w:p>
        </w:tc>
      </w:tr>
      <w:tr w:rsidR="00E150A7" w:rsidRPr="009C2F8E" w14:paraId="7B1D3CDD" w14:textId="77777777" w:rsidTr="0081635E">
        <w:tc>
          <w:tcPr>
            <w:tcW w:w="8145" w:type="dxa"/>
            <w:tcBorders>
              <w:top w:val="single" w:sz="4" w:space="0" w:color="000000"/>
              <w:left w:val="single" w:sz="4" w:space="0" w:color="000000"/>
              <w:bottom w:val="single" w:sz="4" w:space="0" w:color="000000"/>
              <w:right w:val="single" w:sz="4" w:space="0" w:color="000000"/>
            </w:tcBorders>
            <w:hideMark/>
          </w:tcPr>
          <w:p w14:paraId="1476CE23" w14:textId="5CED35AF" w:rsidR="00E150A7" w:rsidRPr="009C2F8E" w:rsidRDefault="00D2388A">
            <w:pPr>
              <w:spacing w:after="120"/>
              <w:rPr>
                <w:rFonts w:ascii="Times New Roman" w:hAnsi="Times New Roman"/>
                <w:sz w:val="20"/>
                <w:szCs w:val="20"/>
              </w:rPr>
            </w:pPr>
            <w:r>
              <w:rPr>
                <w:rFonts w:ascii="Times New Roman" w:hAnsi="Times New Roman"/>
                <w:b/>
                <w:sz w:val="20"/>
                <w:szCs w:val="20"/>
              </w:rPr>
              <w:t>CLO</w:t>
            </w:r>
            <w:r w:rsidR="00E150A7" w:rsidRPr="009C2F8E">
              <w:rPr>
                <w:rFonts w:ascii="Times New Roman" w:hAnsi="Times New Roman"/>
                <w:b/>
                <w:sz w:val="20"/>
                <w:szCs w:val="20"/>
              </w:rPr>
              <w:t xml:space="preserve"> 1:</w:t>
            </w:r>
            <w:r w:rsidR="00E150A7" w:rsidRPr="009C2F8E">
              <w:rPr>
                <w:rFonts w:ascii="Times New Roman" w:hAnsi="Times New Roman"/>
                <w:sz w:val="20"/>
                <w:szCs w:val="20"/>
              </w:rPr>
              <w:t xml:space="preserve"> </w:t>
            </w:r>
            <w:r w:rsidR="00CB2305" w:rsidRPr="009C2F8E">
              <w:rPr>
                <w:rFonts w:ascii="Times New Roman" w:hAnsi="Times New Roman"/>
                <w:sz w:val="20"/>
                <w:szCs w:val="20"/>
              </w:rPr>
              <w:t>C</w:t>
            </w:r>
            <w:r w:rsidR="00090313" w:rsidRPr="009C2F8E">
              <w:rPr>
                <w:rFonts w:ascii="Times New Roman" w:hAnsi="Times New Roman"/>
                <w:sz w:val="20"/>
                <w:szCs w:val="20"/>
              </w:rPr>
              <w:t>andidates will critically</w:t>
            </w:r>
            <w:r w:rsidR="00E150A7" w:rsidRPr="009C2F8E">
              <w:rPr>
                <w:rFonts w:ascii="Times New Roman" w:hAnsi="Times New Roman"/>
                <w:sz w:val="20"/>
                <w:szCs w:val="20"/>
              </w:rPr>
              <w:t xml:space="preserve"> </w:t>
            </w:r>
            <w:r w:rsidR="00090313" w:rsidRPr="009C2F8E">
              <w:rPr>
                <w:rFonts w:ascii="Times New Roman" w:hAnsi="Times New Roman"/>
                <w:sz w:val="20"/>
                <w:szCs w:val="20"/>
              </w:rPr>
              <w:t xml:space="preserve">evaluate scientific and philosophical </w:t>
            </w:r>
            <w:r w:rsidR="00E150A7" w:rsidRPr="009C2F8E">
              <w:rPr>
                <w:rFonts w:ascii="Times New Roman" w:hAnsi="Times New Roman"/>
                <w:sz w:val="20"/>
                <w:szCs w:val="20"/>
              </w:rPr>
              <w:t xml:space="preserve">learning </w:t>
            </w:r>
            <w:r w:rsidR="00090313" w:rsidRPr="009C2F8E">
              <w:rPr>
                <w:rFonts w:ascii="Times New Roman" w:hAnsi="Times New Roman"/>
                <w:sz w:val="20"/>
                <w:szCs w:val="20"/>
              </w:rPr>
              <w:t>principles to engage and support all students in learning</w:t>
            </w:r>
            <w:r w:rsidR="000565A2" w:rsidRPr="009C2F8E">
              <w:rPr>
                <w:rFonts w:ascii="Times New Roman" w:hAnsi="Times New Roman"/>
                <w:sz w:val="20"/>
                <w:szCs w:val="20"/>
              </w:rPr>
              <w:t xml:space="preserve"> </w:t>
            </w:r>
            <w:r w:rsidR="000565A2" w:rsidRPr="001A7EE0">
              <w:rPr>
                <w:rFonts w:ascii="Times New Roman" w:hAnsi="Times New Roman"/>
                <w:sz w:val="20"/>
                <w:szCs w:val="20"/>
              </w:rPr>
              <w:t>(TPE 1</w:t>
            </w:r>
            <w:r w:rsidR="002348AD" w:rsidRPr="001A7EE0">
              <w:rPr>
                <w:rFonts w:ascii="Times New Roman" w:hAnsi="Times New Roman"/>
                <w:sz w:val="20"/>
                <w:szCs w:val="20"/>
              </w:rPr>
              <w:t>; PLOs 1, 2, 3, 5</w:t>
            </w:r>
            <w:r w:rsidR="00633E50">
              <w:rPr>
                <w:rFonts w:ascii="Times New Roman" w:hAnsi="Times New Roman"/>
                <w:sz w:val="20"/>
                <w:szCs w:val="20"/>
              </w:rPr>
              <w:t>, 6, 7</w:t>
            </w:r>
            <w:r w:rsidR="000565A2" w:rsidRPr="001A7EE0">
              <w:rPr>
                <w:rFonts w:ascii="Times New Roman" w:hAnsi="Times New Roman"/>
                <w:sz w:val="20"/>
                <w:szCs w:val="20"/>
              </w:rPr>
              <w:t>)</w:t>
            </w:r>
            <w:r w:rsidR="00090313" w:rsidRPr="001A7EE0">
              <w:rPr>
                <w:rFonts w:ascii="Times New Roman" w:hAnsi="Times New Roman"/>
                <w:sz w:val="20"/>
                <w:szCs w:val="20"/>
              </w:rPr>
              <w:t>.</w:t>
            </w:r>
            <w:r w:rsidR="00090313" w:rsidRPr="009C2F8E">
              <w:rPr>
                <w:rFonts w:ascii="Times New Roman" w:hAnsi="Times New Roman"/>
                <w:sz w:val="20"/>
                <w:szCs w:val="20"/>
              </w:rPr>
              <w:t xml:space="preserve"> </w:t>
            </w:r>
          </w:p>
          <w:p w14:paraId="2CCEC93E" w14:textId="77777777" w:rsidR="00E150A7" w:rsidRPr="009C2F8E" w:rsidRDefault="00E150A7" w:rsidP="00292C90">
            <w:pPr>
              <w:rPr>
                <w:rFonts w:ascii="Times New Roman" w:hAnsi="Times New Roman"/>
                <w:b/>
                <w:sz w:val="20"/>
                <w:szCs w:val="20"/>
              </w:rPr>
            </w:pPr>
            <w:r w:rsidRPr="009C2F8E">
              <w:rPr>
                <w:rFonts w:ascii="Times New Roman" w:hAnsi="Times New Roman"/>
                <w:b/>
                <w:sz w:val="20"/>
                <w:szCs w:val="20"/>
              </w:rPr>
              <w:t xml:space="preserve">Assessment: </w:t>
            </w:r>
            <w:r w:rsidR="00292C90" w:rsidRPr="009C2F8E">
              <w:rPr>
                <w:rFonts w:ascii="Times New Roman" w:hAnsi="Times New Roman"/>
                <w:sz w:val="20"/>
                <w:szCs w:val="20"/>
              </w:rPr>
              <w:t>Critical Reading Blogs (CRBs); Content to Practice Presentations (CPP)</w:t>
            </w:r>
            <w:r w:rsidRPr="009C2F8E">
              <w:rPr>
                <w:rFonts w:ascii="Times New Roman" w:hAnsi="Times New Roman"/>
                <w:b/>
                <w:sz w:val="20"/>
                <w:szCs w:val="20"/>
              </w:rPr>
              <w:t xml:space="preserve"> </w:t>
            </w:r>
          </w:p>
        </w:tc>
        <w:tc>
          <w:tcPr>
            <w:tcW w:w="1205" w:type="dxa"/>
            <w:tcBorders>
              <w:top w:val="single" w:sz="4" w:space="0" w:color="000000"/>
              <w:left w:val="single" w:sz="4" w:space="0" w:color="000000"/>
              <w:bottom w:val="single" w:sz="4" w:space="0" w:color="000000"/>
              <w:right w:val="single" w:sz="4" w:space="0" w:color="000000"/>
            </w:tcBorders>
          </w:tcPr>
          <w:p w14:paraId="140B0FAA" w14:textId="77777777" w:rsidR="00E150A7" w:rsidRPr="009C2F8E" w:rsidRDefault="000565A2">
            <w:pPr>
              <w:jc w:val="center"/>
              <w:rPr>
                <w:rFonts w:ascii="Times New Roman" w:hAnsi="Times New Roman"/>
                <w:sz w:val="20"/>
                <w:szCs w:val="20"/>
              </w:rPr>
            </w:pPr>
            <w:r w:rsidRPr="009C2F8E">
              <w:rPr>
                <w:rFonts w:ascii="Times New Roman" w:hAnsi="Times New Roman"/>
                <w:sz w:val="20"/>
                <w:szCs w:val="20"/>
              </w:rPr>
              <w:t>Description, Points, Weight</w:t>
            </w:r>
            <w:r w:rsidR="00E150A7" w:rsidRPr="009C2F8E">
              <w:rPr>
                <w:rFonts w:ascii="Times New Roman" w:hAnsi="Times New Roman"/>
                <w:sz w:val="20"/>
                <w:szCs w:val="20"/>
              </w:rPr>
              <w:t>:</w:t>
            </w:r>
          </w:p>
          <w:p w14:paraId="0764B2D2" w14:textId="77777777" w:rsidR="00E150A7" w:rsidRPr="009C2F8E" w:rsidRDefault="001B6731">
            <w:pPr>
              <w:jc w:val="center"/>
              <w:rPr>
                <w:rFonts w:ascii="Times New Roman" w:hAnsi="Times New Roman"/>
                <w:sz w:val="20"/>
                <w:szCs w:val="20"/>
              </w:rPr>
            </w:pPr>
            <w:r w:rsidRPr="009C2F8E">
              <w:rPr>
                <w:rFonts w:ascii="Times New Roman" w:hAnsi="Times New Roman"/>
                <w:sz w:val="20"/>
                <w:szCs w:val="20"/>
              </w:rPr>
              <w:t>s</w:t>
            </w:r>
            <w:r w:rsidR="00E150A7" w:rsidRPr="009C2F8E">
              <w:rPr>
                <w:rFonts w:ascii="Times New Roman" w:hAnsi="Times New Roman"/>
                <w:sz w:val="20"/>
                <w:szCs w:val="20"/>
              </w:rPr>
              <w:t>ee below</w:t>
            </w:r>
          </w:p>
          <w:p w14:paraId="3D2CCF65" w14:textId="77777777" w:rsidR="00E150A7" w:rsidRPr="009C2F8E" w:rsidRDefault="00E150A7">
            <w:pPr>
              <w:rPr>
                <w:rFonts w:ascii="Times New Roman" w:hAnsi="Times New Roman"/>
                <w:sz w:val="20"/>
                <w:szCs w:val="20"/>
              </w:rPr>
            </w:pPr>
          </w:p>
        </w:tc>
      </w:tr>
      <w:tr w:rsidR="000565A2" w:rsidRPr="009C2F8E" w14:paraId="31E647F3" w14:textId="77777777" w:rsidTr="0081635E">
        <w:trPr>
          <w:trHeight w:val="79"/>
        </w:trPr>
        <w:tc>
          <w:tcPr>
            <w:tcW w:w="8145" w:type="dxa"/>
            <w:tcBorders>
              <w:top w:val="single" w:sz="4" w:space="0" w:color="000000"/>
              <w:left w:val="single" w:sz="4" w:space="0" w:color="000000"/>
              <w:bottom w:val="single" w:sz="4" w:space="0" w:color="000000"/>
              <w:right w:val="single" w:sz="4" w:space="0" w:color="000000"/>
            </w:tcBorders>
          </w:tcPr>
          <w:p w14:paraId="2BB4EF0F" w14:textId="67BF49D3" w:rsidR="000565A2" w:rsidRPr="009C2F8E" w:rsidRDefault="00D2388A" w:rsidP="000565A2">
            <w:pPr>
              <w:spacing w:after="120"/>
              <w:rPr>
                <w:rFonts w:ascii="Times New Roman" w:hAnsi="Times New Roman"/>
                <w:sz w:val="20"/>
                <w:szCs w:val="20"/>
              </w:rPr>
            </w:pPr>
            <w:r>
              <w:rPr>
                <w:rFonts w:ascii="Times New Roman" w:hAnsi="Times New Roman"/>
                <w:b/>
                <w:sz w:val="20"/>
                <w:szCs w:val="20"/>
              </w:rPr>
              <w:t>CLO</w:t>
            </w:r>
            <w:r w:rsidR="000565A2" w:rsidRPr="009C2F8E">
              <w:rPr>
                <w:rFonts w:ascii="Times New Roman" w:hAnsi="Times New Roman"/>
                <w:b/>
                <w:sz w:val="20"/>
                <w:szCs w:val="20"/>
              </w:rPr>
              <w:t xml:space="preserve"> 2:</w:t>
            </w:r>
            <w:r w:rsidR="00CB2305" w:rsidRPr="009C2F8E">
              <w:rPr>
                <w:rFonts w:ascii="Times New Roman" w:hAnsi="Times New Roman"/>
                <w:sz w:val="20"/>
                <w:szCs w:val="20"/>
              </w:rPr>
              <w:t xml:space="preserve"> C</w:t>
            </w:r>
            <w:r w:rsidR="000565A2" w:rsidRPr="009C2F8E">
              <w:rPr>
                <w:rFonts w:ascii="Times New Roman" w:hAnsi="Times New Roman"/>
                <w:sz w:val="20"/>
                <w:szCs w:val="20"/>
              </w:rPr>
              <w:t>andidates will use scientific and philosophical learning principles to create and maintain e</w:t>
            </w:r>
            <w:r w:rsidR="00992DF9" w:rsidRPr="009C2F8E">
              <w:rPr>
                <w:rFonts w:ascii="Times New Roman" w:hAnsi="Times New Roman"/>
                <w:sz w:val="20"/>
                <w:szCs w:val="20"/>
              </w:rPr>
              <w:t xml:space="preserve">ffective environments for diverse students and </w:t>
            </w:r>
            <w:r w:rsidR="00992DF9" w:rsidRPr="002348AD">
              <w:rPr>
                <w:rFonts w:ascii="Times New Roman" w:hAnsi="Times New Roman"/>
                <w:sz w:val="20"/>
                <w:szCs w:val="20"/>
              </w:rPr>
              <w:t>classrooms</w:t>
            </w:r>
            <w:r w:rsidR="000565A2" w:rsidRPr="002348AD">
              <w:rPr>
                <w:rFonts w:ascii="Times New Roman" w:hAnsi="Times New Roman"/>
                <w:sz w:val="20"/>
                <w:szCs w:val="20"/>
              </w:rPr>
              <w:t xml:space="preserve"> </w:t>
            </w:r>
            <w:r w:rsidR="000565A2" w:rsidRPr="001A7EE0">
              <w:rPr>
                <w:rFonts w:ascii="Times New Roman" w:hAnsi="Times New Roman"/>
                <w:sz w:val="20"/>
                <w:szCs w:val="20"/>
              </w:rPr>
              <w:t>(TPE 2</w:t>
            </w:r>
            <w:r w:rsidR="002348AD" w:rsidRPr="001A7EE0">
              <w:rPr>
                <w:rFonts w:ascii="Times New Roman" w:hAnsi="Times New Roman"/>
                <w:sz w:val="20"/>
                <w:szCs w:val="20"/>
              </w:rPr>
              <w:t>, PLOs 1, 2, 3, 4, 5</w:t>
            </w:r>
            <w:r w:rsidR="00633E50">
              <w:rPr>
                <w:rFonts w:ascii="Times New Roman" w:hAnsi="Times New Roman"/>
                <w:sz w:val="20"/>
                <w:szCs w:val="20"/>
              </w:rPr>
              <w:t>, 7</w:t>
            </w:r>
            <w:r w:rsidR="000565A2" w:rsidRPr="001A7EE0">
              <w:rPr>
                <w:rFonts w:ascii="Times New Roman" w:hAnsi="Times New Roman"/>
                <w:sz w:val="20"/>
                <w:szCs w:val="20"/>
              </w:rPr>
              <w:t>).</w:t>
            </w:r>
            <w:r w:rsidR="000565A2" w:rsidRPr="009C2F8E">
              <w:rPr>
                <w:rFonts w:ascii="Times New Roman" w:hAnsi="Times New Roman"/>
                <w:sz w:val="20"/>
                <w:szCs w:val="20"/>
              </w:rPr>
              <w:t xml:space="preserve"> </w:t>
            </w:r>
          </w:p>
          <w:p w14:paraId="5743E731" w14:textId="77777777" w:rsidR="000565A2" w:rsidRPr="009C2F8E" w:rsidRDefault="000565A2" w:rsidP="000565A2">
            <w:pPr>
              <w:rPr>
                <w:rFonts w:ascii="Times New Roman" w:hAnsi="Times New Roman"/>
                <w:b/>
                <w:sz w:val="20"/>
                <w:szCs w:val="20"/>
              </w:rPr>
            </w:pPr>
            <w:r w:rsidRPr="009C2F8E">
              <w:rPr>
                <w:rFonts w:ascii="Times New Roman" w:hAnsi="Times New Roman"/>
                <w:b/>
                <w:sz w:val="20"/>
                <w:szCs w:val="20"/>
              </w:rPr>
              <w:t xml:space="preserve">Assessment: </w:t>
            </w:r>
            <w:r w:rsidR="00701B22" w:rsidRPr="009C2F8E">
              <w:rPr>
                <w:rFonts w:ascii="Times New Roman" w:hAnsi="Times New Roman"/>
                <w:sz w:val="20"/>
                <w:szCs w:val="20"/>
              </w:rPr>
              <w:t>Midterm Examination; Content to Practice Presentations (CPP); Educational Narrative</w:t>
            </w:r>
          </w:p>
          <w:p w14:paraId="63092D59" w14:textId="77777777" w:rsidR="000565A2" w:rsidRPr="009C2F8E" w:rsidRDefault="000565A2" w:rsidP="000565A2">
            <w:pPr>
              <w:rPr>
                <w:rFonts w:ascii="Times New Roman" w:hAnsi="Times New Roman"/>
                <w:b/>
                <w:sz w:val="20"/>
                <w:szCs w:val="20"/>
              </w:rPr>
            </w:pPr>
          </w:p>
        </w:tc>
        <w:tc>
          <w:tcPr>
            <w:tcW w:w="1205" w:type="dxa"/>
            <w:tcBorders>
              <w:top w:val="single" w:sz="4" w:space="0" w:color="000000"/>
              <w:left w:val="single" w:sz="4" w:space="0" w:color="000000"/>
              <w:bottom w:val="single" w:sz="4" w:space="0" w:color="000000"/>
              <w:right w:val="single" w:sz="4" w:space="0" w:color="000000"/>
            </w:tcBorders>
          </w:tcPr>
          <w:p w14:paraId="721D9468" w14:textId="77777777" w:rsidR="000565A2" w:rsidRPr="009C2F8E" w:rsidRDefault="000565A2" w:rsidP="000565A2">
            <w:pPr>
              <w:jc w:val="center"/>
              <w:rPr>
                <w:rFonts w:ascii="Times New Roman" w:hAnsi="Times New Roman"/>
                <w:sz w:val="20"/>
                <w:szCs w:val="20"/>
              </w:rPr>
            </w:pPr>
            <w:r w:rsidRPr="009C2F8E">
              <w:rPr>
                <w:rFonts w:ascii="Times New Roman" w:hAnsi="Times New Roman"/>
                <w:sz w:val="20"/>
                <w:szCs w:val="20"/>
              </w:rPr>
              <w:t>Description, Points, Weight:</w:t>
            </w:r>
          </w:p>
          <w:p w14:paraId="73D35B41" w14:textId="77777777" w:rsidR="000565A2" w:rsidRPr="009C2F8E" w:rsidRDefault="000565A2" w:rsidP="000565A2">
            <w:pPr>
              <w:jc w:val="center"/>
              <w:rPr>
                <w:rFonts w:ascii="Times New Roman" w:hAnsi="Times New Roman"/>
                <w:sz w:val="20"/>
                <w:szCs w:val="20"/>
              </w:rPr>
            </w:pPr>
            <w:r w:rsidRPr="009C2F8E">
              <w:rPr>
                <w:rFonts w:ascii="Times New Roman" w:hAnsi="Times New Roman"/>
                <w:sz w:val="20"/>
                <w:szCs w:val="20"/>
              </w:rPr>
              <w:t>see below</w:t>
            </w:r>
          </w:p>
          <w:p w14:paraId="0E60C806" w14:textId="77777777" w:rsidR="000565A2" w:rsidRPr="009C2F8E" w:rsidRDefault="000565A2" w:rsidP="000565A2">
            <w:pPr>
              <w:rPr>
                <w:rFonts w:ascii="Times New Roman" w:hAnsi="Times New Roman"/>
                <w:sz w:val="20"/>
                <w:szCs w:val="20"/>
              </w:rPr>
            </w:pPr>
          </w:p>
        </w:tc>
      </w:tr>
      <w:tr w:rsidR="000565A2" w:rsidRPr="009C2F8E" w14:paraId="7FBEFEC6" w14:textId="77777777" w:rsidTr="0081635E">
        <w:trPr>
          <w:trHeight w:val="79"/>
        </w:trPr>
        <w:tc>
          <w:tcPr>
            <w:tcW w:w="8145" w:type="dxa"/>
            <w:tcBorders>
              <w:top w:val="single" w:sz="4" w:space="0" w:color="000000"/>
              <w:left w:val="single" w:sz="4" w:space="0" w:color="000000"/>
              <w:bottom w:val="single" w:sz="4" w:space="0" w:color="000000"/>
              <w:right w:val="single" w:sz="4" w:space="0" w:color="000000"/>
            </w:tcBorders>
          </w:tcPr>
          <w:p w14:paraId="6A6310D6" w14:textId="398B782E" w:rsidR="000565A2" w:rsidRPr="009C2F8E" w:rsidRDefault="00D2388A" w:rsidP="000565A2">
            <w:pPr>
              <w:spacing w:after="120"/>
              <w:rPr>
                <w:rFonts w:ascii="Times New Roman" w:hAnsi="Times New Roman"/>
                <w:sz w:val="20"/>
                <w:szCs w:val="20"/>
              </w:rPr>
            </w:pPr>
            <w:r>
              <w:rPr>
                <w:rFonts w:ascii="Times New Roman" w:hAnsi="Times New Roman"/>
                <w:b/>
                <w:sz w:val="20"/>
                <w:szCs w:val="20"/>
              </w:rPr>
              <w:t>CLO</w:t>
            </w:r>
            <w:r w:rsidR="000565A2" w:rsidRPr="009C2F8E">
              <w:rPr>
                <w:rFonts w:ascii="Times New Roman" w:hAnsi="Times New Roman"/>
                <w:b/>
                <w:sz w:val="20"/>
                <w:szCs w:val="20"/>
              </w:rPr>
              <w:t xml:space="preserve"> 3:</w:t>
            </w:r>
            <w:r w:rsidR="00CB2305" w:rsidRPr="009C2F8E">
              <w:rPr>
                <w:rFonts w:ascii="Times New Roman" w:hAnsi="Times New Roman"/>
                <w:sz w:val="20"/>
                <w:szCs w:val="20"/>
              </w:rPr>
              <w:t xml:space="preserve"> C</w:t>
            </w:r>
            <w:r w:rsidR="000565A2" w:rsidRPr="009C2F8E">
              <w:rPr>
                <w:rFonts w:ascii="Times New Roman" w:hAnsi="Times New Roman"/>
                <w:sz w:val="20"/>
                <w:szCs w:val="20"/>
              </w:rPr>
              <w:t xml:space="preserve">andidates will apply scientific and philosophical learning principles for digital literacy instruction </w:t>
            </w:r>
            <w:r w:rsidR="000565A2" w:rsidRPr="001A7EE0">
              <w:rPr>
                <w:rFonts w:ascii="Times New Roman" w:hAnsi="Times New Roman"/>
                <w:sz w:val="20"/>
                <w:szCs w:val="20"/>
              </w:rPr>
              <w:t>(TPE 3</w:t>
            </w:r>
            <w:r w:rsidR="002348AD" w:rsidRPr="001A7EE0">
              <w:rPr>
                <w:rFonts w:ascii="Times New Roman" w:hAnsi="Times New Roman"/>
                <w:sz w:val="20"/>
                <w:szCs w:val="20"/>
              </w:rPr>
              <w:t>; PLOs 2, 3, 5</w:t>
            </w:r>
            <w:r w:rsidR="00633E50">
              <w:rPr>
                <w:rFonts w:ascii="Times New Roman" w:hAnsi="Times New Roman"/>
                <w:sz w:val="20"/>
                <w:szCs w:val="20"/>
              </w:rPr>
              <w:t>, 6, 7</w:t>
            </w:r>
            <w:r w:rsidR="000565A2" w:rsidRPr="001A7EE0">
              <w:rPr>
                <w:rFonts w:ascii="Times New Roman" w:hAnsi="Times New Roman"/>
                <w:sz w:val="20"/>
                <w:szCs w:val="20"/>
              </w:rPr>
              <w:t>).</w:t>
            </w:r>
            <w:r w:rsidR="000565A2" w:rsidRPr="009C2F8E">
              <w:rPr>
                <w:rFonts w:ascii="Times New Roman" w:hAnsi="Times New Roman"/>
                <w:sz w:val="20"/>
                <w:szCs w:val="20"/>
              </w:rPr>
              <w:t xml:space="preserve"> </w:t>
            </w:r>
          </w:p>
          <w:p w14:paraId="7589E098" w14:textId="77777777" w:rsidR="000565A2" w:rsidRPr="009C2F8E" w:rsidRDefault="000565A2" w:rsidP="000565A2">
            <w:pPr>
              <w:rPr>
                <w:rFonts w:ascii="Times New Roman" w:hAnsi="Times New Roman"/>
                <w:b/>
                <w:sz w:val="20"/>
                <w:szCs w:val="20"/>
              </w:rPr>
            </w:pPr>
            <w:r w:rsidRPr="009C2F8E">
              <w:rPr>
                <w:rFonts w:ascii="Times New Roman" w:hAnsi="Times New Roman"/>
                <w:b/>
                <w:sz w:val="20"/>
                <w:szCs w:val="20"/>
              </w:rPr>
              <w:t xml:space="preserve">Assessment: </w:t>
            </w:r>
            <w:r w:rsidR="00701B22" w:rsidRPr="009C2F8E">
              <w:rPr>
                <w:rFonts w:ascii="Times New Roman" w:hAnsi="Times New Roman"/>
                <w:sz w:val="20"/>
                <w:szCs w:val="20"/>
              </w:rPr>
              <w:t>Content to Practice Presentations (CPP)</w:t>
            </w:r>
          </w:p>
        </w:tc>
        <w:tc>
          <w:tcPr>
            <w:tcW w:w="1205" w:type="dxa"/>
            <w:tcBorders>
              <w:top w:val="single" w:sz="4" w:space="0" w:color="000000"/>
              <w:left w:val="single" w:sz="4" w:space="0" w:color="000000"/>
              <w:bottom w:val="single" w:sz="4" w:space="0" w:color="000000"/>
              <w:right w:val="single" w:sz="4" w:space="0" w:color="000000"/>
            </w:tcBorders>
          </w:tcPr>
          <w:p w14:paraId="457A14EA" w14:textId="77777777" w:rsidR="000565A2" w:rsidRPr="009C2F8E" w:rsidRDefault="000565A2" w:rsidP="000565A2">
            <w:pPr>
              <w:jc w:val="center"/>
              <w:rPr>
                <w:rFonts w:ascii="Times New Roman" w:hAnsi="Times New Roman"/>
                <w:sz w:val="20"/>
                <w:szCs w:val="20"/>
              </w:rPr>
            </w:pPr>
            <w:r w:rsidRPr="009C2F8E">
              <w:rPr>
                <w:rFonts w:ascii="Times New Roman" w:hAnsi="Times New Roman"/>
                <w:sz w:val="20"/>
                <w:szCs w:val="20"/>
              </w:rPr>
              <w:t>Description, Points, Weight:</w:t>
            </w:r>
          </w:p>
          <w:p w14:paraId="77812BD9" w14:textId="77777777" w:rsidR="000565A2" w:rsidRPr="009C2F8E" w:rsidRDefault="000565A2" w:rsidP="000565A2">
            <w:pPr>
              <w:jc w:val="center"/>
              <w:rPr>
                <w:rFonts w:ascii="Times New Roman" w:hAnsi="Times New Roman"/>
                <w:sz w:val="20"/>
                <w:szCs w:val="20"/>
              </w:rPr>
            </w:pPr>
            <w:r w:rsidRPr="009C2F8E">
              <w:rPr>
                <w:rFonts w:ascii="Times New Roman" w:hAnsi="Times New Roman"/>
                <w:sz w:val="20"/>
                <w:szCs w:val="20"/>
              </w:rPr>
              <w:t>see below</w:t>
            </w:r>
          </w:p>
          <w:p w14:paraId="317C11AE" w14:textId="77777777" w:rsidR="000565A2" w:rsidRPr="009C2F8E" w:rsidRDefault="000565A2" w:rsidP="000565A2">
            <w:pPr>
              <w:rPr>
                <w:rFonts w:ascii="Times New Roman" w:hAnsi="Times New Roman"/>
                <w:sz w:val="20"/>
                <w:szCs w:val="20"/>
              </w:rPr>
            </w:pPr>
          </w:p>
        </w:tc>
      </w:tr>
      <w:tr w:rsidR="000565A2" w:rsidRPr="009C2F8E" w14:paraId="5B289A08" w14:textId="77777777" w:rsidTr="0081635E">
        <w:trPr>
          <w:trHeight w:val="79"/>
        </w:trPr>
        <w:tc>
          <w:tcPr>
            <w:tcW w:w="8145" w:type="dxa"/>
            <w:tcBorders>
              <w:top w:val="single" w:sz="4" w:space="0" w:color="000000"/>
              <w:left w:val="single" w:sz="4" w:space="0" w:color="000000"/>
              <w:bottom w:val="single" w:sz="4" w:space="0" w:color="000000"/>
              <w:right w:val="single" w:sz="4" w:space="0" w:color="000000"/>
            </w:tcBorders>
          </w:tcPr>
          <w:p w14:paraId="5D40E578" w14:textId="0A67F5C2" w:rsidR="000565A2" w:rsidRPr="009C2F8E" w:rsidRDefault="00D2388A" w:rsidP="000565A2">
            <w:pPr>
              <w:spacing w:after="120"/>
              <w:rPr>
                <w:rFonts w:ascii="Times New Roman" w:hAnsi="Times New Roman"/>
                <w:sz w:val="20"/>
                <w:szCs w:val="20"/>
              </w:rPr>
            </w:pPr>
            <w:r>
              <w:rPr>
                <w:rFonts w:ascii="Times New Roman" w:hAnsi="Times New Roman"/>
                <w:b/>
                <w:sz w:val="20"/>
                <w:szCs w:val="20"/>
              </w:rPr>
              <w:t>CLO</w:t>
            </w:r>
            <w:r w:rsidR="000565A2" w:rsidRPr="009C2F8E">
              <w:rPr>
                <w:rFonts w:ascii="Times New Roman" w:hAnsi="Times New Roman"/>
                <w:b/>
                <w:sz w:val="20"/>
                <w:szCs w:val="20"/>
              </w:rPr>
              <w:t xml:space="preserve"> 4: </w:t>
            </w:r>
            <w:r w:rsidR="00CB2305" w:rsidRPr="009C2F8E">
              <w:rPr>
                <w:rFonts w:ascii="Times New Roman" w:hAnsi="Times New Roman"/>
                <w:sz w:val="20"/>
                <w:szCs w:val="20"/>
              </w:rPr>
              <w:t>C</w:t>
            </w:r>
            <w:r w:rsidR="000565A2" w:rsidRPr="009C2F8E">
              <w:rPr>
                <w:rFonts w:ascii="Times New Roman" w:hAnsi="Times New Roman"/>
                <w:sz w:val="20"/>
                <w:szCs w:val="20"/>
              </w:rPr>
              <w:t xml:space="preserve">andidates will consider whether/how scientific and philosophical learning principles intersect with personal values and biases influencing instruction </w:t>
            </w:r>
            <w:r w:rsidR="000565A2" w:rsidRPr="001A7EE0">
              <w:rPr>
                <w:rFonts w:ascii="Times New Roman" w:hAnsi="Times New Roman"/>
                <w:sz w:val="20"/>
                <w:szCs w:val="20"/>
              </w:rPr>
              <w:t>(TPE 6</w:t>
            </w:r>
            <w:r w:rsidR="002348AD" w:rsidRPr="001A7EE0">
              <w:rPr>
                <w:rFonts w:ascii="Times New Roman" w:hAnsi="Times New Roman"/>
                <w:sz w:val="20"/>
                <w:szCs w:val="20"/>
              </w:rPr>
              <w:t>; PLOs 1, 4</w:t>
            </w:r>
            <w:r w:rsidR="00633E50">
              <w:rPr>
                <w:rFonts w:ascii="Times New Roman" w:hAnsi="Times New Roman"/>
                <w:sz w:val="20"/>
                <w:szCs w:val="20"/>
              </w:rPr>
              <w:t>, 6, 7</w:t>
            </w:r>
            <w:r w:rsidR="000565A2" w:rsidRPr="001A7EE0">
              <w:rPr>
                <w:rFonts w:ascii="Times New Roman" w:hAnsi="Times New Roman"/>
                <w:sz w:val="20"/>
                <w:szCs w:val="20"/>
              </w:rPr>
              <w:t>).</w:t>
            </w:r>
          </w:p>
          <w:p w14:paraId="1DB00A08" w14:textId="77777777" w:rsidR="000565A2" w:rsidRPr="009C2F8E" w:rsidRDefault="000565A2" w:rsidP="000565A2">
            <w:pPr>
              <w:spacing w:after="120"/>
              <w:rPr>
                <w:rFonts w:ascii="Times New Roman" w:hAnsi="Times New Roman"/>
                <w:b/>
                <w:sz w:val="20"/>
                <w:szCs w:val="20"/>
              </w:rPr>
            </w:pPr>
            <w:r w:rsidRPr="009C2F8E">
              <w:rPr>
                <w:rFonts w:ascii="Times New Roman" w:hAnsi="Times New Roman"/>
                <w:b/>
                <w:sz w:val="20"/>
                <w:szCs w:val="20"/>
              </w:rPr>
              <w:t>Assessment:</w:t>
            </w:r>
            <w:r w:rsidR="00701B22" w:rsidRPr="009C2F8E">
              <w:rPr>
                <w:rFonts w:ascii="Times New Roman" w:hAnsi="Times New Roman"/>
                <w:b/>
                <w:sz w:val="20"/>
                <w:szCs w:val="20"/>
              </w:rPr>
              <w:t xml:space="preserve"> </w:t>
            </w:r>
            <w:r w:rsidR="00701B22" w:rsidRPr="009C2F8E">
              <w:rPr>
                <w:rFonts w:ascii="Times New Roman" w:hAnsi="Times New Roman"/>
                <w:sz w:val="20"/>
                <w:szCs w:val="20"/>
              </w:rPr>
              <w:t>Critical Reading Blogs (CRBs); Content to Practice Presentations (CPP); Educational Narrative</w:t>
            </w:r>
          </w:p>
        </w:tc>
        <w:tc>
          <w:tcPr>
            <w:tcW w:w="1205" w:type="dxa"/>
            <w:tcBorders>
              <w:top w:val="single" w:sz="4" w:space="0" w:color="000000"/>
              <w:left w:val="single" w:sz="4" w:space="0" w:color="000000"/>
              <w:bottom w:val="single" w:sz="4" w:space="0" w:color="000000"/>
              <w:right w:val="single" w:sz="4" w:space="0" w:color="000000"/>
            </w:tcBorders>
          </w:tcPr>
          <w:p w14:paraId="057D9BCB" w14:textId="77777777" w:rsidR="000565A2" w:rsidRPr="009C2F8E" w:rsidRDefault="000565A2" w:rsidP="000565A2">
            <w:pPr>
              <w:jc w:val="center"/>
              <w:rPr>
                <w:rFonts w:ascii="Times New Roman" w:hAnsi="Times New Roman"/>
                <w:sz w:val="20"/>
                <w:szCs w:val="20"/>
              </w:rPr>
            </w:pPr>
            <w:r w:rsidRPr="009C2F8E">
              <w:rPr>
                <w:rFonts w:ascii="Times New Roman" w:hAnsi="Times New Roman"/>
                <w:sz w:val="20"/>
                <w:szCs w:val="20"/>
              </w:rPr>
              <w:t>Description, Points, Weight:</w:t>
            </w:r>
          </w:p>
          <w:p w14:paraId="3ECE67C7" w14:textId="77777777" w:rsidR="000565A2" w:rsidRPr="009C2F8E" w:rsidRDefault="000565A2" w:rsidP="000565A2">
            <w:pPr>
              <w:jc w:val="center"/>
              <w:rPr>
                <w:rFonts w:ascii="Times New Roman" w:hAnsi="Times New Roman"/>
                <w:sz w:val="20"/>
                <w:szCs w:val="20"/>
              </w:rPr>
            </w:pPr>
            <w:r w:rsidRPr="009C2F8E">
              <w:rPr>
                <w:rFonts w:ascii="Times New Roman" w:hAnsi="Times New Roman"/>
                <w:sz w:val="20"/>
                <w:szCs w:val="20"/>
              </w:rPr>
              <w:t>see below</w:t>
            </w:r>
          </w:p>
          <w:p w14:paraId="0F701D81" w14:textId="77777777" w:rsidR="000565A2" w:rsidRPr="009C2F8E" w:rsidRDefault="000565A2" w:rsidP="000565A2">
            <w:pPr>
              <w:rPr>
                <w:rFonts w:ascii="Times New Roman" w:hAnsi="Times New Roman"/>
                <w:sz w:val="20"/>
                <w:szCs w:val="20"/>
              </w:rPr>
            </w:pPr>
          </w:p>
        </w:tc>
      </w:tr>
    </w:tbl>
    <w:p w14:paraId="3FA9F947" w14:textId="77777777" w:rsidR="00E150A7" w:rsidRPr="009C2F8E" w:rsidRDefault="00E150A7" w:rsidP="00E150A7">
      <w:pPr>
        <w:rPr>
          <w:rFonts w:ascii="Times New Roman" w:hAnsi="Times New Roman"/>
          <w:sz w:val="20"/>
          <w:szCs w:val="20"/>
          <w:highlight w:val="yellow"/>
        </w:rPr>
      </w:pPr>
    </w:p>
    <w:tbl>
      <w:tblPr>
        <w:tblW w:w="9440" w:type="dxa"/>
        <w:jc w:val="center"/>
        <w:tblLayout w:type="fixed"/>
        <w:tblLook w:val="04A0" w:firstRow="1" w:lastRow="0" w:firstColumn="1" w:lastColumn="0" w:noHBand="0" w:noVBand="1"/>
      </w:tblPr>
      <w:tblGrid>
        <w:gridCol w:w="6032"/>
        <w:gridCol w:w="1272"/>
        <w:gridCol w:w="991"/>
        <w:gridCol w:w="1145"/>
      </w:tblGrid>
      <w:tr w:rsidR="00E150A7" w:rsidRPr="009C2F8E" w14:paraId="76B84D9F" w14:textId="77777777" w:rsidTr="000565A2">
        <w:trPr>
          <w:cantSplit/>
          <w:trHeight w:val="798"/>
          <w:tblHeader/>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14:paraId="76CCE07F" w14:textId="77777777" w:rsidR="00E150A7" w:rsidRPr="009C2F8E" w:rsidRDefault="00E150A7" w:rsidP="00A879D3">
            <w:pPr>
              <w:pStyle w:val="Heading21"/>
              <w:jc w:val="center"/>
              <w:rPr>
                <w:rFonts w:ascii="Times New Roman" w:hAnsi="Times New Roman"/>
                <w:sz w:val="20"/>
              </w:rPr>
            </w:pPr>
            <w:r w:rsidRPr="009C2F8E">
              <w:rPr>
                <w:rFonts w:ascii="Times New Roman" w:hAnsi="Times New Roman"/>
                <w:sz w:val="20"/>
              </w:rPr>
              <w:t>Descriptio</w:t>
            </w:r>
            <w:r w:rsidR="002C6E71" w:rsidRPr="009C2F8E">
              <w:rPr>
                <w:rFonts w:ascii="Times New Roman" w:hAnsi="Times New Roman"/>
                <w:sz w:val="20"/>
              </w:rPr>
              <w:t>n of Assessments</w:t>
            </w:r>
          </w:p>
        </w:tc>
        <w:tc>
          <w:tcPr>
            <w:tcW w:w="1272"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2CCD61D2" w14:textId="77777777" w:rsidR="00E150A7" w:rsidRPr="009C2F8E" w:rsidRDefault="002C6E71">
            <w:pPr>
              <w:pStyle w:val="Heading21"/>
              <w:jc w:val="center"/>
              <w:rPr>
                <w:rFonts w:ascii="Times New Roman" w:hAnsi="Times New Roman"/>
                <w:sz w:val="20"/>
              </w:rPr>
            </w:pPr>
            <w:r w:rsidRPr="009C2F8E">
              <w:rPr>
                <w:rFonts w:ascii="Times New Roman" w:hAnsi="Times New Roman"/>
                <w:sz w:val="20"/>
              </w:rPr>
              <w:t>Points</w:t>
            </w:r>
          </w:p>
        </w:tc>
        <w:tc>
          <w:tcPr>
            <w:tcW w:w="991" w:type="dxa"/>
            <w:tcBorders>
              <w:top w:val="single" w:sz="8" w:space="0" w:color="000000"/>
              <w:left w:val="single" w:sz="8" w:space="0" w:color="000000"/>
              <w:bottom w:val="single" w:sz="8" w:space="0" w:color="000000"/>
              <w:right w:val="single" w:sz="8" w:space="0" w:color="000000"/>
            </w:tcBorders>
            <w:shd w:val="clear" w:color="auto" w:fill="D9D9D9"/>
          </w:tcPr>
          <w:p w14:paraId="5E2E8E87" w14:textId="77777777" w:rsidR="002C6E71" w:rsidRPr="009C2F8E" w:rsidRDefault="002C6E71" w:rsidP="002C6E71">
            <w:pPr>
              <w:pStyle w:val="Body"/>
              <w:rPr>
                <w:sz w:val="20"/>
              </w:rPr>
            </w:pPr>
          </w:p>
          <w:p w14:paraId="3B1EB7B2" w14:textId="77777777" w:rsidR="002C6E71" w:rsidRPr="009C2F8E" w:rsidRDefault="002C6E71" w:rsidP="000565A2">
            <w:pPr>
              <w:pStyle w:val="Body"/>
              <w:jc w:val="center"/>
              <w:rPr>
                <w:rFonts w:ascii="Times New Roman" w:hAnsi="Times New Roman"/>
                <w:b/>
                <w:sz w:val="20"/>
              </w:rPr>
            </w:pPr>
            <w:r w:rsidRPr="009C2F8E">
              <w:rPr>
                <w:rFonts w:ascii="Times New Roman" w:hAnsi="Times New Roman"/>
                <w:b/>
                <w:sz w:val="20"/>
              </w:rPr>
              <w:t>Weight</w:t>
            </w:r>
          </w:p>
        </w:tc>
        <w:tc>
          <w:tcPr>
            <w:tcW w:w="114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14:paraId="2479FBA9" w14:textId="77777777" w:rsidR="00E150A7" w:rsidRPr="009C2F8E" w:rsidRDefault="00E150A7">
            <w:pPr>
              <w:pStyle w:val="Heading21"/>
              <w:jc w:val="center"/>
              <w:rPr>
                <w:rFonts w:ascii="Times New Roman" w:hAnsi="Times New Roman"/>
                <w:sz w:val="20"/>
              </w:rPr>
            </w:pPr>
            <w:r w:rsidRPr="009C2F8E">
              <w:rPr>
                <w:rFonts w:ascii="Times New Roman" w:hAnsi="Times New Roman"/>
                <w:sz w:val="20"/>
              </w:rPr>
              <w:t>Due Date</w:t>
            </w:r>
          </w:p>
        </w:tc>
      </w:tr>
      <w:tr w:rsidR="00E150A7" w:rsidRPr="009C2F8E" w14:paraId="0FC35A5C" w14:textId="77777777" w:rsidTr="000565A2">
        <w:trPr>
          <w:cantSplit/>
          <w:trHeight w:val="1851"/>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786B4B1" w14:textId="77777777" w:rsidR="00E150A7" w:rsidRPr="009C2F8E" w:rsidRDefault="00FA66C2">
            <w:pPr>
              <w:pStyle w:val="Body"/>
              <w:rPr>
                <w:rFonts w:ascii="Times New Roman" w:hAnsi="Times New Roman"/>
                <w:b/>
                <w:sz w:val="20"/>
              </w:rPr>
            </w:pPr>
            <w:r w:rsidRPr="009C2F8E">
              <w:rPr>
                <w:rFonts w:ascii="Times New Roman" w:hAnsi="Times New Roman"/>
                <w:b/>
                <w:sz w:val="20"/>
              </w:rPr>
              <w:t xml:space="preserve">Class </w:t>
            </w:r>
            <w:r w:rsidR="00E150A7" w:rsidRPr="009C2F8E">
              <w:rPr>
                <w:rFonts w:ascii="Times New Roman" w:hAnsi="Times New Roman"/>
                <w:b/>
                <w:sz w:val="20"/>
              </w:rPr>
              <w:t>Participation</w:t>
            </w:r>
          </w:p>
          <w:p w14:paraId="25CE9B61" w14:textId="77777777" w:rsidR="00E150A7" w:rsidRPr="009C2F8E" w:rsidRDefault="00E150A7">
            <w:pPr>
              <w:pStyle w:val="Body"/>
              <w:spacing w:after="120"/>
              <w:rPr>
                <w:rFonts w:ascii="Times New Roman" w:hAnsi="Times New Roman"/>
                <w:sz w:val="20"/>
              </w:rPr>
            </w:pPr>
            <w:r w:rsidRPr="009C2F8E">
              <w:rPr>
                <w:rFonts w:ascii="Times New Roman" w:hAnsi="Times New Roman"/>
                <w:sz w:val="20"/>
              </w:rPr>
              <w:t>Your participat</w:t>
            </w:r>
            <w:r w:rsidR="000C168F" w:rsidRPr="009C2F8E">
              <w:rPr>
                <w:rFonts w:ascii="Times New Roman" w:hAnsi="Times New Roman"/>
                <w:sz w:val="20"/>
              </w:rPr>
              <w:t xml:space="preserve">ion grade will be based on </w:t>
            </w:r>
            <w:r w:rsidRPr="009C2F8E">
              <w:rPr>
                <w:rFonts w:ascii="Times New Roman" w:hAnsi="Times New Roman"/>
                <w:sz w:val="20"/>
              </w:rPr>
              <w:t>attenda</w:t>
            </w:r>
            <w:r w:rsidR="00FA66C2" w:rsidRPr="009C2F8E">
              <w:rPr>
                <w:rFonts w:ascii="Times New Roman" w:hAnsi="Times New Roman"/>
                <w:sz w:val="20"/>
              </w:rPr>
              <w:t>nce in class, preparation</w:t>
            </w:r>
            <w:r w:rsidRPr="009C2F8E">
              <w:rPr>
                <w:rFonts w:ascii="Times New Roman" w:hAnsi="Times New Roman"/>
                <w:sz w:val="20"/>
              </w:rPr>
              <w:t>, and engagemen</w:t>
            </w:r>
            <w:r w:rsidR="000C168F" w:rsidRPr="009C2F8E">
              <w:rPr>
                <w:rFonts w:ascii="Times New Roman" w:hAnsi="Times New Roman"/>
                <w:sz w:val="20"/>
              </w:rPr>
              <w:t>t with your colleagues</w:t>
            </w:r>
            <w:r w:rsidRPr="009C2F8E">
              <w:rPr>
                <w:rFonts w:ascii="Times New Roman" w:hAnsi="Times New Roman"/>
                <w:sz w:val="20"/>
              </w:rPr>
              <w:t xml:space="preserve">. </w:t>
            </w:r>
          </w:p>
        </w:tc>
        <w:tc>
          <w:tcPr>
            <w:tcW w:w="1272" w:type="dxa"/>
            <w:tcBorders>
              <w:top w:val="single" w:sz="8" w:space="0" w:color="000000"/>
              <w:left w:val="single" w:sz="8" w:space="0" w:color="000000"/>
              <w:bottom w:val="single" w:sz="8" w:space="0" w:color="000000"/>
              <w:right w:val="single" w:sz="8" w:space="0" w:color="000000"/>
            </w:tcBorders>
            <w:shd w:val="clear" w:color="auto" w:fill="FFFFFF"/>
            <w:hideMark/>
          </w:tcPr>
          <w:p w14:paraId="022BB11B" w14:textId="77777777" w:rsidR="00E150A7" w:rsidRPr="009C2F8E" w:rsidRDefault="00226B9D">
            <w:pPr>
              <w:pStyle w:val="Body"/>
              <w:jc w:val="right"/>
              <w:rPr>
                <w:rFonts w:ascii="Times New Roman" w:hAnsi="Times New Roman"/>
                <w:sz w:val="20"/>
              </w:rPr>
            </w:pPr>
            <w:r>
              <w:rPr>
                <w:rFonts w:ascii="Times New Roman" w:hAnsi="Times New Roman"/>
                <w:sz w:val="20"/>
              </w:rPr>
              <w:t>10</w:t>
            </w:r>
          </w:p>
        </w:tc>
        <w:tc>
          <w:tcPr>
            <w:tcW w:w="991" w:type="dxa"/>
            <w:tcBorders>
              <w:top w:val="single" w:sz="8" w:space="0" w:color="000000"/>
              <w:left w:val="single" w:sz="8" w:space="0" w:color="000000"/>
              <w:bottom w:val="single" w:sz="8" w:space="0" w:color="000000"/>
              <w:right w:val="single" w:sz="8" w:space="0" w:color="000000"/>
            </w:tcBorders>
            <w:shd w:val="clear" w:color="auto" w:fill="FFFFFF"/>
            <w:hideMark/>
          </w:tcPr>
          <w:p w14:paraId="61361C9E" w14:textId="77777777" w:rsidR="00E150A7" w:rsidRPr="009C2F8E" w:rsidRDefault="00226B9D">
            <w:pPr>
              <w:pStyle w:val="Body"/>
              <w:jc w:val="right"/>
              <w:rPr>
                <w:rFonts w:ascii="Times New Roman" w:hAnsi="Times New Roman"/>
                <w:sz w:val="20"/>
              </w:rPr>
            </w:pPr>
            <w:r>
              <w:rPr>
                <w:rFonts w:ascii="Times New Roman" w:hAnsi="Times New Roman"/>
                <w:sz w:val="20"/>
              </w:rPr>
              <w:t>10</w:t>
            </w:r>
            <w:r w:rsidR="00E150A7" w:rsidRPr="009C2F8E">
              <w:rPr>
                <w:rFonts w:ascii="Times New Roman" w:hAnsi="Times New Roman"/>
                <w:sz w:val="20"/>
              </w:rPr>
              <w:t>%</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3F4C1FF" w14:textId="77777777" w:rsidR="00E150A7" w:rsidRPr="009C2F8E" w:rsidRDefault="00FA66C2">
            <w:pPr>
              <w:pStyle w:val="Body"/>
              <w:jc w:val="center"/>
              <w:rPr>
                <w:rFonts w:ascii="Times New Roman" w:hAnsi="Times New Roman"/>
                <w:sz w:val="20"/>
              </w:rPr>
            </w:pPr>
            <w:r w:rsidRPr="009C2F8E">
              <w:rPr>
                <w:rFonts w:ascii="Times New Roman" w:hAnsi="Times New Roman"/>
                <w:sz w:val="20"/>
              </w:rPr>
              <w:t>Weekly</w:t>
            </w:r>
          </w:p>
        </w:tc>
      </w:tr>
      <w:tr w:rsidR="00E150A7" w:rsidRPr="009C2F8E" w14:paraId="3ED58B88" w14:textId="77777777" w:rsidTr="000565A2">
        <w:trPr>
          <w:cantSplit/>
          <w:trHeight w:val="2400"/>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46E45AD" w14:textId="77777777" w:rsidR="00E150A7" w:rsidRPr="009C2F8E" w:rsidRDefault="00DE0EE2">
            <w:pPr>
              <w:pStyle w:val="Body"/>
              <w:rPr>
                <w:rFonts w:ascii="Times New Roman" w:hAnsi="Times New Roman"/>
                <w:b/>
                <w:sz w:val="20"/>
              </w:rPr>
            </w:pPr>
            <w:r w:rsidRPr="009C2F8E">
              <w:rPr>
                <w:rFonts w:ascii="Times New Roman" w:hAnsi="Times New Roman"/>
                <w:b/>
                <w:sz w:val="20"/>
              </w:rPr>
              <w:lastRenderedPageBreak/>
              <w:t>Critical Reading Blogs (CRBs)</w:t>
            </w:r>
          </w:p>
          <w:p w14:paraId="2573D7EA" w14:textId="77777777" w:rsidR="00E150A7" w:rsidRPr="009C2F8E" w:rsidRDefault="00DE0EE2">
            <w:pPr>
              <w:pStyle w:val="Body"/>
              <w:spacing w:after="120"/>
              <w:rPr>
                <w:rFonts w:ascii="Times New Roman" w:hAnsi="Times New Roman"/>
                <w:sz w:val="20"/>
              </w:rPr>
            </w:pPr>
            <w:r w:rsidRPr="009C2F8E">
              <w:rPr>
                <w:rFonts w:ascii="Times New Roman" w:hAnsi="Times New Roman"/>
                <w:sz w:val="20"/>
              </w:rPr>
              <w:t>This course includes weekly readings on le</w:t>
            </w:r>
            <w:r w:rsidR="008064D9" w:rsidRPr="009C2F8E">
              <w:rPr>
                <w:rFonts w:ascii="Times New Roman" w:hAnsi="Times New Roman"/>
                <w:sz w:val="20"/>
              </w:rPr>
              <w:t xml:space="preserve">arning. Critical engagement with the readings is required. The CRB assignment consists of </w:t>
            </w:r>
            <w:r w:rsidRPr="009C2F8E">
              <w:rPr>
                <w:rFonts w:ascii="Times New Roman" w:hAnsi="Times New Roman"/>
                <w:sz w:val="20"/>
              </w:rPr>
              <w:t>weekly blog entries (minimum 250 words) on assigned reading. In ad</w:t>
            </w:r>
            <w:r w:rsidR="004F17E8" w:rsidRPr="009C2F8E">
              <w:rPr>
                <w:rFonts w:ascii="Times New Roman" w:hAnsi="Times New Roman"/>
                <w:sz w:val="20"/>
              </w:rPr>
              <w:t xml:space="preserve">dition, you must respond to </w:t>
            </w:r>
            <w:r w:rsidRPr="009C2F8E">
              <w:rPr>
                <w:rFonts w:ascii="Times New Roman" w:hAnsi="Times New Roman"/>
                <w:sz w:val="20"/>
              </w:rPr>
              <w:t>CRB entries of at least two other students per week. Your blog should consider the following:</w:t>
            </w:r>
          </w:p>
          <w:p w14:paraId="4955DF1C" w14:textId="77777777" w:rsidR="00DE0EE2" w:rsidRDefault="00DE0EE2">
            <w:pPr>
              <w:pStyle w:val="Body"/>
              <w:spacing w:after="120"/>
              <w:rPr>
                <w:rFonts w:ascii="Times New Roman" w:hAnsi="Times New Roman"/>
                <w:i/>
                <w:sz w:val="20"/>
              </w:rPr>
            </w:pPr>
            <w:r w:rsidRPr="009C2F8E">
              <w:rPr>
                <w:rFonts w:ascii="Times New Roman" w:hAnsi="Times New Roman"/>
                <w:i/>
                <w:sz w:val="20"/>
              </w:rPr>
              <w:t>What are</w:t>
            </w:r>
            <w:r w:rsidR="000C168F" w:rsidRPr="009C2F8E">
              <w:rPr>
                <w:rFonts w:ascii="Times New Roman" w:hAnsi="Times New Roman"/>
                <w:i/>
                <w:sz w:val="20"/>
              </w:rPr>
              <w:t xml:space="preserve"> the implications of the current reading for</w:t>
            </w:r>
            <w:r w:rsidRPr="009C2F8E">
              <w:rPr>
                <w:rFonts w:ascii="Times New Roman" w:hAnsi="Times New Roman"/>
                <w:i/>
                <w:sz w:val="20"/>
              </w:rPr>
              <w:t xml:space="preserve"> child and adolescent learning? Should this content inform my instructional practices? Why or why not? </w:t>
            </w:r>
          </w:p>
          <w:p w14:paraId="682EEC38" w14:textId="7E5D05F1" w:rsidR="00196D65" w:rsidRPr="009C2F8E" w:rsidRDefault="00196D65">
            <w:pPr>
              <w:pStyle w:val="Body"/>
              <w:spacing w:after="120"/>
              <w:rPr>
                <w:rFonts w:ascii="Times New Roman" w:hAnsi="Times New Roman"/>
                <w:i/>
                <w:sz w:val="20"/>
              </w:rPr>
            </w:pPr>
            <w:r w:rsidRPr="009C2F8E">
              <w:rPr>
                <w:rFonts w:ascii="Times New Roman" w:hAnsi="Times New Roman"/>
                <w:sz w:val="20"/>
              </w:rPr>
              <w:t>A grading rubric for this assignment will be distributed in class</w:t>
            </w:r>
          </w:p>
        </w:tc>
        <w:tc>
          <w:tcPr>
            <w:tcW w:w="1272" w:type="dxa"/>
            <w:tcBorders>
              <w:top w:val="single" w:sz="8" w:space="0" w:color="000000"/>
              <w:left w:val="single" w:sz="8" w:space="0" w:color="000000"/>
              <w:bottom w:val="single" w:sz="8" w:space="0" w:color="000000"/>
              <w:right w:val="single" w:sz="8" w:space="0" w:color="000000"/>
            </w:tcBorders>
            <w:shd w:val="clear" w:color="auto" w:fill="FFFFFF"/>
            <w:hideMark/>
          </w:tcPr>
          <w:p w14:paraId="6B2913BB" w14:textId="77777777" w:rsidR="00E150A7" w:rsidRPr="009C2F8E" w:rsidRDefault="00FA66C2">
            <w:pPr>
              <w:pStyle w:val="Body"/>
              <w:ind w:left="720"/>
              <w:jc w:val="right"/>
              <w:rPr>
                <w:rFonts w:ascii="Times New Roman" w:hAnsi="Times New Roman"/>
                <w:sz w:val="20"/>
              </w:rPr>
            </w:pPr>
            <w:r w:rsidRPr="009C2F8E">
              <w:rPr>
                <w:rFonts w:ascii="Times New Roman" w:hAnsi="Times New Roman"/>
                <w:sz w:val="20"/>
              </w:rPr>
              <w:t>15</w:t>
            </w:r>
          </w:p>
        </w:tc>
        <w:tc>
          <w:tcPr>
            <w:tcW w:w="991" w:type="dxa"/>
            <w:tcBorders>
              <w:top w:val="single" w:sz="8" w:space="0" w:color="000000"/>
              <w:left w:val="single" w:sz="8" w:space="0" w:color="000000"/>
              <w:bottom w:val="single" w:sz="8" w:space="0" w:color="000000"/>
              <w:right w:val="single" w:sz="8" w:space="0" w:color="000000"/>
            </w:tcBorders>
            <w:shd w:val="clear" w:color="auto" w:fill="FFFFFF"/>
            <w:hideMark/>
          </w:tcPr>
          <w:p w14:paraId="21E6E2A6" w14:textId="77777777" w:rsidR="00E150A7" w:rsidRPr="009C2F8E" w:rsidRDefault="00FA66C2">
            <w:pPr>
              <w:pStyle w:val="Body"/>
              <w:jc w:val="right"/>
              <w:rPr>
                <w:rFonts w:ascii="Times New Roman" w:hAnsi="Times New Roman"/>
                <w:sz w:val="20"/>
              </w:rPr>
            </w:pPr>
            <w:r w:rsidRPr="009C2F8E">
              <w:rPr>
                <w:rFonts w:ascii="Times New Roman" w:hAnsi="Times New Roman"/>
                <w:sz w:val="20"/>
              </w:rPr>
              <w:t>15</w:t>
            </w:r>
            <w:r w:rsidR="00E150A7" w:rsidRPr="009C2F8E">
              <w:rPr>
                <w:rFonts w:ascii="Times New Roman" w:hAnsi="Times New Roman"/>
                <w:sz w:val="20"/>
              </w:rPr>
              <w:t>%</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191BB92" w14:textId="77777777" w:rsidR="00E150A7" w:rsidRPr="009C2F8E" w:rsidRDefault="00E150A7">
            <w:pPr>
              <w:pStyle w:val="Body"/>
              <w:jc w:val="center"/>
              <w:rPr>
                <w:rFonts w:ascii="Times New Roman" w:hAnsi="Times New Roman"/>
                <w:sz w:val="20"/>
              </w:rPr>
            </w:pPr>
            <w:r w:rsidRPr="009C2F8E">
              <w:rPr>
                <w:rFonts w:ascii="Times New Roman" w:hAnsi="Times New Roman"/>
                <w:sz w:val="20"/>
              </w:rPr>
              <w:t>Weekly</w:t>
            </w:r>
          </w:p>
        </w:tc>
      </w:tr>
      <w:tr w:rsidR="00E150A7" w:rsidRPr="009C2F8E" w14:paraId="2A96FA02" w14:textId="77777777" w:rsidTr="000565A2">
        <w:trPr>
          <w:cantSplit/>
          <w:trHeight w:val="1440"/>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156C2CA" w14:textId="77777777" w:rsidR="00E150A7" w:rsidRPr="00196D65" w:rsidRDefault="00DE0EE2">
            <w:pPr>
              <w:pStyle w:val="Body"/>
              <w:rPr>
                <w:rFonts w:ascii="Times New Roman" w:hAnsi="Times New Roman"/>
                <w:b/>
                <w:sz w:val="20"/>
              </w:rPr>
            </w:pPr>
            <w:r w:rsidRPr="00196D65">
              <w:rPr>
                <w:rFonts w:ascii="Times New Roman" w:hAnsi="Times New Roman"/>
                <w:b/>
                <w:sz w:val="20"/>
              </w:rPr>
              <w:t>Midterm Examination</w:t>
            </w:r>
          </w:p>
          <w:p w14:paraId="187B85D1" w14:textId="77777777" w:rsidR="00E150A7" w:rsidRPr="009C2F8E" w:rsidRDefault="008064D9">
            <w:pPr>
              <w:pStyle w:val="Body"/>
              <w:rPr>
                <w:rFonts w:ascii="Times New Roman" w:hAnsi="Times New Roman"/>
                <w:sz w:val="20"/>
              </w:rPr>
            </w:pPr>
            <w:r w:rsidRPr="009C2F8E">
              <w:rPr>
                <w:rFonts w:ascii="Times New Roman" w:hAnsi="Times New Roman"/>
                <w:sz w:val="20"/>
              </w:rPr>
              <w:t xml:space="preserve">This course covers the </w:t>
            </w:r>
            <w:r w:rsidR="00DE0EE2" w:rsidRPr="009C2F8E">
              <w:rPr>
                <w:rFonts w:ascii="Times New Roman" w:hAnsi="Times New Roman"/>
                <w:sz w:val="20"/>
              </w:rPr>
              <w:t xml:space="preserve">science and philosophy of learning. </w:t>
            </w:r>
            <w:r w:rsidRPr="009C2F8E">
              <w:rPr>
                <w:rFonts w:ascii="Times New Roman" w:hAnsi="Times New Roman"/>
                <w:sz w:val="20"/>
              </w:rPr>
              <w:t xml:space="preserve">These epistemologies are presented </w:t>
            </w:r>
            <w:r w:rsidR="00417814">
              <w:rPr>
                <w:rFonts w:ascii="Times New Roman" w:hAnsi="Times New Roman"/>
                <w:sz w:val="20"/>
              </w:rPr>
              <w:t>sequentially</w:t>
            </w:r>
            <w:r w:rsidRPr="009C2F8E">
              <w:rPr>
                <w:rFonts w:ascii="Times New Roman" w:hAnsi="Times New Roman"/>
                <w:sz w:val="20"/>
              </w:rPr>
              <w:t xml:space="preserve">. The midterm covers scientific (development, cognition, emotion, perception, neuroscience, expertise) content on child and adolescent learning. </w:t>
            </w:r>
            <w:r w:rsidR="00F169F3" w:rsidRPr="009C2F8E">
              <w:rPr>
                <w:rFonts w:ascii="Times New Roman" w:hAnsi="Times New Roman"/>
                <w:sz w:val="20"/>
              </w:rPr>
              <w:t>Material from readings, v</w:t>
            </w:r>
            <w:r w:rsidR="00A9619D">
              <w:rPr>
                <w:rFonts w:ascii="Times New Roman" w:hAnsi="Times New Roman"/>
                <w:sz w:val="20"/>
              </w:rPr>
              <w:t xml:space="preserve">ideos, activities, </w:t>
            </w:r>
            <w:r w:rsidR="00F169F3" w:rsidRPr="009C2F8E">
              <w:rPr>
                <w:rFonts w:ascii="Times New Roman" w:hAnsi="Times New Roman"/>
                <w:sz w:val="20"/>
              </w:rPr>
              <w:t xml:space="preserve">and lecture will be included. </w:t>
            </w:r>
            <w:r w:rsidRPr="009C2F8E">
              <w:rPr>
                <w:rFonts w:ascii="Times New Roman" w:hAnsi="Times New Roman"/>
                <w:sz w:val="20"/>
              </w:rPr>
              <w:t>T</w:t>
            </w:r>
            <w:r w:rsidR="00701B22" w:rsidRPr="009C2F8E">
              <w:rPr>
                <w:rFonts w:ascii="Times New Roman" w:hAnsi="Times New Roman"/>
                <w:sz w:val="20"/>
              </w:rPr>
              <w:t xml:space="preserve">he midterm will </w:t>
            </w:r>
            <w:r w:rsidRPr="009C2F8E">
              <w:rPr>
                <w:rFonts w:ascii="Times New Roman" w:hAnsi="Times New Roman"/>
                <w:sz w:val="20"/>
              </w:rPr>
              <w:t xml:space="preserve">require students to apply </w:t>
            </w:r>
            <w:r w:rsidR="00701B22" w:rsidRPr="009C2F8E">
              <w:rPr>
                <w:rFonts w:ascii="Times New Roman" w:hAnsi="Times New Roman"/>
                <w:sz w:val="20"/>
              </w:rPr>
              <w:t xml:space="preserve">scientific </w:t>
            </w:r>
            <w:r w:rsidRPr="009C2F8E">
              <w:rPr>
                <w:rFonts w:ascii="Times New Roman" w:hAnsi="Times New Roman"/>
                <w:sz w:val="20"/>
              </w:rPr>
              <w:t>content to instruction</w:t>
            </w:r>
            <w:r w:rsidR="00701B22" w:rsidRPr="009C2F8E">
              <w:rPr>
                <w:rFonts w:ascii="Times New Roman" w:hAnsi="Times New Roman"/>
                <w:sz w:val="20"/>
              </w:rPr>
              <w:t>al practices</w:t>
            </w:r>
            <w:r w:rsidRPr="009C2F8E">
              <w:rPr>
                <w:rFonts w:ascii="Times New Roman" w:hAnsi="Times New Roman"/>
                <w:sz w:val="20"/>
              </w:rPr>
              <w:t xml:space="preserve">. </w:t>
            </w:r>
          </w:p>
          <w:p w14:paraId="55C972E0" w14:textId="77777777" w:rsidR="00E150A7" w:rsidRPr="009C2F8E" w:rsidRDefault="00E150A7">
            <w:pPr>
              <w:pStyle w:val="Body"/>
              <w:rPr>
                <w:rFonts w:ascii="Times New Roman" w:hAnsi="Times New Roman"/>
                <w:sz w:val="20"/>
              </w:rPr>
            </w:pPr>
          </w:p>
        </w:tc>
        <w:tc>
          <w:tcPr>
            <w:tcW w:w="1272" w:type="dxa"/>
            <w:tcBorders>
              <w:top w:val="single" w:sz="8" w:space="0" w:color="000000"/>
              <w:left w:val="single" w:sz="8" w:space="0" w:color="000000"/>
              <w:bottom w:val="single" w:sz="8" w:space="0" w:color="000000"/>
              <w:right w:val="single" w:sz="8" w:space="0" w:color="000000"/>
            </w:tcBorders>
            <w:shd w:val="clear" w:color="auto" w:fill="FFFFFF"/>
            <w:hideMark/>
          </w:tcPr>
          <w:p w14:paraId="2C48CDF3" w14:textId="77777777" w:rsidR="00E150A7" w:rsidRPr="009C2F8E" w:rsidRDefault="00FA66C2">
            <w:pPr>
              <w:pStyle w:val="Body"/>
              <w:jc w:val="right"/>
              <w:rPr>
                <w:rFonts w:ascii="Times New Roman" w:hAnsi="Times New Roman"/>
                <w:sz w:val="20"/>
              </w:rPr>
            </w:pPr>
            <w:r w:rsidRPr="009C2F8E">
              <w:rPr>
                <w:rFonts w:ascii="Times New Roman" w:hAnsi="Times New Roman"/>
                <w:sz w:val="20"/>
              </w:rPr>
              <w:t>25</w:t>
            </w:r>
          </w:p>
        </w:tc>
        <w:tc>
          <w:tcPr>
            <w:tcW w:w="991" w:type="dxa"/>
            <w:tcBorders>
              <w:top w:val="single" w:sz="8" w:space="0" w:color="000000"/>
              <w:left w:val="single" w:sz="8" w:space="0" w:color="000000"/>
              <w:bottom w:val="single" w:sz="8" w:space="0" w:color="000000"/>
              <w:right w:val="single" w:sz="8" w:space="0" w:color="000000"/>
            </w:tcBorders>
            <w:shd w:val="clear" w:color="auto" w:fill="FFFFFF"/>
            <w:hideMark/>
          </w:tcPr>
          <w:p w14:paraId="00119D33" w14:textId="77777777" w:rsidR="00E150A7" w:rsidRPr="009C2F8E" w:rsidRDefault="00FA66C2">
            <w:pPr>
              <w:pStyle w:val="Body"/>
              <w:jc w:val="right"/>
              <w:rPr>
                <w:rFonts w:ascii="Times New Roman" w:hAnsi="Times New Roman"/>
                <w:sz w:val="20"/>
              </w:rPr>
            </w:pPr>
            <w:r w:rsidRPr="009C2F8E">
              <w:rPr>
                <w:rFonts w:ascii="Times New Roman" w:hAnsi="Times New Roman"/>
                <w:sz w:val="20"/>
              </w:rPr>
              <w:t>25</w:t>
            </w:r>
            <w:r w:rsidR="00E150A7" w:rsidRPr="009C2F8E">
              <w:rPr>
                <w:rFonts w:ascii="Times New Roman" w:hAnsi="Times New Roman"/>
                <w:sz w:val="20"/>
              </w:rPr>
              <w:t>%</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EC870AA" w14:textId="6F3B34D9" w:rsidR="00E150A7" w:rsidRPr="009C2F8E" w:rsidRDefault="00196D65">
            <w:pPr>
              <w:pStyle w:val="Body"/>
              <w:jc w:val="center"/>
              <w:rPr>
                <w:rFonts w:ascii="Times New Roman" w:hAnsi="Times New Roman"/>
                <w:sz w:val="20"/>
              </w:rPr>
            </w:pPr>
            <w:r>
              <w:rPr>
                <w:rFonts w:ascii="Times New Roman" w:hAnsi="Times New Roman"/>
                <w:sz w:val="20"/>
              </w:rPr>
              <w:t>Week 8</w:t>
            </w:r>
          </w:p>
        </w:tc>
      </w:tr>
      <w:tr w:rsidR="00E150A7" w:rsidRPr="009C2F8E" w14:paraId="6E8AD0E3" w14:textId="77777777" w:rsidTr="000565A2">
        <w:trPr>
          <w:cantSplit/>
          <w:trHeight w:val="1440"/>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D01F471" w14:textId="77777777" w:rsidR="00E150A7" w:rsidRPr="00196D65" w:rsidRDefault="00DE0EE2">
            <w:pPr>
              <w:pStyle w:val="Body"/>
              <w:rPr>
                <w:rFonts w:ascii="Times New Roman" w:hAnsi="Times New Roman"/>
                <w:b/>
                <w:sz w:val="20"/>
              </w:rPr>
            </w:pPr>
            <w:r w:rsidRPr="00196D65">
              <w:rPr>
                <w:rFonts w:ascii="Times New Roman" w:hAnsi="Times New Roman"/>
                <w:b/>
                <w:sz w:val="20"/>
              </w:rPr>
              <w:t>Content to Practice Presentations</w:t>
            </w:r>
          </w:p>
          <w:p w14:paraId="4F0B8B76" w14:textId="77777777" w:rsidR="00A45E76" w:rsidRPr="009C2F8E" w:rsidRDefault="00057088">
            <w:pPr>
              <w:pStyle w:val="Body"/>
              <w:rPr>
                <w:rFonts w:ascii="Times New Roman" w:hAnsi="Times New Roman"/>
                <w:sz w:val="20"/>
              </w:rPr>
            </w:pPr>
            <w:r w:rsidRPr="009C2F8E">
              <w:rPr>
                <w:rFonts w:ascii="Times New Roman" w:hAnsi="Times New Roman"/>
                <w:sz w:val="20"/>
              </w:rPr>
              <w:t>21</w:t>
            </w:r>
            <w:r w:rsidRPr="009C2F8E">
              <w:rPr>
                <w:rFonts w:ascii="Times New Roman" w:hAnsi="Times New Roman"/>
                <w:sz w:val="20"/>
                <w:vertAlign w:val="superscript"/>
              </w:rPr>
              <w:t>st</w:t>
            </w:r>
            <w:r w:rsidRPr="009C2F8E">
              <w:rPr>
                <w:rFonts w:ascii="Times New Roman" w:hAnsi="Times New Roman"/>
                <w:sz w:val="20"/>
              </w:rPr>
              <w:t xml:space="preserve"> century education facilitates student learning </w:t>
            </w:r>
            <w:r w:rsidR="0061185F" w:rsidRPr="009C2F8E">
              <w:rPr>
                <w:rFonts w:ascii="Times New Roman" w:hAnsi="Times New Roman"/>
                <w:sz w:val="20"/>
              </w:rPr>
              <w:t>for</w:t>
            </w:r>
            <w:r w:rsidR="00D9511A" w:rsidRPr="009C2F8E">
              <w:rPr>
                <w:rFonts w:ascii="Times New Roman" w:hAnsi="Times New Roman"/>
                <w:sz w:val="20"/>
              </w:rPr>
              <w:t xml:space="preserve"> digital literacy and expertise. </w:t>
            </w:r>
            <w:r w:rsidR="000C168F" w:rsidRPr="009C2F8E">
              <w:rPr>
                <w:rFonts w:ascii="Times New Roman" w:hAnsi="Times New Roman"/>
                <w:sz w:val="20"/>
              </w:rPr>
              <w:t xml:space="preserve">In groups of 2-3, select a learning theory from the Bates textbook. </w:t>
            </w:r>
            <w:r w:rsidR="00037D7D">
              <w:rPr>
                <w:rFonts w:ascii="Times New Roman" w:hAnsi="Times New Roman"/>
                <w:sz w:val="20"/>
              </w:rPr>
              <w:t xml:space="preserve">Consider this theory </w:t>
            </w:r>
            <w:r w:rsidR="00B27ADE">
              <w:rPr>
                <w:rFonts w:ascii="Times New Roman" w:hAnsi="Times New Roman"/>
                <w:sz w:val="20"/>
              </w:rPr>
              <w:t xml:space="preserve">in terms </w:t>
            </w:r>
            <w:r w:rsidR="00B13495">
              <w:rPr>
                <w:rFonts w:ascii="Times New Roman" w:hAnsi="Times New Roman"/>
                <w:sz w:val="20"/>
              </w:rPr>
              <w:t>of</w:t>
            </w:r>
            <w:r w:rsidR="00037D7D">
              <w:rPr>
                <w:rFonts w:ascii="Times New Roman" w:hAnsi="Times New Roman"/>
                <w:sz w:val="20"/>
              </w:rPr>
              <w:t xml:space="preserve"> perceptual learning. </w:t>
            </w:r>
            <w:r w:rsidR="000C168F" w:rsidRPr="009C2F8E">
              <w:rPr>
                <w:rFonts w:ascii="Times New Roman" w:hAnsi="Times New Roman"/>
                <w:sz w:val="20"/>
              </w:rPr>
              <w:t xml:space="preserve">Collaboratively plan and facilitate a 45-minute instructional encounter which applies your theory with an aspect of digital literacy selected by the group. </w:t>
            </w:r>
            <w:r w:rsidR="00224A83" w:rsidRPr="009C2F8E">
              <w:rPr>
                <w:rFonts w:ascii="Times New Roman" w:hAnsi="Times New Roman"/>
                <w:sz w:val="20"/>
              </w:rPr>
              <w:t xml:space="preserve">All group materials (i.e., lesson plan, power point slides, activities, audio-visual content) should be </w:t>
            </w:r>
            <w:r w:rsidR="00D028CD" w:rsidRPr="009C2F8E">
              <w:rPr>
                <w:rFonts w:ascii="Times New Roman" w:hAnsi="Times New Roman"/>
                <w:sz w:val="20"/>
              </w:rPr>
              <w:t xml:space="preserve">collectively </w:t>
            </w:r>
            <w:r w:rsidR="00224A83" w:rsidRPr="009C2F8E">
              <w:rPr>
                <w:rFonts w:ascii="Times New Roman" w:hAnsi="Times New Roman"/>
                <w:sz w:val="20"/>
              </w:rPr>
              <w:t>managed and shared with the instructor using Google Docs.</w:t>
            </w:r>
            <w:r w:rsidR="004E209B" w:rsidRPr="009C2F8E">
              <w:rPr>
                <w:rFonts w:ascii="Times New Roman" w:hAnsi="Times New Roman"/>
                <w:sz w:val="20"/>
              </w:rPr>
              <w:t xml:space="preserve"> </w:t>
            </w:r>
            <w:r w:rsidR="00D028CD" w:rsidRPr="009C2F8E">
              <w:rPr>
                <w:rFonts w:ascii="Times New Roman" w:hAnsi="Times New Roman"/>
                <w:sz w:val="20"/>
              </w:rPr>
              <w:t>CPP Google Docs lacking</w:t>
            </w:r>
            <w:r w:rsidR="00B27ADE">
              <w:rPr>
                <w:rFonts w:ascii="Times New Roman" w:hAnsi="Times New Roman"/>
                <w:sz w:val="20"/>
              </w:rPr>
              <w:t xml:space="preserve"> evidence of group interaction and full participation from each member</w:t>
            </w:r>
            <w:r w:rsidR="00D028CD" w:rsidRPr="009C2F8E">
              <w:rPr>
                <w:rFonts w:ascii="Times New Roman" w:hAnsi="Times New Roman"/>
                <w:sz w:val="20"/>
              </w:rPr>
              <w:t xml:space="preserve"> will receive a lower grade.</w:t>
            </w:r>
          </w:p>
          <w:p w14:paraId="08F203D0" w14:textId="77777777" w:rsidR="00A45E76" w:rsidRPr="009C2F8E" w:rsidRDefault="00A45E76">
            <w:pPr>
              <w:pStyle w:val="Body"/>
              <w:rPr>
                <w:rFonts w:ascii="Times New Roman" w:hAnsi="Times New Roman"/>
                <w:sz w:val="20"/>
              </w:rPr>
            </w:pPr>
          </w:p>
          <w:p w14:paraId="47890327" w14:textId="77777777" w:rsidR="00E150A7" w:rsidRPr="009C2F8E" w:rsidRDefault="00A45E76">
            <w:pPr>
              <w:pStyle w:val="Body"/>
              <w:rPr>
                <w:rFonts w:ascii="Times New Roman" w:hAnsi="Times New Roman"/>
                <w:sz w:val="20"/>
              </w:rPr>
            </w:pPr>
            <w:r w:rsidRPr="009C2F8E">
              <w:rPr>
                <w:rFonts w:ascii="Times New Roman" w:hAnsi="Times New Roman"/>
                <w:sz w:val="20"/>
              </w:rPr>
              <w:t xml:space="preserve">A grading rubric for this assignment will be distributed in class. </w:t>
            </w:r>
            <w:r w:rsidR="00D028CD" w:rsidRPr="009C2F8E">
              <w:rPr>
                <w:rFonts w:ascii="Times New Roman" w:hAnsi="Times New Roman"/>
                <w:sz w:val="20"/>
              </w:rPr>
              <w:t xml:space="preserve"> </w:t>
            </w:r>
            <w:r w:rsidR="00224A83" w:rsidRPr="009C2F8E">
              <w:rPr>
                <w:rFonts w:ascii="Times New Roman" w:hAnsi="Times New Roman"/>
                <w:sz w:val="20"/>
              </w:rPr>
              <w:t xml:space="preserve">  </w:t>
            </w:r>
          </w:p>
          <w:p w14:paraId="6E4AB8AC" w14:textId="77777777" w:rsidR="00E150A7" w:rsidRPr="009C2F8E" w:rsidRDefault="00E150A7">
            <w:pPr>
              <w:pStyle w:val="Body"/>
              <w:rPr>
                <w:rFonts w:ascii="Times New Roman" w:hAnsi="Times New Roman"/>
                <w:sz w:val="20"/>
              </w:rPr>
            </w:pPr>
          </w:p>
        </w:tc>
        <w:tc>
          <w:tcPr>
            <w:tcW w:w="1272" w:type="dxa"/>
            <w:tcBorders>
              <w:top w:val="single" w:sz="8" w:space="0" w:color="000000"/>
              <w:left w:val="single" w:sz="8" w:space="0" w:color="000000"/>
              <w:bottom w:val="single" w:sz="8" w:space="0" w:color="000000"/>
              <w:right w:val="single" w:sz="8" w:space="0" w:color="000000"/>
            </w:tcBorders>
            <w:shd w:val="clear" w:color="auto" w:fill="FFFFFF"/>
            <w:hideMark/>
          </w:tcPr>
          <w:p w14:paraId="439B7F97" w14:textId="77777777" w:rsidR="00E150A7" w:rsidRPr="009C2F8E" w:rsidRDefault="00FA66C2">
            <w:pPr>
              <w:pStyle w:val="Body"/>
              <w:ind w:left="720"/>
              <w:jc w:val="right"/>
              <w:rPr>
                <w:rFonts w:ascii="Times New Roman" w:hAnsi="Times New Roman"/>
                <w:sz w:val="20"/>
              </w:rPr>
            </w:pPr>
            <w:r w:rsidRPr="009C2F8E">
              <w:rPr>
                <w:rFonts w:ascii="Times New Roman" w:hAnsi="Times New Roman"/>
                <w:sz w:val="20"/>
              </w:rPr>
              <w:t>25</w:t>
            </w:r>
          </w:p>
        </w:tc>
        <w:tc>
          <w:tcPr>
            <w:tcW w:w="991" w:type="dxa"/>
            <w:tcBorders>
              <w:top w:val="single" w:sz="8" w:space="0" w:color="000000"/>
              <w:left w:val="single" w:sz="8" w:space="0" w:color="000000"/>
              <w:bottom w:val="single" w:sz="8" w:space="0" w:color="000000"/>
              <w:right w:val="single" w:sz="8" w:space="0" w:color="000000"/>
            </w:tcBorders>
            <w:shd w:val="clear" w:color="auto" w:fill="FFFFFF"/>
            <w:hideMark/>
          </w:tcPr>
          <w:p w14:paraId="3F7AAD48" w14:textId="77777777" w:rsidR="00E150A7" w:rsidRPr="009C2F8E" w:rsidRDefault="00FA66C2">
            <w:pPr>
              <w:pStyle w:val="Body"/>
              <w:jc w:val="right"/>
              <w:rPr>
                <w:rFonts w:ascii="Times New Roman" w:hAnsi="Times New Roman"/>
                <w:sz w:val="20"/>
              </w:rPr>
            </w:pPr>
            <w:r w:rsidRPr="009C2F8E">
              <w:rPr>
                <w:rFonts w:ascii="Times New Roman" w:hAnsi="Times New Roman"/>
                <w:sz w:val="20"/>
              </w:rPr>
              <w:t>25</w:t>
            </w:r>
            <w:r w:rsidR="00E150A7" w:rsidRPr="009C2F8E">
              <w:rPr>
                <w:rFonts w:ascii="Times New Roman" w:hAnsi="Times New Roman"/>
                <w:sz w:val="20"/>
              </w:rPr>
              <w:t>%</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4590A92" w14:textId="77777777" w:rsidR="00196D65" w:rsidRDefault="00196D65">
            <w:pPr>
              <w:pStyle w:val="Body"/>
              <w:jc w:val="center"/>
              <w:rPr>
                <w:rFonts w:ascii="Times New Roman" w:hAnsi="Times New Roman"/>
                <w:sz w:val="20"/>
              </w:rPr>
            </w:pPr>
            <w:r>
              <w:rPr>
                <w:rFonts w:ascii="Times New Roman" w:hAnsi="Times New Roman"/>
                <w:sz w:val="20"/>
              </w:rPr>
              <w:t xml:space="preserve">Weeks </w:t>
            </w:r>
          </w:p>
          <w:p w14:paraId="60566C6F" w14:textId="76F776CD" w:rsidR="00E150A7" w:rsidRPr="009C2F8E" w:rsidRDefault="00196D65">
            <w:pPr>
              <w:pStyle w:val="Body"/>
              <w:jc w:val="center"/>
              <w:rPr>
                <w:rFonts w:ascii="Times New Roman" w:hAnsi="Times New Roman"/>
                <w:sz w:val="20"/>
              </w:rPr>
            </w:pPr>
            <w:r>
              <w:rPr>
                <w:rFonts w:ascii="Times New Roman" w:hAnsi="Times New Roman"/>
                <w:sz w:val="20"/>
              </w:rPr>
              <w:t>13-15</w:t>
            </w:r>
          </w:p>
        </w:tc>
      </w:tr>
      <w:tr w:rsidR="00E150A7" w:rsidRPr="009C2F8E" w14:paraId="32A34BE2" w14:textId="77777777" w:rsidTr="000565A2">
        <w:trPr>
          <w:cantSplit/>
          <w:trHeight w:val="1440"/>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E7C8A40" w14:textId="77777777" w:rsidR="00E150A7" w:rsidRPr="00196D65" w:rsidRDefault="00E150A7">
            <w:pPr>
              <w:pStyle w:val="Body"/>
              <w:rPr>
                <w:rFonts w:ascii="Times New Roman" w:hAnsi="Times New Roman"/>
                <w:b/>
                <w:sz w:val="20"/>
              </w:rPr>
            </w:pPr>
            <w:r w:rsidRPr="00196D65">
              <w:rPr>
                <w:rFonts w:ascii="Times New Roman" w:hAnsi="Times New Roman"/>
                <w:b/>
                <w:sz w:val="20"/>
              </w:rPr>
              <w:t>Educational Narrative</w:t>
            </w:r>
          </w:p>
          <w:p w14:paraId="6AD0A7C4" w14:textId="77777777" w:rsidR="00E150A7" w:rsidRPr="009C2F8E" w:rsidRDefault="00181E6A">
            <w:pPr>
              <w:pStyle w:val="Body"/>
              <w:rPr>
                <w:rFonts w:ascii="Times New Roman" w:hAnsi="Times New Roman"/>
                <w:sz w:val="20"/>
              </w:rPr>
            </w:pPr>
            <w:r w:rsidRPr="009C2F8E">
              <w:rPr>
                <w:rFonts w:ascii="Times New Roman" w:hAnsi="Times New Roman"/>
                <w:sz w:val="20"/>
              </w:rPr>
              <w:t>Write a 1-2 page personal narrative documenting a childhood moment, situation, or encounter that facilitated your learning and inspired you to become an educator. Write a 4-6 page response to your own narrative. What scientific learning principles were operative in your experience? What philosophical learning principles are visible through your experience? What values and beliefs about learning were cemented through your experience? How is your approach to learning and instruction different because of the experience?</w:t>
            </w:r>
          </w:p>
          <w:p w14:paraId="61C10755" w14:textId="77777777" w:rsidR="00A45E76" w:rsidRPr="009C2F8E" w:rsidRDefault="00A45E76">
            <w:pPr>
              <w:pStyle w:val="Body"/>
              <w:rPr>
                <w:rFonts w:ascii="Times New Roman" w:hAnsi="Times New Roman"/>
                <w:sz w:val="20"/>
              </w:rPr>
            </w:pPr>
          </w:p>
          <w:p w14:paraId="45432EE8" w14:textId="77777777" w:rsidR="00A45E76" w:rsidRPr="009C2F8E" w:rsidRDefault="00A45E76">
            <w:pPr>
              <w:pStyle w:val="Body"/>
              <w:rPr>
                <w:rFonts w:ascii="Times New Roman" w:hAnsi="Times New Roman"/>
                <w:sz w:val="20"/>
              </w:rPr>
            </w:pPr>
            <w:r w:rsidRPr="009C2F8E">
              <w:rPr>
                <w:rFonts w:ascii="Times New Roman" w:hAnsi="Times New Roman"/>
                <w:sz w:val="20"/>
              </w:rPr>
              <w:t>A grading rubric for this assignment will be distributed in class.</w:t>
            </w:r>
          </w:p>
          <w:p w14:paraId="3D6B4AC1" w14:textId="77777777" w:rsidR="00E150A7" w:rsidRPr="009C2F8E" w:rsidRDefault="00E150A7">
            <w:pPr>
              <w:pStyle w:val="Body"/>
              <w:rPr>
                <w:rFonts w:ascii="Times New Roman" w:hAnsi="Times New Roman"/>
                <w:sz w:val="20"/>
              </w:rPr>
            </w:pPr>
          </w:p>
        </w:tc>
        <w:tc>
          <w:tcPr>
            <w:tcW w:w="1272" w:type="dxa"/>
            <w:tcBorders>
              <w:top w:val="single" w:sz="8" w:space="0" w:color="000000"/>
              <w:left w:val="single" w:sz="8" w:space="0" w:color="000000"/>
              <w:bottom w:val="single" w:sz="8" w:space="0" w:color="000000"/>
              <w:right w:val="single" w:sz="8" w:space="0" w:color="000000"/>
            </w:tcBorders>
            <w:shd w:val="clear" w:color="auto" w:fill="FFFFFF"/>
            <w:hideMark/>
          </w:tcPr>
          <w:p w14:paraId="581FAB19" w14:textId="77777777" w:rsidR="00E150A7" w:rsidRPr="009C2F8E" w:rsidRDefault="00226B9D">
            <w:pPr>
              <w:pStyle w:val="Body"/>
              <w:ind w:left="720"/>
              <w:jc w:val="right"/>
              <w:rPr>
                <w:rFonts w:ascii="Times New Roman" w:hAnsi="Times New Roman"/>
                <w:sz w:val="20"/>
              </w:rPr>
            </w:pPr>
            <w:r>
              <w:rPr>
                <w:rFonts w:ascii="Times New Roman" w:hAnsi="Times New Roman"/>
                <w:sz w:val="20"/>
              </w:rPr>
              <w:t>25</w:t>
            </w:r>
          </w:p>
        </w:tc>
        <w:tc>
          <w:tcPr>
            <w:tcW w:w="991" w:type="dxa"/>
            <w:tcBorders>
              <w:top w:val="single" w:sz="8" w:space="0" w:color="000000"/>
              <w:left w:val="single" w:sz="8" w:space="0" w:color="000000"/>
              <w:bottom w:val="single" w:sz="8" w:space="0" w:color="000000"/>
              <w:right w:val="single" w:sz="8" w:space="0" w:color="000000"/>
            </w:tcBorders>
            <w:shd w:val="clear" w:color="auto" w:fill="FFFFFF"/>
            <w:hideMark/>
          </w:tcPr>
          <w:p w14:paraId="51F3C7E1" w14:textId="77777777" w:rsidR="00E150A7" w:rsidRPr="009C2F8E" w:rsidRDefault="00226B9D">
            <w:pPr>
              <w:pStyle w:val="Body"/>
              <w:jc w:val="right"/>
              <w:rPr>
                <w:rFonts w:ascii="Times New Roman" w:hAnsi="Times New Roman"/>
                <w:sz w:val="20"/>
              </w:rPr>
            </w:pPr>
            <w:r>
              <w:rPr>
                <w:rFonts w:ascii="Times New Roman" w:hAnsi="Times New Roman"/>
                <w:sz w:val="20"/>
              </w:rPr>
              <w:t>25</w:t>
            </w:r>
            <w:r w:rsidR="00E150A7" w:rsidRPr="009C2F8E">
              <w:rPr>
                <w:rFonts w:ascii="Times New Roman" w:hAnsi="Times New Roman"/>
                <w:sz w:val="20"/>
              </w:rPr>
              <w:t>%</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047EEDD" w14:textId="15837564" w:rsidR="00E150A7" w:rsidRPr="009C2F8E" w:rsidRDefault="00196D65">
            <w:pPr>
              <w:pStyle w:val="Body"/>
              <w:jc w:val="center"/>
              <w:rPr>
                <w:rFonts w:ascii="Times New Roman" w:hAnsi="Times New Roman"/>
                <w:sz w:val="20"/>
              </w:rPr>
            </w:pPr>
            <w:r>
              <w:rPr>
                <w:rFonts w:ascii="Times New Roman" w:hAnsi="Times New Roman"/>
                <w:sz w:val="20"/>
              </w:rPr>
              <w:t>Week 14</w:t>
            </w:r>
          </w:p>
        </w:tc>
      </w:tr>
    </w:tbl>
    <w:p w14:paraId="3DA2EE66" w14:textId="77777777" w:rsidR="009E2625" w:rsidRPr="009C2F8E" w:rsidRDefault="009E2625">
      <w:pPr>
        <w:rPr>
          <w:rFonts w:ascii="Times New Roman" w:eastAsia="Times New Roman" w:hAnsi="Times New Roman" w:cs="Times New Roman"/>
          <w:sz w:val="20"/>
          <w:szCs w:val="20"/>
        </w:rPr>
      </w:pPr>
    </w:p>
    <w:p w14:paraId="2EA09BF8" w14:textId="77777777" w:rsidR="00BF2630" w:rsidRPr="009C2F8E" w:rsidRDefault="00A45E76" w:rsidP="00465F1C">
      <w:pPr>
        <w:pStyle w:val="ListParagraph"/>
        <w:numPr>
          <w:ilvl w:val="0"/>
          <w:numId w:val="4"/>
        </w:numPr>
        <w:spacing w:line="240" w:lineRule="auto"/>
        <w:ind w:left="720"/>
        <w:rPr>
          <w:rFonts w:ascii="Times New Roman" w:hAnsi="Times New Roman" w:cs="Times New Roman"/>
          <w:b/>
          <w:sz w:val="20"/>
          <w:szCs w:val="20"/>
        </w:rPr>
      </w:pPr>
      <w:r w:rsidRPr="009C2F8E">
        <w:rPr>
          <w:rFonts w:ascii="Times New Roman" w:hAnsi="Times New Roman" w:cs="Times New Roman"/>
          <w:b/>
          <w:sz w:val="20"/>
          <w:szCs w:val="20"/>
        </w:rPr>
        <w:lastRenderedPageBreak/>
        <w:t>F</w:t>
      </w:r>
      <w:r w:rsidR="00366492" w:rsidRPr="009C2F8E">
        <w:rPr>
          <w:rFonts w:ascii="Times New Roman" w:hAnsi="Times New Roman" w:cs="Times New Roman"/>
          <w:b/>
          <w:sz w:val="20"/>
          <w:szCs w:val="20"/>
        </w:rPr>
        <w:t xml:space="preserve">ormat </w:t>
      </w:r>
      <w:r w:rsidR="00BF2630" w:rsidRPr="009C2F8E">
        <w:rPr>
          <w:rFonts w:ascii="Times New Roman" w:hAnsi="Times New Roman" w:cs="Times New Roman"/>
          <w:b/>
          <w:sz w:val="20"/>
          <w:szCs w:val="20"/>
        </w:rPr>
        <w:t>and Procedures</w:t>
      </w:r>
      <w:r w:rsidR="00465F1C" w:rsidRPr="009C2F8E">
        <w:rPr>
          <w:rFonts w:ascii="Times New Roman" w:hAnsi="Times New Roman" w:cs="Times New Roman"/>
          <w:b/>
          <w:sz w:val="20"/>
          <w:szCs w:val="20"/>
        </w:rPr>
        <w:t xml:space="preserve">: </w:t>
      </w:r>
      <w:r w:rsidR="00BF2630" w:rsidRPr="009C2F8E">
        <w:rPr>
          <w:rFonts w:ascii="Times New Roman" w:hAnsi="Times New Roman" w:cs="Times New Roman"/>
          <w:sz w:val="20"/>
          <w:szCs w:val="20"/>
        </w:rPr>
        <w:t xml:space="preserve">This </w:t>
      </w:r>
      <w:r w:rsidR="00366492" w:rsidRPr="009C2F8E">
        <w:rPr>
          <w:rFonts w:ascii="Times New Roman" w:hAnsi="Times New Roman" w:cs="Times New Roman"/>
          <w:sz w:val="20"/>
          <w:szCs w:val="20"/>
        </w:rPr>
        <w:t xml:space="preserve">synchronous, face-to-face </w:t>
      </w:r>
      <w:r w:rsidR="00BF2630" w:rsidRPr="009C2F8E">
        <w:rPr>
          <w:rFonts w:ascii="Times New Roman" w:hAnsi="Times New Roman" w:cs="Times New Roman"/>
          <w:sz w:val="20"/>
          <w:szCs w:val="20"/>
        </w:rPr>
        <w:t>class meets weekly for a semester. Some c</w:t>
      </w:r>
      <w:r w:rsidR="00366492" w:rsidRPr="009C2F8E">
        <w:rPr>
          <w:rFonts w:ascii="Times New Roman" w:hAnsi="Times New Roman" w:cs="Times New Roman"/>
          <w:sz w:val="20"/>
          <w:szCs w:val="20"/>
        </w:rPr>
        <w:t>ourse content and all assessment</w:t>
      </w:r>
      <w:r w:rsidR="00BF2630" w:rsidRPr="009C2F8E">
        <w:rPr>
          <w:rFonts w:ascii="Times New Roman" w:hAnsi="Times New Roman" w:cs="Times New Roman"/>
          <w:sz w:val="20"/>
          <w:szCs w:val="20"/>
        </w:rPr>
        <w:t xml:space="preserve"> submissions are handled through the Canvas learning management system.</w:t>
      </w:r>
    </w:p>
    <w:p w14:paraId="628C358F" w14:textId="77777777" w:rsidR="00A45E76" w:rsidRPr="009C2F8E" w:rsidRDefault="00A45E76" w:rsidP="00BF2630">
      <w:pPr>
        <w:pStyle w:val="ListParagraph"/>
        <w:spacing w:line="240" w:lineRule="auto"/>
        <w:rPr>
          <w:rFonts w:ascii="Times New Roman" w:hAnsi="Times New Roman" w:cs="Times New Roman"/>
          <w:b/>
          <w:sz w:val="20"/>
          <w:szCs w:val="20"/>
        </w:rPr>
      </w:pPr>
      <w:r w:rsidRPr="009C2F8E">
        <w:rPr>
          <w:rFonts w:ascii="Times New Roman" w:hAnsi="Times New Roman" w:cs="Times New Roman"/>
          <w:b/>
          <w:sz w:val="20"/>
          <w:szCs w:val="20"/>
        </w:rPr>
        <w:t xml:space="preserve">  </w:t>
      </w:r>
    </w:p>
    <w:p w14:paraId="37EF9F31" w14:textId="77777777" w:rsidR="00A45E76" w:rsidRPr="009C2F8E" w:rsidRDefault="00465F1C" w:rsidP="00A45E76">
      <w:pPr>
        <w:pStyle w:val="ListParagraph"/>
        <w:numPr>
          <w:ilvl w:val="0"/>
          <w:numId w:val="4"/>
        </w:numPr>
        <w:spacing w:line="240" w:lineRule="auto"/>
        <w:ind w:left="720"/>
        <w:rPr>
          <w:rFonts w:ascii="Times New Roman" w:hAnsi="Times New Roman" w:cs="Times New Roman"/>
          <w:b/>
          <w:sz w:val="20"/>
          <w:szCs w:val="20"/>
        </w:rPr>
      </w:pPr>
      <w:r w:rsidRPr="009C2F8E">
        <w:rPr>
          <w:rFonts w:ascii="Times New Roman" w:hAnsi="Times New Roman" w:cs="Times New Roman"/>
          <w:b/>
          <w:sz w:val="20"/>
          <w:szCs w:val="20"/>
        </w:rPr>
        <w:t>Course Requirements</w:t>
      </w:r>
    </w:p>
    <w:p w14:paraId="7EBAF862" w14:textId="77777777" w:rsidR="00A45E76" w:rsidRPr="009C2F8E" w:rsidRDefault="00A45E76" w:rsidP="00A45E76">
      <w:pPr>
        <w:rPr>
          <w:rFonts w:ascii="Times New Roman" w:hAnsi="Times New Roman" w:cs="Times New Roman"/>
          <w:sz w:val="20"/>
          <w:szCs w:val="20"/>
        </w:rPr>
      </w:pPr>
    </w:p>
    <w:p w14:paraId="65D7C2C8" w14:textId="2C657F88" w:rsidR="00A45E76" w:rsidRPr="009C2F8E" w:rsidRDefault="00196D65" w:rsidP="00A45E76">
      <w:pPr>
        <w:numPr>
          <w:ilvl w:val="1"/>
          <w:numId w:val="4"/>
        </w:numPr>
        <w:spacing w:line="240" w:lineRule="auto"/>
        <w:rPr>
          <w:rFonts w:ascii="Times New Roman" w:hAnsi="Times New Roman" w:cs="Times New Roman"/>
          <w:sz w:val="20"/>
          <w:szCs w:val="20"/>
        </w:rPr>
      </w:pPr>
      <w:r>
        <w:rPr>
          <w:rFonts w:ascii="Times New Roman" w:hAnsi="Times New Roman" w:cs="Times New Roman"/>
          <w:b/>
          <w:i/>
          <w:sz w:val="20"/>
          <w:szCs w:val="20"/>
        </w:rPr>
        <w:t>Class Attendance and Participation P</w:t>
      </w:r>
      <w:r w:rsidR="00A45E76" w:rsidRPr="009C2F8E">
        <w:rPr>
          <w:rFonts w:ascii="Times New Roman" w:hAnsi="Times New Roman" w:cs="Times New Roman"/>
          <w:b/>
          <w:i/>
          <w:sz w:val="20"/>
          <w:szCs w:val="20"/>
        </w:rPr>
        <w:t>olicy</w:t>
      </w:r>
      <w:r w:rsidR="00C80EC4" w:rsidRPr="009C2F8E">
        <w:rPr>
          <w:rFonts w:ascii="Times New Roman" w:hAnsi="Times New Roman" w:cs="Times New Roman"/>
          <w:b/>
          <w:sz w:val="20"/>
          <w:szCs w:val="20"/>
        </w:rPr>
        <w:t xml:space="preserve">  </w:t>
      </w:r>
    </w:p>
    <w:p w14:paraId="2158642D" w14:textId="77777777" w:rsidR="00C80EC4" w:rsidRPr="009C2F8E" w:rsidRDefault="00C80EC4" w:rsidP="00C80EC4">
      <w:pPr>
        <w:numPr>
          <w:ilvl w:val="2"/>
          <w:numId w:val="4"/>
        </w:numPr>
        <w:spacing w:line="240" w:lineRule="auto"/>
        <w:rPr>
          <w:rFonts w:ascii="Times New Roman" w:hAnsi="Times New Roman" w:cs="Times New Roman"/>
          <w:sz w:val="20"/>
          <w:szCs w:val="20"/>
        </w:rPr>
      </w:pPr>
      <w:r w:rsidRPr="00D36E33">
        <w:rPr>
          <w:rFonts w:ascii="Times New Roman" w:hAnsi="Times New Roman" w:cs="Times New Roman"/>
          <w:sz w:val="20"/>
          <w:szCs w:val="20"/>
          <w:u w:val="single"/>
        </w:rPr>
        <w:t>Attendance</w:t>
      </w:r>
      <w:r w:rsidRPr="009C2F8E">
        <w:rPr>
          <w:rFonts w:ascii="Times New Roman" w:hAnsi="Times New Roman" w:cs="Times New Roman"/>
          <w:sz w:val="20"/>
          <w:szCs w:val="20"/>
        </w:rPr>
        <w:t>: Attendance for all class sessions is required. A candidate is responsible for the content and experiences of any missed class sessions. Missing more than one class session for any reason constitutes excessive absences, which may be handled in the following way:</w:t>
      </w:r>
    </w:p>
    <w:p w14:paraId="5707CCF1" w14:textId="77777777" w:rsidR="00C80EC4" w:rsidRPr="009C2F8E" w:rsidRDefault="00C80EC4" w:rsidP="00C80EC4">
      <w:pPr>
        <w:numPr>
          <w:ilvl w:val="3"/>
          <w:numId w:val="4"/>
        </w:numPr>
        <w:spacing w:line="240" w:lineRule="auto"/>
        <w:rPr>
          <w:rFonts w:ascii="Times New Roman" w:hAnsi="Times New Roman" w:cs="Times New Roman"/>
          <w:sz w:val="20"/>
          <w:szCs w:val="20"/>
        </w:rPr>
      </w:pPr>
      <w:r w:rsidRPr="009C2F8E">
        <w:rPr>
          <w:rFonts w:ascii="Times New Roman" w:hAnsi="Times New Roman" w:cs="Times New Roman"/>
          <w:sz w:val="20"/>
          <w:szCs w:val="20"/>
        </w:rPr>
        <w:t>Absences may impact a candidate’s final grade.</w:t>
      </w:r>
    </w:p>
    <w:p w14:paraId="614E1509" w14:textId="77777777" w:rsidR="00C80EC4" w:rsidRPr="009C2F8E" w:rsidRDefault="00C80EC4" w:rsidP="00C80EC4">
      <w:pPr>
        <w:numPr>
          <w:ilvl w:val="3"/>
          <w:numId w:val="4"/>
        </w:numPr>
        <w:spacing w:line="240" w:lineRule="auto"/>
        <w:rPr>
          <w:rFonts w:ascii="Times New Roman" w:hAnsi="Times New Roman" w:cs="Times New Roman"/>
          <w:sz w:val="20"/>
          <w:szCs w:val="20"/>
        </w:rPr>
      </w:pPr>
      <w:r w:rsidRPr="009C2F8E">
        <w:rPr>
          <w:rFonts w:ascii="Times New Roman" w:hAnsi="Times New Roman" w:cs="Times New Roman"/>
          <w:sz w:val="20"/>
          <w:szCs w:val="20"/>
        </w:rPr>
        <w:t>The candidate may be granted an incomplete (in the case of illness or death in the family) and asked to retake a portion of, or the entire course in the following term.</w:t>
      </w:r>
    </w:p>
    <w:p w14:paraId="0B89F229" w14:textId="77777777" w:rsidR="00C80EC4" w:rsidRPr="009C2F8E" w:rsidRDefault="00C80EC4" w:rsidP="00C80EC4">
      <w:pPr>
        <w:numPr>
          <w:ilvl w:val="3"/>
          <w:numId w:val="4"/>
        </w:numPr>
        <w:spacing w:line="240" w:lineRule="auto"/>
        <w:rPr>
          <w:rFonts w:ascii="Times New Roman" w:hAnsi="Times New Roman" w:cs="Times New Roman"/>
          <w:sz w:val="20"/>
          <w:szCs w:val="20"/>
        </w:rPr>
      </w:pPr>
      <w:r w:rsidRPr="009C2F8E">
        <w:rPr>
          <w:rFonts w:ascii="Times New Roman" w:hAnsi="Times New Roman" w:cs="Times New Roman"/>
          <w:sz w:val="20"/>
          <w:szCs w:val="20"/>
        </w:rPr>
        <w:t>The candidate may be asked to re-enroll or retake the course.</w:t>
      </w:r>
    </w:p>
    <w:p w14:paraId="461BB3FC" w14:textId="77777777" w:rsidR="00C80EC4" w:rsidRPr="009C2F8E" w:rsidRDefault="00C80EC4" w:rsidP="00C80EC4">
      <w:pPr>
        <w:numPr>
          <w:ilvl w:val="2"/>
          <w:numId w:val="4"/>
        </w:numPr>
        <w:spacing w:line="240" w:lineRule="auto"/>
        <w:rPr>
          <w:rFonts w:ascii="Times New Roman" w:hAnsi="Times New Roman" w:cs="Times New Roman"/>
          <w:sz w:val="20"/>
          <w:szCs w:val="20"/>
        </w:rPr>
      </w:pPr>
      <w:r w:rsidRPr="00D36E33">
        <w:rPr>
          <w:rFonts w:ascii="Times New Roman" w:hAnsi="Times New Roman" w:cs="Times New Roman"/>
          <w:sz w:val="20"/>
          <w:szCs w:val="20"/>
          <w:u w:val="single"/>
        </w:rPr>
        <w:t>Anticipated Absences</w:t>
      </w:r>
      <w:r w:rsidRPr="009C2F8E">
        <w:rPr>
          <w:rFonts w:ascii="Times New Roman" w:hAnsi="Times New Roman" w:cs="Times New Roman"/>
          <w:sz w:val="20"/>
          <w:szCs w:val="20"/>
        </w:rPr>
        <w:t>: The candidate is responsible for clearing anticipated absences with his/her professor of the class BEFORE committing to an event which conflicts with class (e.g., Back to School Night). This assures that a candidate has either developed a plan for receiving full benefit from the course or does not commit to the conflicting event.</w:t>
      </w:r>
    </w:p>
    <w:p w14:paraId="2FD4A104" w14:textId="77777777" w:rsidR="00C80EC4" w:rsidRPr="009C2F8E" w:rsidRDefault="00C80EC4" w:rsidP="00C80EC4">
      <w:pPr>
        <w:numPr>
          <w:ilvl w:val="2"/>
          <w:numId w:val="4"/>
        </w:numPr>
        <w:spacing w:line="240" w:lineRule="auto"/>
        <w:rPr>
          <w:rFonts w:ascii="Times New Roman" w:hAnsi="Times New Roman" w:cs="Times New Roman"/>
          <w:sz w:val="20"/>
          <w:szCs w:val="20"/>
        </w:rPr>
      </w:pPr>
      <w:r w:rsidRPr="00D36E33">
        <w:rPr>
          <w:rFonts w:ascii="Times New Roman" w:hAnsi="Times New Roman" w:cs="Times New Roman"/>
          <w:sz w:val="20"/>
          <w:szCs w:val="20"/>
          <w:u w:val="single"/>
        </w:rPr>
        <w:t>Late Work</w:t>
      </w:r>
      <w:r w:rsidRPr="009C2F8E">
        <w:rPr>
          <w:rFonts w:ascii="Times New Roman" w:hAnsi="Times New Roman" w:cs="Times New Roman"/>
          <w:sz w:val="20"/>
          <w:szCs w:val="20"/>
        </w:rPr>
        <w:t xml:space="preserve">: In general, the policy regarding late work is that if work is late due to an excused absence (an absence cleared in advance), the work may be turned in up to one week late without penalty. All other late work is docked one letter grade and must be turned in within one week of its due date. Work turned in later than one week will receive no credit. </w:t>
      </w:r>
    </w:p>
    <w:p w14:paraId="0B31E176" w14:textId="77777777" w:rsidR="00C80EC4" w:rsidRPr="009C2F8E" w:rsidRDefault="00C80EC4" w:rsidP="00C80EC4">
      <w:pPr>
        <w:numPr>
          <w:ilvl w:val="2"/>
          <w:numId w:val="4"/>
        </w:numPr>
        <w:spacing w:line="240" w:lineRule="auto"/>
        <w:rPr>
          <w:rFonts w:ascii="Times New Roman" w:hAnsi="Times New Roman" w:cs="Times New Roman"/>
          <w:sz w:val="20"/>
          <w:szCs w:val="20"/>
        </w:rPr>
      </w:pPr>
      <w:r w:rsidRPr="00D36E33">
        <w:rPr>
          <w:rFonts w:ascii="Times New Roman" w:hAnsi="Times New Roman" w:cs="Times New Roman"/>
          <w:sz w:val="20"/>
          <w:szCs w:val="20"/>
          <w:u w:val="single"/>
        </w:rPr>
        <w:t>Participation</w:t>
      </w:r>
      <w:r w:rsidRPr="009C2F8E">
        <w:rPr>
          <w:rFonts w:ascii="Times New Roman" w:hAnsi="Times New Roman" w:cs="Times New Roman"/>
          <w:b/>
          <w:sz w:val="20"/>
          <w:szCs w:val="20"/>
        </w:rPr>
        <w:t xml:space="preserve">: </w:t>
      </w:r>
      <w:r w:rsidRPr="009C2F8E">
        <w:rPr>
          <w:rFonts w:ascii="Times New Roman" w:hAnsi="Times New Roman" w:cs="Times New Roman"/>
          <w:sz w:val="20"/>
          <w:szCs w:val="20"/>
        </w:rPr>
        <w:t>Candidates are expected to participate fully in each class session, as each Teacher Preparation Program course is a combination of theory and praxis to facilitate development of the California Standards for the Teaching Profession (CSTP) as outlined in the Teaching Performance Expectations (TPEs), de</w:t>
      </w:r>
      <w:r w:rsidR="00104802">
        <w:rPr>
          <w:rFonts w:ascii="Times New Roman" w:hAnsi="Times New Roman" w:cs="Times New Roman"/>
          <w:sz w:val="20"/>
          <w:szCs w:val="20"/>
        </w:rPr>
        <w:t>veloped by the CTC</w:t>
      </w:r>
      <w:r w:rsidRPr="009C2F8E">
        <w:rPr>
          <w:rFonts w:ascii="Times New Roman" w:hAnsi="Times New Roman" w:cs="Times New Roman"/>
          <w:sz w:val="20"/>
          <w:szCs w:val="20"/>
        </w:rPr>
        <w:t>.</w:t>
      </w:r>
    </w:p>
    <w:p w14:paraId="13A31887" w14:textId="12E347D2" w:rsidR="00C80EC4" w:rsidRDefault="00C80EC4" w:rsidP="00C80EC4">
      <w:pPr>
        <w:numPr>
          <w:ilvl w:val="2"/>
          <w:numId w:val="4"/>
        </w:numPr>
        <w:spacing w:line="240" w:lineRule="auto"/>
        <w:rPr>
          <w:rFonts w:ascii="Times New Roman" w:hAnsi="Times New Roman" w:cs="Times New Roman"/>
          <w:sz w:val="20"/>
          <w:szCs w:val="20"/>
        </w:rPr>
      </w:pPr>
      <w:r w:rsidRPr="00D36E33">
        <w:rPr>
          <w:rFonts w:ascii="Times New Roman" w:hAnsi="Times New Roman" w:cs="Times New Roman"/>
          <w:sz w:val="20"/>
          <w:szCs w:val="20"/>
          <w:u w:val="single"/>
        </w:rPr>
        <w:t>Tardiness</w:t>
      </w:r>
      <w:r w:rsidRPr="009C2F8E">
        <w:rPr>
          <w:rFonts w:ascii="Times New Roman" w:hAnsi="Times New Roman" w:cs="Times New Roman"/>
          <w:sz w:val="20"/>
          <w:szCs w:val="20"/>
        </w:rPr>
        <w:t>: A candidate who is late to class is considered absent for that portion of the class. Habitual tardiness will accumulate to equal an absence of one or more class sessions (refer to section on Attendance above).</w:t>
      </w:r>
    </w:p>
    <w:p w14:paraId="3446FF15" w14:textId="77777777" w:rsidR="003159D5" w:rsidRDefault="003159D5" w:rsidP="00C80EC4">
      <w:pPr>
        <w:numPr>
          <w:ilvl w:val="2"/>
          <w:numId w:val="4"/>
        </w:numPr>
        <w:spacing w:line="240" w:lineRule="auto"/>
        <w:rPr>
          <w:rFonts w:ascii="Times New Roman" w:hAnsi="Times New Roman" w:cs="Times New Roman"/>
          <w:sz w:val="20"/>
          <w:szCs w:val="20"/>
        </w:rPr>
      </w:pPr>
    </w:p>
    <w:p w14:paraId="72F0B068" w14:textId="700DEC2D" w:rsidR="00F6004B" w:rsidRDefault="00F6004B" w:rsidP="00F6004B">
      <w:pPr>
        <w:pStyle w:val="ListParagraph"/>
        <w:numPr>
          <w:ilvl w:val="1"/>
          <w:numId w:val="4"/>
        </w:numPr>
        <w:spacing w:line="240" w:lineRule="auto"/>
        <w:rPr>
          <w:rFonts w:ascii="Times New Roman" w:hAnsi="Times New Roman" w:cs="Times New Roman"/>
          <w:sz w:val="20"/>
          <w:szCs w:val="20"/>
        </w:rPr>
      </w:pPr>
      <w:r w:rsidRPr="00ED5B1B">
        <w:rPr>
          <w:rFonts w:ascii="Times New Roman" w:hAnsi="Times New Roman" w:cs="Times New Roman"/>
          <w:b/>
          <w:i/>
          <w:sz w:val="20"/>
          <w:szCs w:val="20"/>
        </w:rPr>
        <w:t>Techn</w:t>
      </w:r>
      <w:r w:rsidR="00196D65">
        <w:rPr>
          <w:rFonts w:ascii="Times New Roman" w:hAnsi="Times New Roman" w:cs="Times New Roman"/>
          <w:b/>
          <w:i/>
          <w:sz w:val="20"/>
          <w:szCs w:val="20"/>
        </w:rPr>
        <w:t>ology P</w:t>
      </w:r>
      <w:r w:rsidR="00CD5D19">
        <w:rPr>
          <w:rFonts w:ascii="Times New Roman" w:hAnsi="Times New Roman" w:cs="Times New Roman"/>
          <w:b/>
          <w:i/>
          <w:sz w:val="20"/>
          <w:szCs w:val="20"/>
        </w:rPr>
        <w:t>olicy</w:t>
      </w:r>
    </w:p>
    <w:p w14:paraId="067EEAA2" w14:textId="77777777" w:rsidR="003159D5" w:rsidRDefault="00F6004B" w:rsidP="00F6004B">
      <w:pPr>
        <w:pStyle w:val="ListParagraph"/>
        <w:spacing w:line="240" w:lineRule="auto"/>
        <w:ind w:left="1440"/>
        <w:rPr>
          <w:rFonts w:ascii="Times New Roman" w:hAnsi="Times New Roman" w:cs="Times New Roman"/>
          <w:sz w:val="20"/>
          <w:szCs w:val="20"/>
        </w:rPr>
      </w:pPr>
      <w:r>
        <w:rPr>
          <w:rFonts w:ascii="Times New Roman" w:hAnsi="Times New Roman" w:cs="Times New Roman"/>
          <w:sz w:val="20"/>
          <w:szCs w:val="20"/>
        </w:rPr>
        <w:t>Candidates are preparing to become professional educators. Candidates are expected to conduct themselves as professionals, fully engaging classroom learning as a matter of courtesy extended to colleagues. Smart phone and laptop technologies are for learning purposes only. These cannot be used during class for personal texting, email, or social media. Violators will receive a “F” grade for class participation.</w:t>
      </w:r>
    </w:p>
    <w:p w14:paraId="16AC7CEC" w14:textId="22B4A086" w:rsidR="00F6004B" w:rsidRPr="00F6004B" w:rsidRDefault="00F6004B" w:rsidP="00F6004B">
      <w:pPr>
        <w:pStyle w:val="ListParagraph"/>
        <w:spacing w:line="240" w:lineRule="auto"/>
        <w:ind w:left="1440"/>
        <w:rPr>
          <w:rFonts w:ascii="Times New Roman" w:hAnsi="Times New Roman" w:cs="Times New Roman"/>
          <w:sz w:val="20"/>
          <w:szCs w:val="20"/>
        </w:rPr>
      </w:pPr>
      <w:r>
        <w:rPr>
          <w:rFonts w:ascii="Times New Roman" w:hAnsi="Times New Roman" w:cs="Times New Roman"/>
          <w:sz w:val="20"/>
          <w:szCs w:val="20"/>
        </w:rPr>
        <w:t xml:space="preserve"> </w:t>
      </w:r>
    </w:p>
    <w:p w14:paraId="72411604" w14:textId="35A6853B" w:rsidR="00D130D8" w:rsidRPr="009C2F8E" w:rsidRDefault="00D130D8" w:rsidP="00D130D8">
      <w:pPr>
        <w:pStyle w:val="ListParagraph"/>
        <w:numPr>
          <w:ilvl w:val="1"/>
          <w:numId w:val="4"/>
        </w:numPr>
        <w:spacing w:line="240" w:lineRule="auto"/>
        <w:rPr>
          <w:rFonts w:ascii="Times New Roman" w:hAnsi="Times New Roman" w:cs="Times New Roman"/>
          <w:sz w:val="20"/>
          <w:szCs w:val="20"/>
        </w:rPr>
      </w:pPr>
      <w:r w:rsidRPr="009C2F8E">
        <w:rPr>
          <w:rFonts w:ascii="Times New Roman" w:hAnsi="Times New Roman" w:cs="Times New Roman"/>
          <w:b/>
          <w:i/>
          <w:sz w:val="20"/>
          <w:szCs w:val="20"/>
        </w:rPr>
        <w:t>T</w:t>
      </w:r>
      <w:r w:rsidR="00595DDB">
        <w:rPr>
          <w:rFonts w:ascii="Times New Roman" w:hAnsi="Times New Roman" w:cs="Times New Roman"/>
          <w:b/>
          <w:i/>
          <w:sz w:val="20"/>
          <w:szCs w:val="20"/>
        </w:rPr>
        <w:t xml:space="preserve">ime </w:t>
      </w:r>
      <w:r w:rsidR="00196D65">
        <w:rPr>
          <w:rFonts w:ascii="Times New Roman" w:hAnsi="Times New Roman" w:cs="Times New Roman"/>
          <w:b/>
          <w:i/>
          <w:sz w:val="20"/>
          <w:szCs w:val="20"/>
        </w:rPr>
        <w:t>E</w:t>
      </w:r>
      <w:r w:rsidR="00D36E33">
        <w:rPr>
          <w:rFonts w:ascii="Times New Roman" w:hAnsi="Times New Roman" w:cs="Times New Roman"/>
          <w:b/>
          <w:i/>
          <w:sz w:val="20"/>
          <w:szCs w:val="20"/>
        </w:rPr>
        <w:t>xpenditure</w:t>
      </w:r>
    </w:p>
    <w:p w14:paraId="45F67EB4" w14:textId="71A491D6" w:rsidR="00D130D8" w:rsidRPr="009C2F8E" w:rsidRDefault="00D130D8" w:rsidP="00D130D8">
      <w:pPr>
        <w:pStyle w:val="ListParagraph"/>
        <w:spacing w:line="240" w:lineRule="auto"/>
        <w:ind w:left="1440"/>
        <w:rPr>
          <w:rFonts w:ascii="Times New Roman" w:hAnsi="Times New Roman" w:cs="Times New Roman"/>
          <w:sz w:val="20"/>
          <w:szCs w:val="20"/>
        </w:rPr>
      </w:pPr>
      <w:r w:rsidRPr="009C2F8E">
        <w:rPr>
          <w:rFonts w:ascii="Times New Roman" w:hAnsi="Times New Roman" w:cs="Times New Roman"/>
          <w:sz w:val="20"/>
          <w:szCs w:val="20"/>
        </w:rPr>
        <w:t>EDUC</w:t>
      </w:r>
      <w:r w:rsidR="00F750DC">
        <w:rPr>
          <w:rFonts w:ascii="Times New Roman" w:hAnsi="Times New Roman" w:cs="Times New Roman"/>
          <w:sz w:val="20"/>
          <w:szCs w:val="20"/>
        </w:rPr>
        <w:t xml:space="preserve"> </w:t>
      </w:r>
      <w:r w:rsidRPr="009C2F8E">
        <w:rPr>
          <w:rFonts w:ascii="Times New Roman" w:hAnsi="Times New Roman" w:cs="Times New Roman"/>
          <w:sz w:val="20"/>
          <w:szCs w:val="20"/>
        </w:rPr>
        <w:t>X401 is 3-unit</w:t>
      </w:r>
      <w:r w:rsidR="008D733B">
        <w:rPr>
          <w:rFonts w:ascii="Times New Roman" w:hAnsi="Times New Roman" w:cs="Times New Roman"/>
          <w:sz w:val="20"/>
          <w:szCs w:val="20"/>
        </w:rPr>
        <w:t xml:space="preserve"> course requiring a total of 135</w:t>
      </w:r>
      <w:r w:rsidRPr="009C2F8E">
        <w:rPr>
          <w:rFonts w:ascii="Times New Roman" w:hAnsi="Times New Roman" w:cs="Times New Roman"/>
          <w:sz w:val="20"/>
          <w:szCs w:val="20"/>
        </w:rPr>
        <w:t xml:space="preserve"> hours (including class time) over the semester. The following is an estimated breakdown of time </w:t>
      </w:r>
      <w:r w:rsidR="00196D65">
        <w:rPr>
          <w:rFonts w:ascii="Times New Roman" w:hAnsi="Times New Roman" w:cs="Times New Roman"/>
          <w:sz w:val="20"/>
          <w:szCs w:val="20"/>
        </w:rPr>
        <w:t>candidates</w:t>
      </w:r>
      <w:r w:rsidRPr="009C2F8E">
        <w:rPr>
          <w:rFonts w:ascii="Times New Roman" w:hAnsi="Times New Roman" w:cs="Times New Roman"/>
          <w:sz w:val="20"/>
          <w:szCs w:val="20"/>
        </w:rPr>
        <w:t xml:space="preserve"> can expect to spend in completing this course:</w:t>
      </w:r>
    </w:p>
    <w:p w14:paraId="1C67A4EC" w14:textId="77777777" w:rsidR="00D130D8" w:rsidRPr="009C2F8E" w:rsidRDefault="00D130D8" w:rsidP="00D130D8">
      <w:pPr>
        <w:keepNext/>
        <w:rPr>
          <w:rFonts w:ascii="Times New Roman" w:hAnsi="Times New Roman"/>
          <w:i/>
          <w:sz w:val="20"/>
          <w:szCs w:val="20"/>
        </w:rPr>
      </w:pPr>
    </w:p>
    <w:tbl>
      <w:tblPr>
        <w:tblStyle w:val="TableGrid"/>
        <w:tblW w:w="8640" w:type="dxa"/>
        <w:tblInd w:w="805" w:type="dxa"/>
        <w:tblLook w:val="04A0" w:firstRow="1" w:lastRow="0" w:firstColumn="1" w:lastColumn="0" w:noHBand="0" w:noVBand="1"/>
      </w:tblPr>
      <w:tblGrid>
        <w:gridCol w:w="3893"/>
        <w:gridCol w:w="4747"/>
      </w:tblGrid>
      <w:tr w:rsidR="00D130D8" w:rsidRPr="009C2F8E" w14:paraId="660B3162" w14:textId="77777777" w:rsidTr="00D130D8">
        <w:tc>
          <w:tcPr>
            <w:tcW w:w="3893" w:type="dxa"/>
            <w:tcBorders>
              <w:top w:val="single" w:sz="4" w:space="0" w:color="000000"/>
              <w:left w:val="single" w:sz="4" w:space="0" w:color="000000"/>
              <w:bottom w:val="single" w:sz="4" w:space="0" w:color="000000"/>
              <w:right w:val="single" w:sz="4" w:space="0" w:color="000000"/>
            </w:tcBorders>
            <w:hideMark/>
          </w:tcPr>
          <w:p w14:paraId="4F2EA9EE" w14:textId="77777777" w:rsidR="00D130D8" w:rsidRPr="009C2F8E" w:rsidRDefault="00D130D8">
            <w:pPr>
              <w:rPr>
                <w:rFonts w:ascii="Times New Roman" w:hAnsi="Times New Roman"/>
                <w:sz w:val="20"/>
                <w:szCs w:val="20"/>
                <w:highlight w:val="yellow"/>
              </w:rPr>
            </w:pPr>
            <w:r w:rsidRPr="009C2F8E">
              <w:rPr>
                <w:rFonts w:ascii="Times New Roman" w:hAnsi="Times New Roman"/>
                <w:sz w:val="20"/>
                <w:szCs w:val="20"/>
              </w:rPr>
              <w:t>Class Sessions</w:t>
            </w:r>
          </w:p>
        </w:tc>
        <w:tc>
          <w:tcPr>
            <w:tcW w:w="4747" w:type="dxa"/>
            <w:tcBorders>
              <w:top w:val="single" w:sz="4" w:space="0" w:color="000000"/>
              <w:left w:val="single" w:sz="4" w:space="0" w:color="000000"/>
              <w:bottom w:val="single" w:sz="4" w:space="0" w:color="000000"/>
              <w:right w:val="single" w:sz="4" w:space="0" w:color="000000"/>
            </w:tcBorders>
            <w:hideMark/>
          </w:tcPr>
          <w:p w14:paraId="4C39F224" w14:textId="77777777" w:rsidR="00D130D8" w:rsidRPr="009C2F8E" w:rsidRDefault="00D130D8">
            <w:pPr>
              <w:jc w:val="right"/>
              <w:rPr>
                <w:rFonts w:ascii="Times New Roman" w:hAnsi="Times New Roman"/>
                <w:sz w:val="20"/>
                <w:szCs w:val="20"/>
                <w:highlight w:val="yellow"/>
              </w:rPr>
            </w:pPr>
            <w:r w:rsidRPr="009C2F8E">
              <w:rPr>
                <w:rFonts w:ascii="Times New Roman" w:hAnsi="Times New Roman"/>
                <w:sz w:val="20"/>
                <w:szCs w:val="20"/>
              </w:rPr>
              <w:t>45 hours</w:t>
            </w:r>
          </w:p>
        </w:tc>
      </w:tr>
      <w:tr w:rsidR="00D130D8" w:rsidRPr="009C2F8E" w14:paraId="3EBD071A" w14:textId="77777777" w:rsidTr="00D130D8">
        <w:tc>
          <w:tcPr>
            <w:tcW w:w="3893" w:type="dxa"/>
            <w:tcBorders>
              <w:top w:val="single" w:sz="4" w:space="0" w:color="000000"/>
              <w:left w:val="single" w:sz="4" w:space="0" w:color="000000"/>
              <w:bottom w:val="single" w:sz="4" w:space="0" w:color="000000"/>
              <w:right w:val="single" w:sz="4" w:space="0" w:color="000000"/>
            </w:tcBorders>
            <w:hideMark/>
          </w:tcPr>
          <w:p w14:paraId="5672626E" w14:textId="77777777" w:rsidR="00D130D8" w:rsidRPr="009C2F8E" w:rsidRDefault="00D130D8">
            <w:pPr>
              <w:rPr>
                <w:rFonts w:ascii="Times New Roman" w:hAnsi="Times New Roman"/>
                <w:sz w:val="20"/>
                <w:szCs w:val="20"/>
                <w:highlight w:val="yellow"/>
              </w:rPr>
            </w:pPr>
            <w:r w:rsidRPr="009C2F8E">
              <w:rPr>
                <w:rFonts w:ascii="Times New Roman" w:hAnsi="Times New Roman"/>
                <w:sz w:val="20"/>
                <w:szCs w:val="20"/>
              </w:rPr>
              <w:t>Weekly Reading</w:t>
            </w:r>
          </w:p>
        </w:tc>
        <w:tc>
          <w:tcPr>
            <w:tcW w:w="4747" w:type="dxa"/>
            <w:tcBorders>
              <w:top w:val="single" w:sz="4" w:space="0" w:color="000000"/>
              <w:left w:val="single" w:sz="4" w:space="0" w:color="000000"/>
              <w:bottom w:val="single" w:sz="4" w:space="0" w:color="000000"/>
              <w:right w:val="single" w:sz="4" w:space="0" w:color="000000"/>
            </w:tcBorders>
            <w:hideMark/>
          </w:tcPr>
          <w:p w14:paraId="7D36EA07" w14:textId="77777777" w:rsidR="00D130D8" w:rsidRPr="009C2F8E" w:rsidRDefault="008D733B">
            <w:pPr>
              <w:jc w:val="right"/>
              <w:rPr>
                <w:rFonts w:ascii="Times New Roman" w:hAnsi="Times New Roman"/>
                <w:sz w:val="20"/>
                <w:szCs w:val="20"/>
                <w:highlight w:val="yellow"/>
              </w:rPr>
            </w:pPr>
            <w:r>
              <w:rPr>
                <w:rFonts w:ascii="Times New Roman" w:hAnsi="Times New Roman"/>
                <w:sz w:val="20"/>
                <w:szCs w:val="20"/>
              </w:rPr>
              <w:t>45</w:t>
            </w:r>
            <w:r w:rsidR="00D130D8" w:rsidRPr="009C2F8E">
              <w:rPr>
                <w:rFonts w:ascii="Times New Roman" w:hAnsi="Times New Roman"/>
                <w:sz w:val="20"/>
                <w:szCs w:val="20"/>
              </w:rPr>
              <w:t xml:space="preserve"> hours</w:t>
            </w:r>
          </w:p>
        </w:tc>
      </w:tr>
      <w:tr w:rsidR="00D130D8" w:rsidRPr="009C2F8E" w14:paraId="7CAF3289" w14:textId="77777777" w:rsidTr="00D130D8">
        <w:tc>
          <w:tcPr>
            <w:tcW w:w="3893" w:type="dxa"/>
            <w:tcBorders>
              <w:top w:val="single" w:sz="4" w:space="0" w:color="000000"/>
              <w:left w:val="single" w:sz="4" w:space="0" w:color="000000"/>
              <w:bottom w:val="single" w:sz="4" w:space="0" w:color="000000"/>
              <w:right w:val="single" w:sz="4" w:space="0" w:color="000000"/>
            </w:tcBorders>
            <w:hideMark/>
          </w:tcPr>
          <w:p w14:paraId="74C65452" w14:textId="77777777" w:rsidR="00D130D8" w:rsidRPr="009C2F8E" w:rsidRDefault="00D130D8">
            <w:pPr>
              <w:rPr>
                <w:rFonts w:ascii="Times New Roman" w:hAnsi="Times New Roman"/>
                <w:sz w:val="20"/>
                <w:szCs w:val="20"/>
                <w:highlight w:val="yellow"/>
              </w:rPr>
            </w:pPr>
            <w:r w:rsidRPr="009C2F8E">
              <w:rPr>
                <w:rFonts w:ascii="Times New Roman" w:hAnsi="Times New Roman"/>
                <w:sz w:val="20"/>
                <w:szCs w:val="20"/>
              </w:rPr>
              <w:t>CRBs</w:t>
            </w:r>
          </w:p>
        </w:tc>
        <w:tc>
          <w:tcPr>
            <w:tcW w:w="4747" w:type="dxa"/>
            <w:tcBorders>
              <w:top w:val="single" w:sz="4" w:space="0" w:color="000000"/>
              <w:left w:val="single" w:sz="4" w:space="0" w:color="000000"/>
              <w:bottom w:val="single" w:sz="4" w:space="0" w:color="000000"/>
              <w:right w:val="single" w:sz="4" w:space="0" w:color="000000"/>
            </w:tcBorders>
            <w:hideMark/>
          </w:tcPr>
          <w:p w14:paraId="779DD2DC" w14:textId="77777777" w:rsidR="00D130D8" w:rsidRPr="009C2F8E" w:rsidRDefault="008D733B">
            <w:pPr>
              <w:jc w:val="right"/>
              <w:rPr>
                <w:rFonts w:ascii="Times New Roman" w:hAnsi="Times New Roman"/>
                <w:sz w:val="20"/>
                <w:szCs w:val="20"/>
                <w:highlight w:val="yellow"/>
              </w:rPr>
            </w:pPr>
            <w:r>
              <w:rPr>
                <w:rFonts w:ascii="Times New Roman" w:hAnsi="Times New Roman"/>
                <w:sz w:val="20"/>
                <w:szCs w:val="20"/>
              </w:rPr>
              <w:t>10</w:t>
            </w:r>
            <w:r w:rsidR="00D130D8" w:rsidRPr="009C2F8E">
              <w:rPr>
                <w:rFonts w:ascii="Times New Roman" w:hAnsi="Times New Roman"/>
                <w:sz w:val="20"/>
                <w:szCs w:val="20"/>
              </w:rPr>
              <w:t xml:space="preserve"> hours</w:t>
            </w:r>
          </w:p>
        </w:tc>
      </w:tr>
      <w:tr w:rsidR="00D130D8" w:rsidRPr="009C2F8E" w14:paraId="71EAA5CF" w14:textId="77777777" w:rsidTr="00D130D8">
        <w:tc>
          <w:tcPr>
            <w:tcW w:w="3893" w:type="dxa"/>
            <w:tcBorders>
              <w:top w:val="single" w:sz="4" w:space="0" w:color="000000"/>
              <w:left w:val="single" w:sz="4" w:space="0" w:color="000000"/>
              <w:bottom w:val="single" w:sz="4" w:space="0" w:color="000000"/>
              <w:right w:val="single" w:sz="4" w:space="0" w:color="000000"/>
            </w:tcBorders>
            <w:hideMark/>
          </w:tcPr>
          <w:p w14:paraId="6832B245" w14:textId="77777777" w:rsidR="00D130D8" w:rsidRPr="009C2F8E" w:rsidRDefault="00D130D8">
            <w:pPr>
              <w:rPr>
                <w:rFonts w:ascii="Times New Roman" w:hAnsi="Times New Roman"/>
                <w:sz w:val="20"/>
                <w:szCs w:val="20"/>
              </w:rPr>
            </w:pPr>
            <w:r w:rsidRPr="009C2F8E">
              <w:rPr>
                <w:rFonts w:ascii="Times New Roman" w:hAnsi="Times New Roman"/>
                <w:sz w:val="20"/>
                <w:szCs w:val="20"/>
              </w:rPr>
              <w:t>Midterm Prep</w:t>
            </w:r>
          </w:p>
        </w:tc>
        <w:tc>
          <w:tcPr>
            <w:tcW w:w="4747" w:type="dxa"/>
            <w:tcBorders>
              <w:top w:val="single" w:sz="4" w:space="0" w:color="000000"/>
              <w:left w:val="single" w:sz="4" w:space="0" w:color="000000"/>
              <w:bottom w:val="single" w:sz="4" w:space="0" w:color="000000"/>
              <w:right w:val="single" w:sz="4" w:space="0" w:color="000000"/>
            </w:tcBorders>
            <w:hideMark/>
          </w:tcPr>
          <w:p w14:paraId="7BEDEEAF" w14:textId="77777777" w:rsidR="00D130D8" w:rsidRPr="009C2F8E" w:rsidRDefault="008D733B">
            <w:pPr>
              <w:jc w:val="right"/>
              <w:rPr>
                <w:rFonts w:ascii="Times New Roman" w:hAnsi="Times New Roman"/>
                <w:sz w:val="20"/>
                <w:szCs w:val="20"/>
              </w:rPr>
            </w:pPr>
            <w:r>
              <w:rPr>
                <w:rFonts w:ascii="Times New Roman" w:hAnsi="Times New Roman"/>
                <w:sz w:val="20"/>
                <w:szCs w:val="20"/>
              </w:rPr>
              <w:t>5</w:t>
            </w:r>
            <w:r w:rsidR="00D130D8" w:rsidRPr="009C2F8E">
              <w:rPr>
                <w:rFonts w:ascii="Times New Roman" w:hAnsi="Times New Roman"/>
                <w:sz w:val="20"/>
                <w:szCs w:val="20"/>
              </w:rPr>
              <w:t xml:space="preserve"> hours</w:t>
            </w:r>
          </w:p>
        </w:tc>
      </w:tr>
      <w:tr w:rsidR="00D130D8" w:rsidRPr="009C2F8E" w14:paraId="44052B2C" w14:textId="77777777" w:rsidTr="00D130D8">
        <w:tc>
          <w:tcPr>
            <w:tcW w:w="3893" w:type="dxa"/>
            <w:tcBorders>
              <w:top w:val="single" w:sz="4" w:space="0" w:color="000000"/>
              <w:left w:val="single" w:sz="4" w:space="0" w:color="000000"/>
              <w:bottom w:val="single" w:sz="4" w:space="0" w:color="000000"/>
              <w:right w:val="single" w:sz="4" w:space="0" w:color="000000"/>
            </w:tcBorders>
            <w:hideMark/>
          </w:tcPr>
          <w:p w14:paraId="51E7E850" w14:textId="77777777" w:rsidR="00D130D8" w:rsidRPr="009C2F8E" w:rsidRDefault="00D130D8">
            <w:pPr>
              <w:rPr>
                <w:rFonts w:ascii="Times New Roman" w:hAnsi="Times New Roman"/>
                <w:sz w:val="20"/>
                <w:szCs w:val="20"/>
              </w:rPr>
            </w:pPr>
            <w:r w:rsidRPr="009C2F8E">
              <w:rPr>
                <w:rFonts w:ascii="Times New Roman" w:hAnsi="Times New Roman"/>
                <w:sz w:val="20"/>
                <w:szCs w:val="20"/>
              </w:rPr>
              <w:t>CPP</w:t>
            </w:r>
          </w:p>
        </w:tc>
        <w:tc>
          <w:tcPr>
            <w:tcW w:w="4747" w:type="dxa"/>
            <w:tcBorders>
              <w:top w:val="single" w:sz="4" w:space="0" w:color="000000"/>
              <w:left w:val="single" w:sz="4" w:space="0" w:color="000000"/>
              <w:bottom w:val="single" w:sz="4" w:space="0" w:color="000000"/>
              <w:right w:val="single" w:sz="4" w:space="0" w:color="000000"/>
            </w:tcBorders>
            <w:hideMark/>
          </w:tcPr>
          <w:p w14:paraId="48C8377A" w14:textId="77777777" w:rsidR="00D130D8" w:rsidRPr="009C2F8E" w:rsidRDefault="008D733B">
            <w:pPr>
              <w:jc w:val="right"/>
              <w:rPr>
                <w:rFonts w:ascii="Times New Roman" w:hAnsi="Times New Roman"/>
                <w:sz w:val="20"/>
                <w:szCs w:val="20"/>
              </w:rPr>
            </w:pPr>
            <w:r>
              <w:rPr>
                <w:rFonts w:ascii="Times New Roman" w:hAnsi="Times New Roman"/>
                <w:sz w:val="20"/>
                <w:szCs w:val="20"/>
              </w:rPr>
              <w:t>15</w:t>
            </w:r>
            <w:r w:rsidR="00D130D8" w:rsidRPr="009C2F8E">
              <w:rPr>
                <w:rFonts w:ascii="Times New Roman" w:hAnsi="Times New Roman"/>
                <w:sz w:val="20"/>
                <w:szCs w:val="20"/>
              </w:rPr>
              <w:t xml:space="preserve"> hours</w:t>
            </w:r>
          </w:p>
        </w:tc>
      </w:tr>
      <w:tr w:rsidR="00D130D8" w:rsidRPr="009C2F8E" w14:paraId="06986B52" w14:textId="77777777" w:rsidTr="00D130D8">
        <w:tc>
          <w:tcPr>
            <w:tcW w:w="3893" w:type="dxa"/>
            <w:tcBorders>
              <w:top w:val="single" w:sz="4" w:space="0" w:color="000000"/>
              <w:left w:val="single" w:sz="4" w:space="0" w:color="000000"/>
              <w:bottom w:val="single" w:sz="4" w:space="0" w:color="000000"/>
              <w:right w:val="single" w:sz="4" w:space="0" w:color="000000"/>
            </w:tcBorders>
            <w:hideMark/>
          </w:tcPr>
          <w:p w14:paraId="15560763" w14:textId="77777777" w:rsidR="00D130D8" w:rsidRPr="009C2F8E" w:rsidRDefault="00D130D8">
            <w:pPr>
              <w:rPr>
                <w:rFonts w:ascii="Times New Roman" w:hAnsi="Times New Roman"/>
                <w:sz w:val="20"/>
                <w:szCs w:val="20"/>
                <w:highlight w:val="yellow"/>
              </w:rPr>
            </w:pPr>
            <w:r w:rsidRPr="009C2F8E">
              <w:rPr>
                <w:rFonts w:ascii="Times New Roman" w:hAnsi="Times New Roman"/>
                <w:sz w:val="20"/>
                <w:szCs w:val="20"/>
              </w:rPr>
              <w:t>Educational Narrative</w:t>
            </w:r>
          </w:p>
        </w:tc>
        <w:tc>
          <w:tcPr>
            <w:tcW w:w="4747" w:type="dxa"/>
            <w:tcBorders>
              <w:top w:val="single" w:sz="4" w:space="0" w:color="000000"/>
              <w:left w:val="single" w:sz="4" w:space="0" w:color="000000"/>
              <w:bottom w:val="single" w:sz="4" w:space="0" w:color="000000"/>
              <w:right w:val="single" w:sz="4" w:space="0" w:color="000000"/>
            </w:tcBorders>
            <w:hideMark/>
          </w:tcPr>
          <w:p w14:paraId="2066109F" w14:textId="77777777" w:rsidR="00D130D8" w:rsidRPr="009C2F8E" w:rsidRDefault="008D733B">
            <w:pPr>
              <w:jc w:val="right"/>
              <w:rPr>
                <w:rFonts w:ascii="Times New Roman" w:hAnsi="Times New Roman"/>
                <w:sz w:val="20"/>
                <w:szCs w:val="20"/>
                <w:highlight w:val="yellow"/>
              </w:rPr>
            </w:pPr>
            <w:r>
              <w:rPr>
                <w:rFonts w:ascii="Times New Roman" w:hAnsi="Times New Roman"/>
                <w:sz w:val="20"/>
                <w:szCs w:val="20"/>
              </w:rPr>
              <w:t>15</w:t>
            </w:r>
            <w:r w:rsidR="00087047" w:rsidRPr="009C2F8E">
              <w:rPr>
                <w:rFonts w:ascii="Times New Roman" w:hAnsi="Times New Roman"/>
                <w:sz w:val="20"/>
                <w:szCs w:val="20"/>
              </w:rPr>
              <w:t xml:space="preserve"> hours</w:t>
            </w:r>
          </w:p>
        </w:tc>
      </w:tr>
      <w:tr w:rsidR="00D130D8" w:rsidRPr="009C2F8E" w14:paraId="32798E22" w14:textId="77777777" w:rsidTr="00D130D8">
        <w:tc>
          <w:tcPr>
            <w:tcW w:w="3893" w:type="dxa"/>
            <w:tcBorders>
              <w:top w:val="single" w:sz="4" w:space="0" w:color="000000"/>
              <w:left w:val="single" w:sz="4" w:space="0" w:color="000000"/>
              <w:bottom w:val="single" w:sz="4" w:space="0" w:color="000000"/>
              <w:right w:val="single" w:sz="4" w:space="0" w:color="000000"/>
            </w:tcBorders>
            <w:hideMark/>
          </w:tcPr>
          <w:p w14:paraId="2059EE2D" w14:textId="77777777" w:rsidR="00D130D8" w:rsidRPr="009C2F8E" w:rsidRDefault="00D130D8">
            <w:pPr>
              <w:jc w:val="right"/>
              <w:rPr>
                <w:rFonts w:ascii="Times New Roman" w:hAnsi="Times New Roman"/>
                <w:b/>
                <w:sz w:val="20"/>
                <w:szCs w:val="20"/>
                <w:highlight w:val="yellow"/>
              </w:rPr>
            </w:pPr>
            <w:r w:rsidRPr="009C2F8E">
              <w:rPr>
                <w:rFonts w:ascii="Times New Roman" w:hAnsi="Times New Roman"/>
                <w:b/>
                <w:sz w:val="20"/>
                <w:szCs w:val="20"/>
              </w:rPr>
              <w:t>Total</w:t>
            </w:r>
          </w:p>
        </w:tc>
        <w:tc>
          <w:tcPr>
            <w:tcW w:w="4747" w:type="dxa"/>
            <w:tcBorders>
              <w:top w:val="single" w:sz="4" w:space="0" w:color="000000"/>
              <w:left w:val="single" w:sz="4" w:space="0" w:color="000000"/>
              <w:bottom w:val="single" w:sz="4" w:space="0" w:color="000000"/>
              <w:right w:val="single" w:sz="4" w:space="0" w:color="000000"/>
            </w:tcBorders>
            <w:hideMark/>
          </w:tcPr>
          <w:p w14:paraId="3512EF78" w14:textId="77777777" w:rsidR="00D130D8" w:rsidRPr="009C2F8E" w:rsidRDefault="008D733B">
            <w:pPr>
              <w:jc w:val="right"/>
              <w:rPr>
                <w:rFonts w:ascii="Times New Roman" w:hAnsi="Times New Roman"/>
                <w:b/>
                <w:sz w:val="20"/>
                <w:szCs w:val="20"/>
                <w:highlight w:val="yellow"/>
              </w:rPr>
            </w:pPr>
            <w:r>
              <w:rPr>
                <w:rFonts w:ascii="Times New Roman" w:hAnsi="Times New Roman"/>
                <w:b/>
                <w:sz w:val="20"/>
                <w:szCs w:val="20"/>
              </w:rPr>
              <w:t>135</w:t>
            </w:r>
            <w:r w:rsidR="00D130D8" w:rsidRPr="009C2F8E">
              <w:rPr>
                <w:rFonts w:ascii="Times New Roman" w:hAnsi="Times New Roman"/>
                <w:b/>
                <w:sz w:val="20"/>
                <w:szCs w:val="20"/>
              </w:rPr>
              <w:t xml:space="preserve"> hours</w:t>
            </w:r>
          </w:p>
        </w:tc>
      </w:tr>
    </w:tbl>
    <w:p w14:paraId="7C4E8963" w14:textId="77777777" w:rsidR="00A45E76" w:rsidRPr="009C2F8E" w:rsidRDefault="00A45E76" w:rsidP="00465F1C">
      <w:pPr>
        <w:spacing w:line="240" w:lineRule="auto"/>
        <w:rPr>
          <w:rFonts w:ascii="Times New Roman" w:hAnsi="Times New Roman" w:cs="Times New Roman"/>
          <w:sz w:val="20"/>
          <w:szCs w:val="20"/>
        </w:rPr>
      </w:pPr>
    </w:p>
    <w:p w14:paraId="6BF98F67" w14:textId="77777777" w:rsidR="00A45E76" w:rsidRPr="009C2F8E" w:rsidRDefault="00A45E76" w:rsidP="00465F1C">
      <w:pPr>
        <w:pStyle w:val="ListParagraph"/>
        <w:numPr>
          <w:ilvl w:val="0"/>
          <w:numId w:val="4"/>
        </w:numPr>
        <w:spacing w:line="240" w:lineRule="auto"/>
        <w:ind w:left="720"/>
        <w:rPr>
          <w:rFonts w:ascii="Times New Roman" w:hAnsi="Times New Roman" w:cs="Times New Roman"/>
          <w:sz w:val="20"/>
          <w:szCs w:val="20"/>
        </w:rPr>
      </w:pPr>
      <w:r w:rsidRPr="009C2F8E">
        <w:rPr>
          <w:rFonts w:ascii="Times New Roman" w:hAnsi="Times New Roman" w:cs="Times New Roman"/>
          <w:b/>
          <w:sz w:val="20"/>
          <w:szCs w:val="20"/>
        </w:rPr>
        <w:t>Grading Procedures:</w:t>
      </w:r>
      <w:r w:rsidR="00465F1C" w:rsidRPr="009C2F8E">
        <w:rPr>
          <w:rFonts w:ascii="Times New Roman" w:hAnsi="Times New Roman" w:cs="Times New Roman"/>
          <w:b/>
          <w:sz w:val="20"/>
          <w:szCs w:val="20"/>
        </w:rPr>
        <w:t xml:space="preserve"> </w:t>
      </w:r>
      <w:r w:rsidR="00465F1C" w:rsidRPr="009C2F8E">
        <w:rPr>
          <w:rFonts w:ascii="Times New Roman" w:hAnsi="Times New Roman" w:cs="Times New Roman"/>
          <w:sz w:val="20"/>
          <w:szCs w:val="20"/>
        </w:rPr>
        <w:t>All UC Merced Extension</w:t>
      </w:r>
      <w:r w:rsidR="00B91F9E" w:rsidRPr="009C2F8E">
        <w:rPr>
          <w:rFonts w:ascii="Times New Roman" w:hAnsi="Times New Roman" w:cs="Times New Roman"/>
          <w:sz w:val="20"/>
          <w:szCs w:val="20"/>
        </w:rPr>
        <w:t xml:space="preserve"> Teacher Preparation P</w:t>
      </w:r>
      <w:r w:rsidR="00465F1C" w:rsidRPr="009C2F8E">
        <w:rPr>
          <w:rFonts w:ascii="Times New Roman" w:hAnsi="Times New Roman" w:cs="Times New Roman"/>
          <w:sz w:val="20"/>
          <w:szCs w:val="20"/>
        </w:rPr>
        <w:t xml:space="preserve">rogram courses are graded. </w:t>
      </w:r>
      <w:r w:rsidRPr="009C2F8E">
        <w:rPr>
          <w:rFonts w:ascii="Times New Roman" w:hAnsi="Times New Roman" w:cs="Times New Roman"/>
          <w:sz w:val="20"/>
          <w:szCs w:val="20"/>
        </w:rPr>
        <w:t>The course grade will be calculated as follows:</w:t>
      </w:r>
    </w:p>
    <w:p w14:paraId="5FFF46BF" w14:textId="77777777" w:rsidR="00A45E76" w:rsidRPr="009C2F8E" w:rsidRDefault="00A45E76" w:rsidP="00A45E76">
      <w:pPr>
        <w:ind w:left="720"/>
        <w:rPr>
          <w:rFonts w:ascii="Times New Roman" w:hAnsi="Times New Roman" w:cs="Times New Roman"/>
          <w:sz w:val="20"/>
          <w:szCs w:val="20"/>
        </w:rPr>
      </w:pPr>
    </w:p>
    <w:tbl>
      <w:tblPr>
        <w:tblW w:w="864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0"/>
        <w:gridCol w:w="990"/>
      </w:tblGrid>
      <w:tr w:rsidR="00A45E76" w:rsidRPr="009C2F8E" w14:paraId="1BA53F2B" w14:textId="77777777" w:rsidTr="00151A0F">
        <w:tc>
          <w:tcPr>
            <w:tcW w:w="7650" w:type="dxa"/>
          </w:tcPr>
          <w:p w14:paraId="5F49EF9E" w14:textId="77777777" w:rsidR="00A45E76" w:rsidRPr="00931970" w:rsidRDefault="00A45E76" w:rsidP="00151A0F">
            <w:pPr>
              <w:rPr>
                <w:rFonts w:ascii="Times New Roman" w:hAnsi="Times New Roman" w:cs="Times New Roman"/>
                <w:sz w:val="20"/>
                <w:szCs w:val="20"/>
              </w:rPr>
            </w:pPr>
          </w:p>
        </w:tc>
        <w:tc>
          <w:tcPr>
            <w:tcW w:w="990" w:type="dxa"/>
          </w:tcPr>
          <w:p w14:paraId="327A5F42" w14:textId="77777777" w:rsidR="00A45E76" w:rsidRPr="00931970" w:rsidRDefault="00A45E76" w:rsidP="00151A0F">
            <w:pPr>
              <w:jc w:val="center"/>
              <w:rPr>
                <w:rFonts w:ascii="Times New Roman" w:hAnsi="Times New Roman" w:cs="Times New Roman"/>
                <w:sz w:val="20"/>
                <w:szCs w:val="20"/>
              </w:rPr>
            </w:pPr>
            <w:r w:rsidRPr="00931970">
              <w:rPr>
                <w:rFonts w:ascii="Times New Roman" w:hAnsi="Times New Roman" w:cs="Times New Roman"/>
                <w:sz w:val="20"/>
                <w:szCs w:val="20"/>
              </w:rPr>
              <w:t>%</w:t>
            </w:r>
          </w:p>
        </w:tc>
      </w:tr>
      <w:tr w:rsidR="00A45E76" w:rsidRPr="009C2F8E" w14:paraId="6ABEE338" w14:textId="77777777" w:rsidTr="00151A0F">
        <w:tc>
          <w:tcPr>
            <w:tcW w:w="7650" w:type="dxa"/>
          </w:tcPr>
          <w:p w14:paraId="2D752672" w14:textId="77777777" w:rsidR="00A45E76" w:rsidRPr="009C2F8E" w:rsidRDefault="00465F1C" w:rsidP="00151A0F">
            <w:pPr>
              <w:rPr>
                <w:rFonts w:ascii="Times New Roman" w:hAnsi="Times New Roman" w:cs="Times New Roman"/>
                <w:sz w:val="20"/>
                <w:szCs w:val="20"/>
              </w:rPr>
            </w:pPr>
            <w:r w:rsidRPr="009C2F8E">
              <w:rPr>
                <w:rFonts w:ascii="Times New Roman" w:hAnsi="Times New Roman" w:cs="Times New Roman"/>
                <w:sz w:val="20"/>
                <w:szCs w:val="20"/>
              </w:rPr>
              <w:t>Participation</w:t>
            </w:r>
          </w:p>
        </w:tc>
        <w:tc>
          <w:tcPr>
            <w:tcW w:w="990" w:type="dxa"/>
          </w:tcPr>
          <w:p w14:paraId="0250A462" w14:textId="77777777" w:rsidR="00A45E76" w:rsidRPr="009C2F8E" w:rsidRDefault="008F082C" w:rsidP="00151A0F">
            <w:pPr>
              <w:jc w:val="center"/>
              <w:rPr>
                <w:rFonts w:ascii="Times New Roman" w:hAnsi="Times New Roman" w:cs="Times New Roman"/>
                <w:sz w:val="20"/>
                <w:szCs w:val="20"/>
              </w:rPr>
            </w:pPr>
            <w:r>
              <w:rPr>
                <w:rFonts w:ascii="Times New Roman" w:hAnsi="Times New Roman" w:cs="Times New Roman"/>
                <w:sz w:val="20"/>
                <w:szCs w:val="20"/>
              </w:rPr>
              <w:t>10</w:t>
            </w:r>
          </w:p>
        </w:tc>
      </w:tr>
      <w:tr w:rsidR="00A45E76" w:rsidRPr="009C2F8E" w14:paraId="4BDF218E" w14:textId="77777777" w:rsidTr="00151A0F">
        <w:tc>
          <w:tcPr>
            <w:tcW w:w="7650" w:type="dxa"/>
          </w:tcPr>
          <w:p w14:paraId="381FCE36" w14:textId="77777777" w:rsidR="00A45E76" w:rsidRPr="009C2F8E" w:rsidRDefault="00465F1C" w:rsidP="00151A0F">
            <w:pPr>
              <w:rPr>
                <w:rFonts w:ascii="Times New Roman" w:hAnsi="Times New Roman" w:cs="Times New Roman"/>
                <w:sz w:val="20"/>
                <w:szCs w:val="20"/>
              </w:rPr>
            </w:pPr>
            <w:r w:rsidRPr="009C2F8E">
              <w:rPr>
                <w:rFonts w:ascii="Times New Roman" w:hAnsi="Times New Roman" w:cs="Times New Roman"/>
                <w:sz w:val="20"/>
                <w:szCs w:val="20"/>
              </w:rPr>
              <w:t>CRBs</w:t>
            </w:r>
          </w:p>
        </w:tc>
        <w:tc>
          <w:tcPr>
            <w:tcW w:w="990" w:type="dxa"/>
          </w:tcPr>
          <w:p w14:paraId="3736C98E" w14:textId="77777777" w:rsidR="00A45E76" w:rsidRPr="009C2F8E" w:rsidRDefault="00465F1C" w:rsidP="00151A0F">
            <w:pPr>
              <w:jc w:val="center"/>
              <w:rPr>
                <w:rFonts w:ascii="Times New Roman" w:hAnsi="Times New Roman" w:cs="Times New Roman"/>
                <w:sz w:val="20"/>
                <w:szCs w:val="20"/>
              </w:rPr>
            </w:pPr>
            <w:r w:rsidRPr="009C2F8E">
              <w:rPr>
                <w:rFonts w:ascii="Times New Roman" w:hAnsi="Times New Roman" w:cs="Times New Roman"/>
                <w:sz w:val="20"/>
                <w:szCs w:val="20"/>
              </w:rPr>
              <w:t>15</w:t>
            </w:r>
          </w:p>
        </w:tc>
      </w:tr>
      <w:tr w:rsidR="00A45E76" w:rsidRPr="009C2F8E" w14:paraId="1904C68D" w14:textId="77777777" w:rsidTr="00151A0F">
        <w:tc>
          <w:tcPr>
            <w:tcW w:w="7650" w:type="dxa"/>
          </w:tcPr>
          <w:p w14:paraId="4A171DAD" w14:textId="77777777" w:rsidR="00A45E76" w:rsidRPr="009C2F8E" w:rsidRDefault="00465F1C" w:rsidP="00151A0F">
            <w:pPr>
              <w:rPr>
                <w:rFonts w:ascii="Times New Roman" w:hAnsi="Times New Roman" w:cs="Times New Roman"/>
                <w:sz w:val="20"/>
                <w:szCs w:val="20"/>
              </w:rPr>
            </w:pPr>
            <w:r w:rsidRPr="009C2F8E">
              <w:rPr>
                <w:rFonts w:ascii="Times New Roman" w:hAnsi="Times New Roman" w:cs="Times New Roman"/>
                <w:sz w:val="20"/>
                <w:szCs w:val="20"/>
              </w:rPr>
              <w:t>Midterm</w:t>
            </w:r>
          </w:p>
        </w:tc>
        <w:tc>
          <w:tcPr>
            <w:tcW w:w="990" w:type="dxa"/>
          </w:tcPr>
          <w:p w14:paraId="73DA4E8F" w14:textId="77777777" w:rsidR="00A45E76" w:rsidRPr="009C2F8E" w:rsidRDefault="00465F1C" w:rsidP="00151A0F">
            <w:pPr>
              <w:jc w:val="center"/>
              <w:rPr>
                <w:rFonts w:ascii="Times New Roman" w:hAnsi="Times New Roman" w:cs="Times New Roman"/>
                <w:sz w:val="20"/>
                <w:szCs w:val="20"/>
              </w:rPr>
            </w:pPr>
            <w:r w:rsidRPr="009C2F8E">
              <w:rPr>
                <w:rFonts w:ascii="Times New Roman" w:hAnsi="Times New Roman" w:cs="Times New Roman"/>
                <w:sz w:val="20"/>
                <w:szCs w:val="20"/>
              </w:rPr>
              <w:t>25</w:t>
            </w:r>
          </w:p>
        </w:tc>
      </w:tr>
      <w:tr w:rsidR="00A45E76" w:rsidRPr="009C2F8E" w14:paraId="6478F8BD" w14:textId="77777777" w:rsidTr="00151A0F">
        <w:tc>
          <w:tcPr>
            <w:tcW w:w="7650" w:type="dxa"/>
          </w:tcPr>
          <w:p w14:paraId="6741D9C6" w14:textId="77777777" w:rsidR="00A45E76" w:rsidRPr="009C2F8E" w:rsidRDefault="00465F1C" w:rsidP="00151A0F">
            <w:pPr>
              <w:rPr>
                <w:rFonts w:ascii="Times New Roman" w:hAnsi="Times New Roman" w:cs="Times New Roman"/>
                <w:sz w:val="20"/>
                <w:szCs w:val="20"/>
              </w:rPr>
            </w:pPr>
            <w:r w:rsidRPr="009C2F8E">
              <w:rPr>
                <w:rFonts w:ascii="Times New Roman" w:hAnsi="Times New Roman" w:cs="Times New Roman"/>
                <w:sz w:val="20"/>
                <w:szCs w:val="20"/>
              </w:rPr>
              <w:t>CPP</w:t>
            </w:r>
          </w:p>
        </w:tc>
        <w:tc>
          <w:tcPr>
            <w:tcW w:w="990" w:type="dxa"/>
          </w:tcPr>
          <w:p w14:paraId="644C76DD" w14:textId="77777777" w:rsidR="00A45E76" w:rsidRPr="009C2F8E" w:rsidRDefault="00465F1C" w:rsidP="00151A0F">
            <w:pPr>
              <w:jc w:val="center"/>
              <w:rPr>
                <w:rFonts w:ascii="Times New Roman" w:hAnsi="Times New Roman" w:cs="Times New Roman"/>
                <w:sz w:val="20"/>
                <w:szCs w:val="20"/>
              </w:rPr>
            </w:pPr>
            <w:r w:rsidRPr="009C2F8E">
              <w:rPr>
                <w:rFonts w:ascii="Times New Roman" w:hAnsi="Times New Roman" w:cs="Times New Roman"/>
                <w:sz w:val="20"/>
                <w:szCs w:val="20"/>
              </w:rPr>
              <w:t>25</w:t>
            </w:r>
          </w:p>
        </w:tc>
      </w:tr>
      <w:tr w:rsidR="00A45E76" w:rsidRPr="009C2F8E" w14:paraId="23EB27E8" w14:textId="77777777" w:rsidTr="00151A0F">
        <w:tc>
          <w:tcPr>
            <w:tcW w:w="7650" w:type="dxa"/>
          </w:tcPr>
          <w:p w14:paraId="0FEB5F8D" w14:textId="77777777" w:rsidR="00A45E76" w:rsidRPr="009C2F8E" w:rsidRDefault="00465F1C" w:rsidP="00151A0F">
            <w:pPr>
              <w:rPr>
                <w:rFonts w:ascii="Times New Roman" w:hAnsi="Times New Roman" w:cs="Times New Roman"/>
                <w:sz w:val="20"/>
                <w:szCs w:val="20"/>
              </w:rPr>
            </w:pPr>
            <w:r w:rsidRPr="009C2F8E">
              <w:rPr>
                <w:rFonts w:ascii="Times New Roman" w:hAnsi="Times New Roman" w:cs="Times New Roman"/>
                <w:sz w:val="20"/>
                <w:szCs w:val="20"/>
              </w:rPr>
              <w:t>Educational Narrative</w:t>
            </w:r>
          </w:p>
        </w:tc>
        <w:tc>
          <w:tcPr>
            <w:tcW w:w="990" w:type="dxa"/>
          </w:tcPr>
          <w:p w14:paraId="53BD657C" w14:textId="77777777" w:rsidR="00A45E76" w:rsidRPr="009C2F8E" w:rsidRDefault="008F082C" w:rsidP="00151A0F">
            <w:pPr>
              <w:jc w:val="center"/>
              <w:rPr>
                <w:rFonts w:ascii="Times New Roman" w:hAnsi="Times New Roman" w:cs="Times New Roman"/>
                <w:sz w:val="20"/>
                <w:szCs w:val="20"/>
              </w:rPr>
            </w:pPr>
            <w:r>
              <w:rPr>
                <w:rFonts w:ascii="Times New Roman" w:hAnsi="Times New Roman" w:cs="Times New Roman"/>
                <w:sz w:val="20"/>
                <w:szCs w:val="20"/>
              </w:rPr>
              <w:t>25</w:t>
            </w:r>
          </w:p>
        </w:tc>
      </w:tr>
      <w:tr w:rsidR="00A45E76" w:rsidRPr="009C2F8E" w14:paraId="07ACB8BC" w14:textId="77777777" w:rsidTr="00151A0F">
        <w:tc>
          <w:tcPr>
            <w:tcW w:w="7650" w:type="dxa"/>
          </w:tcPr>
          <w:p w14:paraId="0F66AB4D" w14:textId="77777777" w:rsidR="00A45E76" w:rsidRPr="009C2F8E" w:rsidRDefault="00A45E76" w:rsidP="00151A0F">
            <w:pPr>
              <w:rPr>
                <w:rFonts w:ascii="Times New Roman" w:hAnsi="Times New Roman" w:cs="Times New Roman"/>
                <w:sz w:val="20"/>
                <w:szCs w:val="20"/>
              </w:rPr>
            </w:pPr>
            <w:r w:rsidRPr="009C2F8E">
              <w:rPr>
                <w:rFonts w:ascii="Times New Roman" w:hAnsi="Times New Roman" w:cs="Times New Roman"/>
                <w:b/>
                <w:sz w:val="20"/>
                <w:szCs w:val="20"/>
              </w:rPr>
              <w:t>Total</w:t>
            </w:r>
          </w:p>
        </w:tc>
        <w:tc>
          <w:tcPr>
            <w:tcW w:w="990" w:type="dxa"/>
          </w:tcPr>
          <w:p w14:paraId="70C66F67" w14:textId="77777777" w:rsidR="00A45E76" w:rsidRPr="009C2F8E" w:rsidRDefault="00A45E76" w:rsidP="00151A0F">
            <w:pPr>
              <w:jc w:val="center"/>
              <w:rPr>
                <w:rFonts w:ascii="Times New Roman" w:hAnsi="Times New Roman" w:cs="Times New Roman"/>
                <w:sz w:val="20"/>
                <w:szCs w:val="20"/>
              </w:rPr>
            </w:pPr>
            <w:r w:rsidRPr="009C2F8E">
              <w:rPr>
                <w:rFonts w:ascii="Times New Roman" w:hAnsi="Times New Roman" w:cs="Times New Roman"/>
                <w:b/>
                <w:sz w:val="20"/>
                <w:szCs w:val="20"/>
              </w:rPr>
              <w:t>100%</w:t>
            </w:r>
          </w:p>
        </w:tc>
      </w:tr>
    </w:tbl>
    <w:p w14:paraId="0837B095" w14:textId="77777777" w:rsidR="00A45E76" w:rsidRPr="009C2F8E" w:rsidRDefault="00A45E76" w:rsidP="00A45E76">
      <w:pPr>
        <w:ind w:left="720"/>
        <w:rPr>
          <w:rFonts w:ascii="Times New Roman" w:hAnsi="Times New Roman" w:cs="Times New Roman"/>
          <w:sz w:val="20"/>
          <w:szCs w:val="20"/>
        </w:rPr>
      </w:pPr>
    </w:p>
    <w:p w14:paraId="5B7E0504" w14:textId="77777777" w:rsidR="00A45E76" w:rsidRPr="009C2F8E" w:rsidRDefault="00C53855" w:rsidP="00A45E76">
      <w:pPr>
        <w:ind w:left="720"/>
        <w:rPr>
          <w:rFonts w:ascii="Times New Roman" w:hAnsi="Times New Roman" w:cs="Times New Roman"/>
          <w:sz w:val="20"/>
          <w:szCs w:val="20"/>
        </w:rPr>
      </w:pPr>
      <w:r w:rsidRPr="009C2F8E">
        <w:rPr>
          <w:rFonts w:ascii="Times New Roman" w:hAnsi="Times New Roman" w:cs="Times New Roman"/>
          <w:sz w:val="20"/>
          <w:szCs w:val="20"/>
        </w:rPr>
        <w:t>Candidates</w:t>
      </w:r>
      <w:r w:rsidR="00E91602" w:rsidRPr="009C2F8E">
        <w:rPr>
          <w:rFonts w:ascii="Times New Roman" w:hAnsi="Times New Roman" w:cs="Times New Roman"/>
          <w:sz w:val="20"/>
          <w:szCs w:val="20"/>
        </w:rPr>
        <w:t xml:space="preserve"> must achieve a B course grade for credit in the UC Merced Extension</w:t>
      </w:r>
      <w:r w:rsidR="00D130D8" w:rsidRPr="009C2F8E">
        <w:rPr>
          <w:rFonts w:ascii="Times New Roman" w:hAnsi="Times New Roman" w:cs="Times New Roman"/>
          <w:sz w:val="20"/>
          <w:szCs w:val="20"/>
        </w:rPr>
        <w:t xml:space="preserve"> T</w:t>
      </w:r>
      <w:r w:rsidR="00E91602" w:rsidRPr="009C2F8E">
        <w:rPr>
          <w:rFonts w:ascii="Times New Roman" w:hAnsi="Times New Roman" w:cs="Times New Roman"/>
          <w:sz w:val="20"/>
          <w:szCs w:val="20"/>
        </w:rPr>
        <w:t xml:space="preserve">eacher </w:t>
      </w:r>
      <w:r w:rsidR="00D130D8" w:rsidRPr="009C2F8E">
        <w:rPr>
          <w:rFonts w:ascii="Times New Roman" w:hAnsi="Times New Roman" w:cs="Times New Roman"/>
          <w:sz w:val="20"/>
          <w:szCs w:val="20"/>
        </w:rPr>
        <w:t>Preparation P</w:t>
      </w:r>
      <w:r w:rsidR="00E91602" w:rsidRPr="009C2F8E">
        <w:rPr>
          <w:rFonts w:ascii="Times New Roman" w:hAnsi="Times New Roman" w:cs="Times New Roman"/>
          <w:sz w:val="20"/>
          <w:szCs w:val="20"/>
        </w:rPr>
        <w:t xml:space="preserve">rogram. A course grade lower than B is not acceptable for credit in the </w:t>
      </w:r>
      <w:r w:rsidR="00CF2612">
        <w:rPr>
          <w:rFonts w:ascii="Times New Roman" w:hAnsi="Times New Roman" w:cs="Times New Roman"/>
          <w:sz w:val="20"/>
          <w:szCs w:val="20"/>
        </w:rPr>
        <w:t>Teacher Preparation P</w:t>
      </w:r>
      <w:r w:rsidR="00E91602" w:rsidRPr="009C2F8E">
        <w:rPr>
          <w:rFonts w:ascii="Times New Roman" w:hAnsi="Times New Roman" w:cs="Times New Roman"/>
          <w:sz w:val="20"/>
          <w:szCs w:val="20"/>
        </w:rPr>
        <w:t xml:space="preserve">rogram. </w:t>
      </w:r>
      <w:r w:rsidR="00A45E76" w:rsidRPr="009C2F8E">
        <w:rPr>
          <w:rFonts w:ascii="Times New Roman" w:hAnsi="Times New Roman" w:cs="Times New Roman"/>
          <w:sz w:val="20"/>
          <w:szCs w:val="20"/>
        </w:rPr>
        <w:t>Letter grades will be assigned as follows:</w:t>
      </w:r>
    </w:p>
    <w:p w14:paraId="0C934FD6" w14:textId="77777777" w:rsidR="009023B9" w:rsidRPr="003A0963" w:rsidRDefault="009023B9" w:rsidP="009023B9">
      <w:pPr>
        <w:rPr>
          <w:rFonts w:ascii="Times New Roman" w:hAnsi="Times New Roman" w:cs="Times New Roman"/>
          <w:sz w:val="20"/>
          <w:szCs w:val="20"/>
          <w:lang w:val="en-US"/>
        </w:rPr>
      </w:pPr>
    </w:p>
    <w:tbl>
      <w:tblPr>
        <w:tblW w:w="8581" w:type="dxa"/>
        <w:tblInd w:w="805" w:type="dxa"/>
        <w:tblCellMar>
          <w:top w:w="15" w:type="dxa"/>
          <w:left w:w="15" w:type="dxa"/>
          <w:bottom w:w="15" w:type="dxa"/>
          <w:right w:w="15" w:type="dxa"/>
        </w:tblCellMar>
        <w:tblLook w:val="04A0" w:firstRow="1" w:lastRow="0" w:firstColumn="1" w:lastColumn="0" w:noHBand="0" w:noVBand="1"/>
      </w:tblPr>
      <w:tblGrid>
        <w:gridCol w:w="1239"/>
        <w:gridCol w:w="1160"/>
        <w:gridCol w:w="1283"/>
        <w:gridCol w:w="4899"/>
      </w:tblGrid>
      <w:tr w:rsidR="00B0460E" w:rsidRPr="00B0460E" w14:paraId="403C8A0F" w14:textId="77777777" w:rsidTr="00CC0A9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08B408" w14:textId="77777777" w:rsidR="00B0460E" w:rsidRPr="00B0460E" w:rsidRDefault="00B0460E" w:rsidP="00B0460E">
            <w:pPr>
              <w:rPr>
                <w:rFonts w:ascii="Times New Roman" w:hAnsi="Times New Roman" w:cs="Times New Roman"/>
                <w:sz w:val="20"/>
                <w:szCs w:val="20"/>
                <w:lang w:val="en-US"/>
              </w:rPr>
            </w:pPr>
            <w:r w:rsidRPr="00B0460E">
              <w:rPr>
                <w:rFonts w:ascii="Times New Roman" w:hAnsi="Times New Roman" w:cs="Times New Roman"/>
                <w:b/>
                <w:bCs/>
                <w:sz w:val="20"/>
                <w:szCs w:val="20"/>
                <w:lang w:val="en-US"/>
              </w:rPr>
              <w:t>Letter Grade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EF4E48" w14:textId="77777777" w:rsidR="00B0460E" w:rsidRPr="00B0460E" w:rsidRDefault="00B0460E" w:rsidP="00B0460E">
            <w:pPr>
              <w:rPr>
                <w:rFonts w:ascii="Times New Roman" w:hAnsi="Times New Roman" w:cs="Times New Roman"/>
                <w:sz w:val="20"/>
                <w:szCs w:val="20"/>
                <w:lang w:val="en-US"/>
              </w:rPr>
            </w:pPr>
            <w:r w:rsidRPr="00B0460E">
              <w:rPr>
                <w:rFonts w:ascii="Times New Roman" w:hAnsi="Times New Roman" w:cs="Times New Roman"/>
                <w:b/>
                <w:bCs/>
                <w:sz w:val="20"/>
                <w:szCs w:val="20"/>
                <w:lang w:val="en-US"/>
              </w:rPr>
              <w:t>Percentage</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9ADC8C" w14:textId="77777777" w:rsidR="00B0460E" w:rsidRPr="00B0460E" w:rsidRDefault="00B0460E" w:rsidP="00B0460E">
            <w:pPr>
              <w:rPr>
                <w:rFonts w:ascii="Times New Roman" w:hAnsi="Times New Roman" w:cs="Times New Roman"/>
                <w:sz w:val="20"/>
                <w:szCs w:val="20"/>
                <w:lang w:val="en-US"/>
              </w:rPr>
            </w:pPr>
            <w:r w:rsidRPr="00B0460E">
              <w:rPr>
                <w:rFonts w:ascii="Times New Roman" w:hAnsi="Times New Roman" w:cs="Times New Roman"/>
                <w:b/>
                <w:bCs/>
                <w:sz w:val="20"/>
                <w:szCs w:val="20"/>
                <w:lang w:val="en-US"/>
              </w:rPr>
              <w:t>Grade Point Equivalent</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0BD022" w14:textId="77777777" w:rsidR="00B0460E" w:rsidRPr="00B0460E" w:rsidRDefault="00B0460E" w:rsidP="00B0460E">
            <w:pPr>
              <w:rPr>
                <w:rFonts w:ascii="Times New Roman" w:hAnsi="Times New Roman" w:cs="Times New Roman"/>
                <w:sz w:val="20"/>
                <w:szCs w:val="20"/>
                <w:lang w:val="en-US"/>
              </w:rPr>
            </w:pPr>
            <w:r w:rsidRPr="00B0460E">
              <w:rPr>
                <w:rFonts w:ascii="Times New Roman" w:hAnsi="Times New Roman" w:cs="Times New Roman"/>
                <w:b/>
                <w:bCs/>
                <w:sz w:val="20"/>
                <w:szCs w:val="20"/>
                <w:lang w:val="en-US"/>
              </w:rPr>
              <w:t>Graduate Level Grades</w:t>
            </w:r>
          </w:p>
        </w:tc>
      </w:tr>
      <w:tr w:rsidR="00B0460E" w:rsidRPr="00B0460E" w14:paraId="41C8BD53" w14:textId="77777777" w:rsidTr="00CC0A9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8935E4" w14:textId="77777777" w:rsidR="00B0460E" w:rsidRPr="00B0460E" w:rsidRDefault="00B0460E" w:rsidP="00B0460E">
            <w:pPr>
              <w:rPr>
                <w:rFonts w:ascii="Times New Roman" w:hAnsi="Times New Roman" w:cs="Times New Roman"/>
                <w:sz w:val="20"/>
                <w:szCs w:val="20"/>
                <w:lang w:val="en-US"/>
              </w:rPr>
            </w:pPr>
            <w:r w:rsidRPr="00B0460E">
              <w:rPr>
                <w:rFonts w:ascii="Times New Roman" w:hAnsi="Times New Roman" w:cs="Times New Roman"/>
                <w:sz w:val="20"/>
                <w:szCs w:val="20"/>
                <w:lang w:val="en-US"/>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E560DE" w14:textId="77777777" w:rsidR="00B0460E" w:rsidRPr="00B0460E" w:rsidRDefault="00B0460E" w:rsidP="00B0460E">
            <w:pPr>
              <w:rPr>
                <w:rFonts w:ascii="Times New Roman" w:hAnsi="Times New Roman" w:cs="Times New Roman"/>
                <w:sz w:val="20"/>
                <w:szCs w:val="20"/>
                <w:lang w:val="en-US"/>
              </w:rPr>
            </w:pPr>
            <w:r w:rsidRPr="00B0460E">
              <w:rPr>
                <w:rFonts w:ascii="Times New Roman" w:hAnsi="Times New Roman" w:cs="Times New Roman"/>
                <w:sz w:val="20"/>
                <w:szCs w:val="20"/>
                <w:lang w:val="en-US"/>
              </w:rPr>
              <w:t>93-100%</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C1F3FF" w14:textId="77777777" w:rsidR="00B0460E" w:rsidRPr="00B0460E" w:rsidRDefault="00B0460E" w:rsidP="00B0460E">
            <w:pPr>
              <w:rPr>
                <w:rFonts w:ascii="Times New Roman" w:hAnsi="Times New Roman" w:cs="Times New Roman"/>
                <w:sz w:val="20"/>
                <w:szCs w:val="20"/>
                <w:lang w:val="en-US"/>
              </w:rPr>
            </w:pPr>
            <w:r w:rsidRPr="00B0460E">
              <w:rPr>
                <w:rFonts w:ascii="Times New Roman" w:hAnsi="Times New Roman" w:cs="Times New Roman"/>
                <w:sz w:val="20"/>
                <w:szCs w:val="20"/>
                <w:lang w:val="en-US"/>
              </w:rPr>
              <w:t>4.0</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BA6531" w14:textId="77777777" w:rsidR="00B0460E" w:rsidRPr="00B0460E" w:rsidRDefault="00B0460E" w:rsidP="00B0460E">
            <w:pPr>
              <w:rPr>
                <w:rFonts w:ascii="Times New Roman" w:hAnsi="Times New Roman" w:cs="Times New Roman"/>
                <w:sz w:val="20"/>
                <w:szCs w:val="20"/>
                <w:lang w:val="en-US"/>
              </w:rPr>
            </w:pPr>
            <w:r w:rsidRPr="00B0460E">
              <w:rPr>
                <w:rFonts w:ascii="Times New Roman" w:hAnsi="Times New Roman" w:cs="Times New Roman"/>
                <w:sz w:val="20"/>
                <w:szCs w:val="20"/>
                <w:lang w:val="en-US"/>
              </w:rPr>
              <w:t>Excellent</w:t>
            </w:r>
          </w:p>
        </w:tc>
      </w:tr>
      <w:tr w:rsidR="00B0460E" w:rsidRPr="00B0460E" w14:paraId="23500F6D" w14:textId="77777777" w:rsidTr="00CC0A9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13FFA7" w14:textId="77777777" w:rsidR="00B0460E" w:rsidRPr="00B0460E" w:rsidRDefault="00B0460E" w:rsidP="00B0460E">
            <w:pPr>
              <w:rPr>
                <w:rFonts w:ascii="Times New Roman" w:hAnsi="Times New Roman" w:cs="Times New Roman"/>
                <w:sz w:val="20"/>
                <w:szCs w:val="20"/>
                <w:lang w:val="en-US"/>
              </w:rPr>
            </w:pPr>
            <w:r w:rsidRPr="00B0460E">
              <w:rPr>
                <w:rFonts w:ascii="Times New Roman" w:hAnsi="Times New Roman" w:cs="Times New Roman"/>
                <w:sz w:val="20"/>
                <w:szCs w:val="20"/>
                <w:lang w:val="en-US"/>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39618" w14:textId="77777777" w:rsidR="00B0460E" w:rsidRPr="00B0460E" w:rsidRDefault="00B0460E" w:rsidP="00B0460E">
            <w:pPr>
              <w:rPr>
                <w:rFonts w:ascii="Times New Roman" w:hAnsi="Times New Roman" w:cs="Times New Roman"/>
                <w:sz w:val="20"/>
                <w:szCs w:val="20"/>
                <w:lang w:val="en-US"/>
              </w:rPr>
            </w:pPr>
            <w:r w:rsidRPr="00B0460E">
              <w:rPr>
                <w:rFonts w:ascii="Times New Roman" w:hAnsi="Times New Roman" w:cs="Times New Roman"/>
                <w:sz w:val="20"/>
                <w:szCs w:val="20"/>
                <w:lang w:val="en-US"/>
              </w:rPr>
              <w:t>90-92%</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1C3D4" w14:textId="77777777" w:rsidR="00B0460E" w:rsidRPr="00B0460E" w:rsidRDefault="00B0460E" w:rsidP="00B0460E">
            <w:pPr>
              <w:rPr>
                <w:rFonts w:ascii="Times New Roman" w:hAnsi="Times New Roman" w:cs="Times New Roman"/>
                <w:sz w:val="20"/>
                <w:szCs w:val="20"/>
                <w:lang w:val="en-US"/>
              </w:rPr>
            </w:pPr>
            <w:r w:rsidRPr="00B0460E">
              <w:rPr>
                <w:rFonts w:ascii="Times New Roman" w:hAnsi="Times New Roman" w:cs="Times New Roman"/>
                <w:sz w:val="20"/>
                <w:szCs w:val="20"/>
                <w:lang w:val="en-US"/>
              </w:rPr>
              <w:t>3.7</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225CD4" w14:textId="77777777" w:rsidR="00B0460E" w:rsidRPr="00B0460E" w:rsidRDefault="00B0460E" w:rsidP="00B0460E">
            <w:pPr>
              <w:rPr>
                <w:rFonts w:ascii="Times New Roman" w:hAnsi="Times New Roman" w:cs="Times New Roman"/>
                <w:sz w:val="20"/>
                <w:szCs w:val="20"/>
                <w:lang w:val="en-US"/>
              </w:rPr>
            </w:pPr>
            <w:r w:rsidRPr="00B0460E">
              <w:rPr>
                <w:rFonts w:ascii="Times New Roman" w:hAnsi="Times New Roman" w:cs="Times New Roman"/>
                <w:sz w:val="20"/>
                <w:szCs w:val="20"/>
                <w:lang w:val="en-US"/>
              </w:rPr>
              <w:t>Outstanding</w:t>
            </w:r>
          </w:p>
        </w:tc>
      </w:tr>
      <w:tr w:rsidR="00B0460E" w:rsidRPr="00B0460E" w14:paraId="12A6C70C" w14:textId="77777777" w:rsidTr="00CC0A9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6C9D57" w14:textId="77777777" w:rsidR="00B0460E" w:rsidRPr="00B0460E" w:rsidRDefault="00B0460E" w:rsidP="00B0460E">
            <w:pPr>
              <w:rPr>
                <w:rFonts w:ascii="Times New Roman" w:hAnsi="Times New Roman" w:cs="Times New Roman"/>
                <w:sz w:val="20"/>
                <w:szCs w:val="20"/>
                <w:lang w:val="en-US"/>
              </w:rPr>
            </w:pPr>
            <w:r w:rsidRPr="00B0460E">
              <w:rPr>
                <w:rFonts w:ascii="Times New Roman" w:hAnsi="Times New Roman" w:cs="Times New Roman"/>
                <w:sz w:val="20"/>
                <w:szCs w:val="20"/>
                <w:lang w:val="en-US"/>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DCFD27" w14:textId="77777777" w:rsidR="00B0460E" w:rsidRPr="00B0460E" w:rsidRDefault="00B0460E" w:rsidP="00B0460E">
            <w:pPr>
              <w:rPr>
                <w:rFonts w:ascii="Times New Roman" w:hAnsi="Times New Roman" w:cs="Times New Roman"/>
                <w:sz w:val="20"/>
                <w:szCs w:val="20"/>
                <w:lang w:val="en-US"/>
              </w:rPr>
            </w:pPr>
            <w:r w:rsidRPr="00B0460E">
              <w:rPr>
                <w:rFonts w:ascii="Times New Roman" w:hAnsi="Times New Roman" w:cs="Times New Roman"/>
                <w:sz w:val="20"/>
                <w:szCs w:val="20"/>
                <w:lang w:val="en-US"/>
              </w:rPr>
              <w:t>87-89%</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E8A640" w14:textId="77777777" w:rsidR="00B0460E" w:rsidRPr="00B0460E" w:rsidRDefault="00B0460E" w:rsidP="00B0460E">
            <w:pPr>
              <w:rPr>
                <w:rFonts w:ascii="Times New Roman" w:hAnsi="Times New Roman" w:cs="Times New Roman"/>
                <w:sz w:val="20"/>
                <w:szCs w:val="20"/>
                <w:lang w:val="en-US"/>
              </w:rPr>
            </w:pPr>
            <w:r w:rsidRPr="00B0460E">
              <w:rPr>
                <w:rFonts w:ascii="Times New Roman" w:hAnsi="Times New Roman" w:cs="Times New Roman"/>
                <w:sz w:val="20"/>
                <w:szCs w:val="20"/>
                <w:lang w:val="en-US"/>
              </w:rPr>
              <w:t>3.3</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3E9A01" w14:textId="77777777" w:rsidR="00B0460E" w:rsidRPr="00B0460E" w:rsidRDefault="00B0460E" w:rsidP="00B0460E">
            <w:pPr>
              <w:rPr>
                <w:rFonts w:ascii="Times New Roman" w:hAnsi="Times New Roman" w:cs="Times New Roman"/>
                <w:sz w:val="20"/>
                <w:szCs w:val="20"/>
                <w:lang w:val="en-US"/>
              </w:rPr>
            </w:pPr>
            <w:r w:rsidRPr="00B0460E">
              <w:rPr>
                <w:rFonts w:ascii="Times New Roman" w:hAnsi="Times New Roman" w:cs="Times New Roman"/>
                <w:sz w:val="20"/>
                <w:szCs w:val="20"/>
                <w:lang w:val="en-US"/>
              </w:rPr>
              <w:t>Above Average</w:t>
            </w:r>
          </w:p>
        </w:tc>
      </w:tr>
      <w:tr w:rsidR="00B0460E" w:rsidRPr="00B0460E" w14:paraId="2909D50A" w14:textId="77777777" w:rsidTr="00CC0A9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2ED10E" w14:textId="77777777" w:rsidR="00B0460E" w:rsidRPr="00B0460E" w:rsidRDefault="00B0460E" w:rsidP="00B0460E">
            <w:pPr>
              <w:rPr>
                <w:rFonts w:ascii="Times New Roman" w:hAnsi="Times New Roman" w:cs="Times New Roman"/>
                <w:sz w:val="20"/>
                <w:szCs w:val="20"/>
                <w:lang w:val="en-US"/>
              </w:rPr>
            </w:pPr>
            <w:r w:rsidRPr="00B0460E">
              <w:rPr>
                <w:rFonts w:ascii="Times New Roman" w:hAnsi="Times New Roman" w:cs="Times New Roman"/>
                <w:sz w:val="20"/>
                <w:szCs w:val="20"/>
                <w:lang w:val="en-US"/>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6DAAE" w14:textId="77777777" w:rsidR="00B0460E" w:rsidRPr="00B0460E" w:rsidRDefault="00B0460E" w:rsidP="00B0460E">
            <w:pPr>
              <w:rPr>
                <w:rFonts w:ascii="Times New Roman" w:hAnsi="Times New Roman" w:cs="Times New Roman"/>
                <w:sz w:val="20"/>
                <w:szCs w:val="20"/>
                <w:lang w:val="en-US"/>
              </w:rPr>
            </w:pPr>
            <w:r w:rsidRPr="00B0460E">
              <w:rPr>
                <w:rFonts w:ascii="Times New Roman" w:hAnsi="Times New Roman" w:cs="Times New Roman"/>
                <w:sz w:val="20"/>
                <w:szCs w:val="20"/>
                <w:lang w:val="en-US"/>
              </w:rPr>
              <w:t>83-86%</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D021D3" w14:textId="77777777" w:rsidR="00B0460E" w:rsidRPr="00B0460E" w:rsidRDefault="00B0460E" w:rsidP="00B0460E">
            <w:pPr>
              <w:rPr>
                <w:rFonts w:ascii="Times New Roman" w:hAnsi="Times New Roman" w:cs="Times New Roman"/>
                <w:sz w:val="20"/>
                <w:szCs w:val="20"/>
                <w:lang w:val="en-US"/>
              </w:rPr>
            </w:pPr>
            <w:r w:rsidRPr="00B0460E">
              <w:rPr>
                <w:rFonts w:ascii="Times New Roman" w:hAnsi="Times New Roman" w:cs="Times New Roman"/>
                <w:sz w:val="20"/>
                <w:szCs w:val="20"/>
                <w:lang w:val="en-US"/>
              </w:rPr>
              <w:t>3.0</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AE629C" w14:textId="77777777" w:rsidR="00B0460E" w:rsidRPr="00B0460E" w:rsidRDefault="00B0460E" w:rsidP="00B0460E">
            <w:pPr>
              <w:rPr>
                <w:rFonts w:ascii="Times New Roman" w:hAnsi="Times New Roman" w:cs="Times New Roman"/>
                <w:sz w:val="20"/>
                <w:szCs w:val="20"/>
                <w:lang w:val="en-US"/>
              </w:rPr>
            </w:pPr>
            <w:r w:rsidRPr="00B0460E">
              <w:rPr>
                <w:rFonts w:ascii="Times New Roman" w:hAnsi="Times New Roman" w:cs="Times New Roman"/>
                <w:sz w:val="20"/>
                <w:szCs w:val="20"/>
                <w:lang w:val="en-US"/>
              </w:rPr>
              <w:t>Average</w:t>
            </w:r>
          </w:p>
        </w:tc>
      </w:tr>
      <w:tr w:rsidR="00B0460E" w:rsidRPr="00B0460E" w14:paraId="425E9A7F" w14:textId="77777777" w:rsidTr="00CC0A9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3E965A" w14:textId="77777777" w:rsidR="00B0460E" w:rsidRPr="00B0460E" w:rsidRDefault="00B0460E" w:rsidP="00B0460E">
            <w:pPr>
              <w:rPr>
                <w:rFonts w:ascii="Times New Roman" w:hAnsi="Times New Roman" w:cs="Times New Roman"/>
                <w:sz w:val="20"/>
                <w:szCs w:val="20"/>
                <w:lang w:val="en-US"/>
              </w:rPr>
            </w:pPr>
            <w:r w:rsidRPr="00B0460E">
              <w:rPr>
                <w:rFonts w:ascii="Times New Roman" w:hAnsi="Times New Roman" w:cs="Times New Roman"/>
                <w:sz w:val="20"/>
                <w:szCs w:val="20"/>
                <w:lang w:val="en-US"/>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1B03F6" w14:textId="77777777" w:rsidR="00B0460E" w:rsidRPr="00B0460E" w:rsidRDefault="00B0460E" w:rsidP="00B0460E">
            <w:pPr>
              <w:rPr>
                <w:rFonts w:ascii="Times New Roman" w:hAnsi="Times New Roman" w:cs="Times New Roman"/>
                <w:sz w:val="20"/>
                <w:szCs w:val="20"/>
                <w:lang w:val="en-US"/>
              </w:rPr>
            </w:pPr>
            <w:r w:rsidRPr="00B0460E">
              <w:rPr>
                <w:rFonts w:ascii="Times New Roman" w:hAnsi="Times New Roman" w:cs="Times New Roman"/>
                <w:sz w:val="20"/>
                <w:szCs w:val="20"/>
                <w:lang w:val="en-US"/>
              </w:rPr>
              <w:t>80-82%</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73EB94" w14:textId="77777777" w:rsidR="00B0460E" w:rsidRPr="00B0460E" w:rsidRDefault="00B0460E" w:rsidP="00B0460E">
            <w:pPr>
              <w:rPr>
                <w:rFonts w:ascii="Times New Roman" w:hAnsi="Times New Roman" w:cs="Times New Roman"/>
                <w:sz w:val="20"/>
                <w:szCs w:val="20"/>
                <w:lang w:val="en-US"/>
              </w:rPr>
            </w:pPr>
            <w:r w:rsidRPr="00B0460E">
              <w:rPr>
                <w:rFonts w:ascii="Times New Roman" w:hAnsi="Times New Roman" w:cs="Times New Roman"/>
                <w:sz w:val="20"/>
                <w:szCs w:val="20"/>
                <w:lang w:val="en-US"/>
              </w:rPr>
              <w:t>2.7</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21664E" w14:textId="77777777" w:rsidR="00B0460E" w:rsidRPr="00B0460E" w:rsidRDefault="00B0460E" w:rsidP="00B0460E">
            <w:pPr>
              <w:rPr>
                <w:rFonts w:ascii="Times New Roman" w:hAnsi="Times New Roman" w:cs="Times New Roman"/>
                <w:sz w:val="20"/>
                <w:szCs w:val="20"/>
                <w:lang w:val="en-US"/>
              </w:rPr>
            </w:pPr>
            <w:r w:rsidRPr="00B0460E">
              <w:rPr>
                <w:rFonts w:ascii="Times New Roman" w:hAnsi="Times New Roman" w:cs="Times New Roman"/>
                <w:sz w:val="20"/>
                <w:szCs w:val="20"/>
                <w:lang w:val="en-US"/>
              </w:rPr>
              <w:t>Satisfactory</w:t>
            </w:r>
          </w:p>
        </w:tc>
      </w:tr>
      <w:tr w:rsidR="00B0460E" w:rsidRPr="00B0460E" w14:paraId="66A7FCEA" w14:textId="77777777" w:rsidTr="00CC0A96">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4259E403" w14:textId="77777777" w:rsidR="00B0460E" w:rsidRPr="00B0460E" w:rsidRDefault="00B0460E" w:rsidP="00B0460E">
            <w:pPr>
              <w:rPr>
                <w:rFonts w:ascii="Times New Roman" w:hAnsi="Times New Roman" w:cs="Times New Roman"/>
                <w:sz w:val="20"/>
                <w:szCs w:val="20"/>
                <w:lang w:val="en-US"/>
              </w:rPr>
            </w:pPr>
            <w:r w:rsidRPr="00B0460E">
              <w:rPr>
                <w:rFonts w:ascii="Times New Roman" w:hAnsi="Times New Roman" w:cs="Times New Roman"/>
                <w:sz w:val="20"/>
                <w:szCs w:val="20"/>
                <w:lang w:val="en-US"/>
              </w:rPr>
              <w:t>C+</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0D8D13D2" w14:textId="77777777" w:rsidR="00B0460E" w:rsidRPr="00B0460E" w:rsidRDefault="00B0460E" w:rsidP="00B0460E">
            <w:pPr>
              <w:rPr>
                <w:rFonts w:ascii="Times New Roman" w:hAnsi="Times New Roman" w:cs="Times New Roman"/>
                <w:sz w:val="20"/>
                <w:szCs w:val="20"/>
                <w:lang w:val="en-US"/>
              </w:rPr>
            </w:pPr>
            <w:r w:rsidRPr="00B0460E">
              <w:rPr>
                <w:rFonts w:ascii="Times New Roman" w:hAnsi="Times New Roman" w:cs="Times New Roman"/>
                <w:sz w:val="20"/>
                <w:szCs w:val="20"/>
                <w:lang w:val="en-US"/>
              </w:rPr>
              <w:t>77-79%</w:t>
            </w:r>
          </w:p>
        </w:tc>
        <w:tc>
          <w:tcPr>
            <w:tcW w:w="1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783E12C3" w14:textId="77777777" w:rsidR="00B0460E" w:rsidRPr="00B0460E" w:rsidRDefault="00B0460E" w:rsidP="00B0460E">
            <w:pPr>
              <w:rPr>
                <w:rFonts w:ascii="Times New Roman" w:hAnsi="Times New Roman" w:cs="Times New Roman"/>
                <w:sz w:val="20"/>
                <w:szCs w:val="20"/>
                <w:lang w:val="en-US"/>
              </w:rPr>
            </w:pPr>
            <w:r w:rsidRPr="00B0460E">
              <w:rPr>
                <w:rFonts w:ascii="Times New Roman" w:hAnsi="Times New Roman" w:cs="Times New Roman"/>
                <w:sz w:val="20"/>
                <w:szCs w:val="20"/>
                <w:lang w:val="en-US"/>
              </w:rPr>
              <w:t>2.3</w:t>
            </w:r>
          </w:p>
        </w:tc>
        <w:tc>
          <w:tcPr>
            <w:tcW w:w="4899"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hideMark/>
          </w:tcPr>
          <w:p w14:paraId="0062BAE1" w14:textId="77777777" w:rsidR="00B0460E" w:rsidRPr="00B0460E" w:rsidRDefault="00B0460E" w:rsidP="00B0460E">
            <w:pPr>
              <w:rPr>
                <w:rFonts w:ascii="Times New Roman" w:hAnsi="Times New Roman" w:cs="Times New Roman"/>
                <w:sz w:val="20"/>
                <w:szCs w:val="20"/>
                <w:lang w:val="en-US"/>
              </w:rPr>
            </w:pPr>
            <w:r w:rsidRPr="00B0460E">
              <w:rPr>
                <w:rFonts w:ascii="Times New Roman" w:hAnsi="Times New Roman" w:cs="Times New Roman"/>
                <w:sz w:val="20"/>
                <w:szCs w:val="20"/>
                <w:lang w:val="en-US"/>
              </w:rPr>
              <w:t xml:space="preserve">Marginal, but </w:t>
            </w:r>
            <w:r w:rsidRPr="00B0460E">
              <w:rPr>
                <w:rFonts w:ascii="Times New Roman" w:hAnsi="Times New Roman" w:cs="Times New Roman"/>
                <w:sz w:val="20"/>
                <w:szCs w:val="20"/>
                <w:u w:val="single"/>
                <w:lang w:val="en-US"/>
              </w:rPr>
              <w:t>not acceptable</w:t>
            </w:r>
            <w:r w:rsidRPr="00B0460E">
              <w:rPr>
                <w:rFonts w:ascii="Times New Roman" w:hAnsi="Times New Roman" w:cs="Times New Roman"/>
                <w:sz w:val="20"/>
                <w:szCs w:val="20"/>
                <w:lang w:val="en-US"/>
              </w:rPr>
              <w:t xml:space="preserve"> for credit in the Teacher Preparation Program</w:t>
            </w:r>
          </w:p>
        </w:tc>
      </w:tr>
      <w:tr w:rsidR="00B0460E" w:rsidRPr="00B0460E" w14:paraId="2EDAE03B" w14:textId="77777777" w:rsidTr="00CC0A96">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559E792C" w14:textId="77777777" w:rsidR="00B0460E" w:rsidRPr="00B0460E" w:rsidRDefault="00B0460E" w:rsidP="00B0460E">
            <w:pPr>
              <w:rPr>
                <w:rFonts w:ascii="Times New Roman" w:hAnsi="Times New Roman" w:cs="Times New Roman"/>
                <w:sz w:val="20"/>
                <w:szCs w:val="20"/>
                <w:lang w:val="en-US"/>
              </w:rPr>
            </w:pPr>
            <w:r w:rsidRPr="00B0460E">
              <w:rPr>
                <w:rFonts w:ascii="Times New Roman" w:hAnsi="Times New Roman" w:cs="Times New Roman"/>
                <w:sz w:val="20"/>
                <w:szCs w:val="20"/>
                <w:lang w:val="en-US"/>
              </w:rPr>
              <w:t>C</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3B9B5EE2" w14:textId="77777777" w:rsidR="00B0460E" w:rsidRPr="00B0460E" w:rsidRDefault="00B0460E" w:rsidP="00B0460E">
            <w:pPr>
              <w:rPr>
                <w:rFonts w:ascii="Times New Roman" w:hAnsi="Times New Roman" w:cs="Times New Roman"/>
                <w:sz w:val="20"/>
                <w:szCs w:val="20"/>
                <w:lang w:val="en-US"/>
              </w:rPr>
            </w:pPr>
            <w:r w:rsidRPr="00B0460E">
              <w:rPr>
                <w:rFonts w:ascii="Times New Roman" w:hAnsi="Times New Roman" w:cs="Times New Roman"/>
                <w:sz w:val="20"/>
                <w:szCs w:val="20"/>
                <w:lang w:val="en-US"/>
              </w:rPr>
              <w:t>73-76%</w:t>
            </w:r>
          </w:p>
        </w:tc>
        <w:tc>
          <w:tcPr>
            <w:tcW w:w="1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5293CC08" w14:textId="77777777" w:rsidR="00B0460E" w:rsidRPr="00B0460E" w:rsidRDefault="00B0460E" w:rsidP="00B0460E">
            <w:pPr>
              <w:rPr>
                <w:rFonts w:ascii="Times New Roman" w:hAnsi="Times New Roman" w:cs="Times New Roman"/>
                <w:sz w:val="20"/>
                <w:szCs w:val="20"/>
                <w:lang w:val="en-US"/>
              </w:rPr>
            </w:pPr>
            <w:r w:rsidRPr="00B0460E">
              <w:rPr>
                <w:rFonts w:ascii="Times New Roman" w:hAnsi="Times New Roman" w:cs="Times New Roman"/>
                <w:sz w:val="20"/>
                <w:szCs w:val="20"/>
                <w:lang w:val="en-US"/>
              </w:rPr>
              <w:t>2.0</w:t>
            </w:r>
          </w:p>
        </w:tc>
        <w:tc>
          <w:tcPr>
            <w:tcW w:w="4899"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B073723" w14:textId="77777777" w:rsidR="00B0460E" w:rsidRPr="00B0460E" w:rsidRDefault="00B0460E" w:rsidP="00B0460E">
            <w:pPr>
              <w:rPr>
                <w:rFonts w:ascii="Times New Roman" w:hAnsi="Times New Roman" w:cs="Times New Roman"/>
                <w:sz w:val="20"/>
                <w:szCs w:val="20"/>
                <w:lang w:val="en-US"/>
              </w:rPr>
            </w:pPr>
          </w:p>
        </w:tc>
      </w:tr>
      <w:tr w:rsidR="00B0460E" w:rsidRPr="00B0460E" w14:paraId="3F6C508E" w14:textId="77777777" w:rsidTr="00CC0A96">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1DD8F8D9" w14:textId="77777777" w:rsidR="00B0460E" w:rsidRPr="00B0460E" w:rsidRDefault="00B0460E" w:rsidP="00B0460E">
            <w:pPr>
              <w:rPr>
                <w:rFonts w:ascii="Times New Roman" w:hAnsi="Times New Roman" w:cs="Times New Roman"/>
                <w:sz w:val="20"/>
                <w:szCs w:val="20"/>
                <w:lang w:val="en-US"/>
              </w:rPr>
            </w:pPr>
            <w:r w:rsidRPr="00B0460E">
              <w:rPr>
                <w:rFonts w:ascii="Times New Roman" w:hAnsi="Times New Roman" w:cs="Times New Roman"/>
                <w:sz w:val="20"/>
                <w:szCs w:val="20"/>
                <w:lang w:val="en-US"/>
              </w:rPr>
              <w:t>C-</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27CF6643" w14:textId="77777777" w:rsidR="00B0460E" w:rsidRPr="00B0460E" w:rsidRDefault="00B0460E" w:rsidP="00B0460E">
            <w:pPr>
              <w:rPr>
                <w:rFonts w:ascii="Times New Roman" w:hAnsi="Times New Roman" w:cs="Times New Roman"/>
                <w:sz w:val="20"/>
                <w:szCs w:val="20"/>
                <w:lang w:val="en-US"/>
              </w:rPr>
            </w:pPr>
            <w:r w:rsidRPr="00B0460E">
              <w:rPr>
                <w:rFonts w:ascii="Times New Roman" w:hAnsi="Times New Roman" w:cs="Times New Roman"/>
                <w:sz w:val="20"/>
                <w:szCs w:val="20"/>
                <w:lang w:val="en-US"/>
              </w:rPr>
              <w:t>70-72%</w:t>
            </w:r>
          </w:p>
        </w:tc>
        <w:tc>
          <w:tcPr>
            <w:tcW w:w="1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5A92F27A" w14:textId="77777777" w:rsidR="00B0460E" w:rsidRPr="00B0460E" w:rsidRDefault="00B0460E" w:rsidP="00B0460E">
            <w:pPr>
              <w:rPr>
                <w:rFonts w:ascii="Times New Roman" w:hAnsi="Times New Roman" w:cs="Times New Roman"/>
                <w:sz w:val="20"/>
                <w:szCs w:val="20"/>
                <w:lang w:val="en-US"/>
              </w:rPr>
            </w:pPr>
            <w:r w:rsidRPr="00B0460E">
              <w:rPr>
                <w:rFonts w:ascii="Times New Roman" w:hAnsi="Times New Roman" w:cs="Times New Roman"/>
                <w:sz w:val="20"/>
                <w:szCs w:val="20"/>
                <w:lang w:val="en-US"/>
              </w:rPr>
              <w:t>1.7</w:t>
            </w:r>
          </w:p>
        </w:tc>
        <w:tc>
          <w:tcPr>
            <w:tcW w:w="4899"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26D1FDD" w14:textId="77777777" w:rsidR="00B0460E" w:rsidRPr="00B0460E" w:rsidRDefault="00B0460E" w:rsidP="00B0460E">
            <w:pPr>
              <w:rPr>
                <w:rFonts w:ascii="Times New Roman" w:hAnsi="Times New Roman" w:cs="Times New Roman"/>
                <w:sz w:val="20"/>
                <w:szCs w:val="20"/>
                <w:lang w:val="en-US"/>
              </w:rPr>
            </w:pPr>
          </w:p>
        </w:tc>
      </w:tr>
      <w:tr w:rsidR="00B0460E" w:rsidRPr="00B0460E" w14:paraId="41FEB09D" w14:textId="77777777" w:rsidTr="00CC0A96">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395B274F" w14:textId="77777777" w:rsidR="00B0460E" w:rsidRPr="00B0460E" w:rsidRDefault="00B0460E" w:rsidP="00B0460E">
            <w:pPr>
              <w:rPr>
                <w:rFonts w:ascii="Times New Roman" w:hAnsi="Times New Roman" w:cs="Times New Roman"/>
                <w:sz w:val="20"/>
                <w:szCs w:val="20"/>
                <w:lang w:val="en-US"/>
              </w:rPr>
            </w:pPr>
            <w:r w:rsidRPr="00B0460E">
              <w:rPr>
                <w:rFonts w:ascii="Times New Roman" w:hAnsi="Times New Roman" w:cs="Times New Roman"/>
                <w:sz w:val="20"/>
                <w:szCs w:val="20"/>
                <w:lang w:val="en-US"/>
              </w:rPr>
              <w:t>D</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78FFE5BA" w14:textId="77777777" w:rsidR="00B0460E" w:rsidRPr="00B0460E" w:rsidRDefault="00B0460E" w:rsidP="00B0460E">
            <w:pPr>
              <w:rPr>
                <w:rFonts w:ascii="Times New Roman" w:hAnsi="Times New Roman" w:cs="Times New Roman"/>
                <w:sz w:val="20"/>
                <w:szCs w:val="20"/>
                <w:lang w:val="en-US"/>
              </w:rPr>
            </w:pPr>
            <w:r w:rsidRPr="00B0460E">
              <w:rPr>
                <w:rFonts w:ascii="Times New Roman" w:hAnsi="Times New Roman" w:cs="Times New Roman"/>
                <w:sz w:val="20"/>
                <w:szCs w:val="20"/>
                <w:lang w:val="en-US"/>
              </w:rPr>
              <w:t>60-69%</w:t>
            </w:r>
          </w:p>
        </w:tc>
        <w:tc>
          <w:tcPr>
            <w:tcW w:w="1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0C1CFD38" w14:textId="77777777" w:rsidR="00B0460E" w:rsidRPr="00B0460E" w:rsidRDefault="00B0460E" w:rsidP="00B0460E">
            <w:pPr>
              <w:rPr>
                <w:rFonts w:ascii="Times New Roman" w:hAnsi="Times New Roman" w:cs="Times New Roman"/>
                <w:sz w:val="20"/>
                <w:szCs w:val="20"/>
                <w:lang w:val="en-US"/>
              </w:rPr>
            </w:pPr>
          </w:p>
        </w:tc>
        <w:tc>
          <w:tcPr>
            <w:tcW w:w="489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F2B0F81" w14:textId="77777777" w:rsidR="00B0460E" w:rsidRPr="00B0460E" w:rsidRDefault="00B0460E" w:rsidP="00B0460E">
            <w:pPr>
              <w:rPr>
                <w:rFonts w:ascii="Times New Roman" w:hAnsi="Times New Roman" w:cs="Times New Roman"/>
                <w:sz w:val="20"/>
                <w:szCs w:val="20"/>
                <w:lang w:val="en-US"/>
              </w:rPr>
            </w:pPr>
            <w:r w:rsidRPr="00B0460E">
              <w:rPr>
                <w:rFonts w:ascii="Times New Roman" w:hAnsi="Times New Roman" w:cs="Times New Roman"/>
                <w:sz w:val="20"/>
                <w:szCs w:val="20"/>
                <w:lang w:val="en-US"/>
              </w:rPr>
              <w:t>Not acceptable</w:t>
            </w:r>
          </w:p>
        </w:tc>
      </w:tr>
      <w:tr w:rsidR="00B0460E" w:rsidRPr="00B0460E" w14:paraId="58ADDB07" w14:textId="77777777" w:rsidTr="00CC0A96">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62CA4E53" w14:textId="77777777" w:rsidR="00B0460E" w:rsidRPr="00B0460E" w:rsidRDefault="00B0460E" w:rsidP="00B0460E">
            <w:pPr>
              <w:rPr>
                <w:rFonts w:ascii="Times New Roman" w:hAnsi="Times New Roman" w:cs="Times New Roman"/>
                <w:sz w:val="20"/>
                <w:szCs w:val="20"/>
                <w:lang w:val="en-US"/>
              </w:rPr>
            </w:pPr>
            <w:r w:rsidRPr="00B0460E">
              <w:rPr>
                <w:rFonts w:ascii="Times New Roman" w:hAnsi="Times New Roman" w:cs="Times New Roman"/>
                <w:sz w:val="20"/>
                <w:szCs w:val="20"/>
                <w:lang w:val="en-US"/>
              </w:rPr>
              <w:t>F</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062BB773" w14:textId="77777777" w:rsidR="00B0460E" w:rsidRPr="00B0460E" w:rsidRDefault="00B0460E" w:rsidP="00B0460E">
            <w:pPr>
              <w:rPr>
                <w:rFonts w:ascii="Times New Roman" w:hAnsi="Times New Roman" w:cs="Times New Roman"/>
                <w:sz w:val="20"/>
                <w:szCs w:val="20"/>
                <w:lang w:val="en-US"/>
              </w:rPr>
            </w:pPr>
            <w:r w:rsidRPr="00B0460E">
              <w:rPr>
                <w:rFonts w:ascii="Times New Roman" w:hAnsi="Times New Roman" w:cs="Times New Roman"/>
                <w:sz w:val="20"/>
                <w:szCs w:val="20"/>
                <w:lang w:val="en-US"/>
              </w:rPr>
              <w:t>0-59%</w:t>
            </w:r>
          </w:p>
        </w:tc>
        <w:tc>
          <w:tcPr>
            <w:tcW w:w="1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56295C77" w14:textId="77777777" w:rsidR="00B0460E" w:rsidRPr="00B0460E" w:rsidRDefault="00B0460E" w:rsidP="00B0460E">
            <w:pPr>
              <w:rPr>
                <w:rFonts w:ascii="Times New Roman" w:hAnsi="Times New Roman" w:cs="Times New Roman"/>
                <w:sz w:val="20"/>
                <w:szCs w:val="20"/>
                <w:lang w:val="en-US"/>
              </w:rPr>
            </w:pPr>
          </w:p>
        </w:tc>
        <w:tc>
          <w:tcPr>
            <w:tcW w:w="489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BCD2916" w14:textId="77777777" w:rsidR="00B0460E" w:rsidRPr="00B0460E" w:rsidRDefault="00B0460E" w:rsidP="00B0460E">
            <w:pPr>
              <w:rPr>
                <w:rFonts w:ascii="Times New Roman" w:hAnsi="Times New Roman" w:cs="Times New Roman"/>
                <w:sz w:val="20"/>
                <w:szCs w:val="20"/>
                <w:lang w:val="en-US"/>
              </w:rPr>
            </w:pPr>
            <w:r w:rsidRPr="00B0460E">
              <w:rPr>
                <w:rFonts w:ascii="Times New Roman" w:hAnsi="Times New Roman" w:cs="Times New Roman"/>
                <w:sz w:val="20"/>
                <w:szCs w:val="20"/>
                <w:lang w:val="en-US"/>
              </w:rPr>
              <w:t>Not acceptable</w:t>
            </w:r>
          </w:p>
        </w:tc>
      </w:tr>
    </w:tbl>
    <w:p w14:paraId="6968EA51" w14:textId="77777777" w:rsidR="00A45E76" w:rsidRPr="009C2F8E" w:rsidRDefault="00A45E76" w:rsidP="00C53855">
      <w:pPr>
        <w:rPr>
          <w:rFonts w:ascii="Times New Roman" w:hAnsi="Times New Roman" w:cs="Times New Roman"/>
          <w:sz w:val="20"/>
          <w:szCs w:val="20"/>
        </w:rPr>
      </w:pPr>
    </w:p>
    <w:p w14:paraId="78F2276C" w14:textId="12594740" w:rsidR="00A45E76" w:rsidRPr="009C2F8E" w:rsidRDefault="00A45E76" w:rsidP="00EB1403">
      <w:pPr>
        <w:numPr>
          <w:ilvl w:val="0"/>
          <w:numId w:val="4"/>
        </w:numPr>
        <w:spacing w:line="240" w:lineRule="auto"/>
        <w:rPr>
          <w:rFonts w:ascii="Times New Roman" w:hAnsi="Times New Roman" w:cs="Times New Roman"/>
          <w:sz w:val="20"/>
          <w:szCs w:val="20"/>
        </w:rPr>
      </w:pPr>
      <w:r w:rsidRPr="009C2F8E">
        <w:rPr>
          <w:rFonts w:ascii="Times New Roman" w:hAnsi="Times New Roman" w:cs="Times New Roman"/>
          <w:b/>
          <w:sz w:val="20"/>
          <w:szCs w:val="20"/>
        </w:rPr>
        <w:t>Academic Integrity:</w:t>
      </w:r>
      <w:r w:rsidRPr="009C2F8E">
        <w:rPr>
          <w:rFonts w:ascii="Times New Roman" w:hAnsi="Times New Roman" w:cs="Times New Roman"/>
          <w:sz w:val="20"/>
          <w:szCs w:val="20"/>
        </w:rPr>
        <w:t xml:space="preserve"> Each </w:t>
      </w:r>
      <w:r w:rsidR="00EB1403" w:rsidRPr="009C2F8E">
        <w:rPr>
          <w:rFonts w:ascii="Times New Roman" w:hAnsi="Times New Roman" w:cs="Times New Roman"/>
          <w:sz w:val="20"/>
          <w:szCs w:val="20"/>
        </w:rPr>
        <w:t>candidate</w:t>
      </w:r>
      <w:r w:rsidRPr="009C2F8E">
        <w:rPr>
          <w:rFonts w:ascii="Times New Roman" w:hAnsi="Times New Roman" w:cs="Times New Roman"/>
          <w:sz w:val="20"/>
          <w:szCs w:val="20"/>
        </w:rPr>
        <w:t xml:space="preserve"> in this course is expected to abide by the Un</w:t>
      </w:r>
      <w:r w:rsidR="00C53855" w:rsidRPr="009C2F8E">
        <w:rPr>
          <w:rFonts w:ascii="Times New Roman" w:hAnsi="Times New Roman" w:cs="Times New Roman"/>
          <w:sz w:val="20"/>
          <w:szCs w:val="20"/>
        </w:rPr>
        <w:t>iversity of California, Merced</w:t>
      </w:r>
      <w:r w:rsidRPr="009C2F8E">
        <w:rPr>
          <w:rFonts w:ascii="Times New Roman" w:hAnsi="Times New Roman" w:cs="Times New Roman"/>
          <w:sz w:val="20"/>
          <w:szCs w:val="20"/>
        </w:rPr>
        <w:t xml:space="preserve"> Academic Honesty Policy. </w:t>
      </w:r>
      <w:r w:rsidR="00EB1403" w:rsidRPr="009C2F8E">
        <w:rPr>
          <w:rFonts w:ascii="Times New Roman" w:hAnsi="Times New Roman" w:cs="Times New Roman"/>
          <w:sz w:val="20"/>
          <w:szCs w:val="20"/>
        </w:rPr>
        <w:t>Any work submitted by a candidate</w:t>
      </w:r>
      <w:r w:rsidRPr="009C2F8E">
        <w:rPr>
          <w:rFonts w:ascii="Times New Roman" w:hAnsi="Times New Roman" w:cs="Times New Roman"/>
          <w:sz w:val="20"/>
          <w:szCs w:val="20"/>
        </w:rPr>
        <w:t xml:space="preserve"> in this course for aca</w:t>
      </w:r>
      <w:r w:rsidR="00EB1403" w:rsidRPr="009C2F8E">
        <w:rPr>
          <w:rFonts w:ascii="Times New Roman" w:hAnsi="Times New Roman" w:cs="Times New Roman"/>
          <w:sz w:val="20"/>
          <w:szCs w:val="20"/>
        </w:rPr>
        <w:t>demic credit will be the candidate</w:t>
      </w:r>
      <w:r w:rsidR="00CF2612">
        <w:rPr>
          <w:rFonts w:ascii="Times New Roman" w:hAnsi="Times New Roman" w:cs="Times New Roman"/>
          <w:sz w:val="20"/>
          <w:szCs w:val="20"/>
        </w:rPr>
        <w:t xml:space="preserve">'s own work. </w:t>
      </w:r>
      <w:r w:rsidR="00C53855" w:rsidRPr="009C2F8E">
        <w:rPr>
          <w:rFonts w:ascii="Times New Roman" w:hAnsi="Times New Roman" w:cs="Times New Roman"/>
          <w:sz w:val="20"/>
          <w:szCs w:val="20"/>
        </w:rPr>
        <w:t>Candidates</w:t>
      </w:r>
      <w:r w:rsidRPr="009C2F8E">
        <w:rPr>
          <w:rFonts w:ascii="Times New Roman" w:hAnsi="Times New Roman" w:cs="Times New Roman"/>
          <w:sz w:val="20"/>
          <w:szCs w:val="20"/>
        </w:rPr>
        <w:t xml:space="preserve"> are encouraged to study together and to discuss information and concepts covered in the cours</w:t>
      </w:r>
      <w:r w:rsidR="00C53855" w:rsidRPr="009C2F8E">
        <w:rPr>
          <w:rFonts w:ascii="Times New Roman" w:hAnsi="Times New Roman" w:cs="Times New Roman"/>
          <w:sz w:val="20"/>
          <w:szCs w:val="20"/>
        </w:rPr>
        <w:t>e with other students. Candidates</w:t>
      </w:r>
      <w:r w:rsidRPr="009C2F8E">
        <w:rPr>
          <w:rFonts w:ascii="Times New Roman" w:hAnsi="Times New Roman" w:cs="Times New Roman"/>
          <w:sz w:val="20"/>
          <w:szCs w:val="20"/>
        </w:rPr>
        <w:t xml:space="preserve"> can give "consulting" help to or receive "con</w:t>
      </w:r>
      <w:r w:rsidR="00C53855" w:rsidRPr="009C2F8E">
        <w:rPr>
          <w:rFonts w:ascii="Times New Roman" w:hAnsi="Times New Roman" w:cs="Times New Roman"/>
          <w:sz w:val="20"/>
          <w:szCs w:val="20"/>
        </w:rPr>
        <w:t xml:space="preserve">sulting" help from each other. However, this </w:t>
      </w:r>
      <w:r w:rsidRPr="009C2F8E">
        <w:rPr>
          <w:rFonts w:ascii="Times New Roman" w:hAnsi="Times New Roman" w:cs="Times New Roman"/>
          <w:sz w:val="20"/>
          <w:szCs w:val="20"/>
        </w:rPr>
        <w:t xml:space="preserve">cooperation should never involve one student taking credit </w:t>
      </w:r>
      <w:r w:rsidR="00C53855" w:rsidRPr="009C2F8E">
        <w:rPr>
          <w:rFonts w:ascii="Times New Roman" w:hAnsi="Times New Roman" w:cs="Times New Roman"/>
          <w:sz w:val="20"/>
          <w:szCs w:val="20"/>
        </w:rPr>
        <w:t xml:space="preserve">for work done by someone else. </w:t>
      </w:r>
      <w:r w:rsidR="000E4291">
        <w:rPr>
          <w:rFonts w:ascii="Times New Roman" w:hAnsi="Times New Roman" w:cs="Times New Roman"/>
          <w:sz w:val="20"/>
          <w:szCs w:val="20"/>
        </w:rPr>
        <w:t>V</w:t>
      </w:r>
      <w:r w:rsidR="00CF2612">
        <w:rPr>
          <w:rFonts w:ascii="Times New Roman" w:hAnsi="Times New Roman" w:cs="Times New Roman"/>
          <w:sz w:val="20"/>
          <w:szCs w:val="20"/>
        </w:rPr>
        <w:t>iolation of UC</w:t>
      </w:r>
      <w:r w:rsidR="00196D65">
        <w:rPr>
          <w:rFonts w:ascii="Times New Roman" w:hAnsi="Times New Roman" w:cs="Times New Roman"/>
          <w:sz w:val="20"/>
          <w:szCs w:val="20"/>
        </w:rPr>
        <w:t xml:space="preserve"> </w:t>
      </w:r>
      <w:r w:rsidR="00CF2612">
        <w:rPr>
          <w:rFonts w:ascii="Times New Roman" w:hAnsi="Times New Roman" w:cs="Times New Roman"/>
          <w:sz w:val="20"/>
          <w:szCs w:val="20"/>
        </w:rPr>
        <w:t>M</w:t>
      </w:r>
      <w:r w:rsidR="00196D65">
        <w:rPr>
          <w:rFonts w:ascii="Times New Roman" w:hAnsi="Times New Roman" w:cs="Times New Roman"/>
          <w:sz w:val="20"/>
          <w:szCs w:val="20"/>
        </w:rPr>
        <w:t>erced</w:t>
      </w:r>
      <w:r w:rsidR="00CF2612">
        <w:rPr>
          <w:rFonts w:ascii="Times New Roman" w:hAnsi="Times New Roman" w:cs="Times New Roman"/>
          <w:sz w:val="20"/>
          <w:szCs w:val="20"/>
        </w:rPr>
        <w:t xml:space="preserve"> Academic Honesty Policy</w:t>
      </w:r>
      <w:r w:rsidRPr="009C2F8E">
        <w:rPr>
          <w:rFonts w:ascii="Times New Roman" w:hAnsi="Times New Roman" w:cs="Times New Roman"/>
          <w:sz w:val="20"/>
          <w:szCs w:val="20"/>
        </w:rPr>
        <w:t xml:space="preserve"> </w:t>
      </w:r>
      <w:r w:rsidR="00C53855" w:rsidRPr="009C2F8E">
        <w:rPr>
          <w:rFonts w:ascii="Times New Roman" w:hAnsi="Times New Roman" w:cs="Times New Roman"/>
          <w:sz w:val="20"/>
          <w:szCs w:val="20"/>
        </w:rPr>
        <w:t xml:space="preserve">will result in an automatic “F” for the assignment. At instructor discretion, the policy may </w:t>
      </w:r>
      <w:r w:rsidRPr="009C2F8E">
        <w:rPr>
          <w:rFonts w:ascii="Times New Roman" w:hAnsi="Times New Roman" w:cs="Times New Roman"/>
          <w:sz w:val="20"/>
          <w:szCs w:val="20"/>
        </w:rPr>
        <w:t>be extended to include failure of the course and</w:t>
      </w:r>
      <w:r w:rsidR="00C53855" w:rsidRPr="009C2F8E">
        <w:rPr>
          <w:rFonts w:ascii="Times New Roman" w:hAnsi="Times New Roman" w:cs="Times New Roman"/>
          <w:sz w:val="20"/>
          <w:szCs w:val="20"/>
        </w:rPr>
        <w:t>/or</w:t>
      </w:r>
      <w:r w:rsidRPr="009C2F8E">
        <w:rPr>
          <w:rFonts w:ascii="Times New Roman" w:hAnsi="Times New Roman" w:cs="Times New Roman"/>
          <w:sz w:val="20"/>
          <w:szCs w:val="20"/>
        </w:rPr>
        <w:t xml:space="preserve"> University disciplinary action. </w:t>
      </w:r>
    </w:p>
    <w:p w14:paraId="7CDF600E" w14:textId="77777777" w:rsidR="00A45E76" w:rsidRPr="009C2F8E" w:rsidRDefault="00A45E76" w:rsidP="00A45E76">
      <w:pPr>
        <w:rPr>
          <w:rFonts w:ascii="Times New Roman" w:hAnsi="Times New Roman" w:cs="Times New Roman"/>
          <w:sz w:val="20"/>
          <w:szCs w:val="20"/>
        </w:rPr>
      </w:pPr>
    </w:p>
    <w:p w14:paraId="2074E2D0" w14:textId="060F125C" w:rsidR="00A45E76" w:rsidRPr="009C2F8E" w:rsidRDefault="00A45E76" w:rsidP="00A45E76">
      <w:pPr>
        <w:numPr>
          <w:ilvl w:val="0"/>
          <w:numId w:val="4"/>
        </w:numPr>
        <w:spacing w:line="240" w:lineRule="auto"/>
        <w:rPr>
          <w:rFonts w:ascii="Times New Roman" w:hAnsi="Times New Roman" w:cs="Times New Roman"/>
          <w:sz w:val="20"/>
          <w:szCs w:val="20"/>
        </w:rPr>
      </w:pPr>
      <w:r w:rsidRPr="009C2F8E">
        <w:rPr>
          <w:rFonts w:ascii="Times New Roman" w:hAnsi="Times New Roman" w:cs="Times New Roman"/>
          <w:b/>
          <w:sz w:val="20"/>
          <w:szCs w:val="20"/>
        </w:rPr>
        <w:t>Accommodations f</w:t>
      </w:r>
      <w:r w:rsidR="00CD5D19">
        <w:rPr>
          <w:rFonts w:ascii="Times New Roman" w:hAnsi="Times New Roman" w:cs="Times New Roman"/>
          <w:b/>
          <w:sz w:val="20"/>
          <w:szCs w:val="20"/>
        </w:rPr>
        <w:t xml:space="preserve">or Students with Disabilities: </w:t>
      </w:r>
      <w:r w:rsidRPr="009C2F8E">
        <w:rPr>
          <w:rFonts w:ascii="Times New Roman" w:hAnsi="Times New Roman" w:cs="Times New Roman"/>
          <w:sz w:val="20"/>
          <w:szCs w:val="20"/>
        </w:rPr>
        <w:t>The University of California, Merced is committed to ensuring equal academic opportun</w:t>
      </w:r>
      <w:r w:rsidR="00CF2612">
        <w:rPr>
          <w:rFonts w:ascii="Times New Roman" w:hAnsi="Times New Roman" w:cs="Times New Roman"/>
          <w:sz w:val="20"/>
          <w:szCs w:val="20"/>
        </w:rPr>
        <w:t>ities and inclusion for candidates</w:t>
      </w:r>
      <w:r w:rsidRPr="009C2F8E">
        <w:rPr>
          <w:rFonts w:ascii="Times New Roman" w:hAnsi="Times New Roman" w:cs="Times New Roman"/>
          <w:sz w:val="20"/>
          <w:szCs w:val="20"/>
        </w:rPr>
        <w:t xml:space="preserve"> with disabilities based on the principles of independent living, accessible u</w:t>
      </w:r>
      <w:r w:rsidR="000617AB" w:rsidRPr="009C2F8E">
        <w:rPr>
          <w:rFonts w:ascii="Times New Roman" w:hAnsi="Times New Roman" w:cs="Times New Roman"/>
          <w:sz w:val="20"/>
          <w:szCs w:val="20"/>
        </w:rPr>
        <w:t xml:space="preserve">niversal design and diversity. </w:t>
      </w:r>
      <w:r w:rsidRPr="009C2F8E">
        <w:rPr>
          <w:rFonts w:ascii="Times New Roman" w:hAnsi="Times New Roman" w:cs="Times New Roman"/>
          <w:sz w:val="20"/>
          <w:szCs w:val="20"/>
        </w:rPr>
        <w:t>The instructor is available to discuss appropriate academic accommodations th</w:t>
      </w:r>
      <w:r w:rsidR="00CF2612">
        <w:rPr>
          <w:rFonts w:ascii="Times New Roman" w:hAnsi="Times New Roman" w:cs="Times New Roman"/>
          <w:sz w:val="20"/>
          <w:szCs w:val="20"/>
        </w:rPr>
        <w:t>at may be required for a candidate</w:t>
      </w:r>
      <w:r w:rsidRPr="009C2F8E">
        <w:rPr>
          <w:rFonts w:ascii="Times New Roman" w:hAnsi="Times New Roman" w:cs="Times New Roman"/>
          <w:sz w:val="20"/>
          <w:szCs w:val="20"/>
        </w:rPr>
        <w:t xml:space="preserve"> with disabilities.  Requests for academic accommodations are to be made during the first three weeks of the semester (or equivalent), exc</w:t>
      </w:r>
      <w:r w:rsidR="000617AB" w:rsidRPr="009C2F8E">
        <w:rPr>
          <w:rFonts w:ascii="Times New Roman" w:hAnsi="Times New Roman" w:cs="Times New Roman"/>
          <w:sz w:val="20"/>
          <w:szCs w:val="20"/>
        </w:rPr>
        <w:t xml:space="preserve">ept for unusual circumstances. </w:t>
      </w:r>
      <w:r w:rsidR="00CF2612">
        <w:rPr>
          <w:rFonts w:ascii="Times New Roman" w:hAnsi="Times New Roman" w:cs="Times New Roman"/>
          <w:sz w:val="20"/>
          <w:szCs w:val="20"/>
        </w:rPr>
        <w:t>Candidates</w:t>
      </w:r>
      <w:r w:rsidRPr="009C2F8E">
        <w:rPr>
          <w:rFonts w:ascii="Times New Roman" w:hAnsi="Times New Roman" w:cs="Times New Roman"/>
          <w:sz w:val="20"/>
          <w:szCs w:val="20"/>
        </w:rPr>
        <w:t xml:space="preserve"> are encouraged to register with </w:t>
      </w:r>
      <w:r w:rsidR="00196D65">
        <w:rPr>
          <w:rFonts w:ascii="Times New Roman" w:hAnsi="Times New Roman" w:cs="Times New Roman"/>
          <w:sz w:val="20"/>
          <w:szCs w:val="20"/>
        </w:rPr>
        <w:t xml:space="preserve">the </w:t>
      </w:r>
      <w:r w:rsidRPr="009C2F8E">
        <w:rPr>
          <w:rFonts w:ascii="Times New Roman" w:hAnsi="Times New Roman" w:cs="Times New Roman"/>
          <w:sz w:val="20"/>
          <w:szCs w:val="20"/>
        </w:rPr>
        <w:t>Disability Services Center to verify their eligibility for appropriate accommodations.</w:t>
      </w:r>
    </w:p>
    <w:p w14:paraId="3F2E046D" w14:textId="77777777" w:rsidR="00A45E76" w:rsidRPr="009C2F8E" w:rsidRDefault="00A45E76" w:rsidP="00A45E76">
      <w:pPr>
        <w:ind w:left="720"/>
        <w:rPr>
          <w:rFonts w:ascii="Times New Roman" w:hAnsi="Times New Roman" w:cs="Times New Roman"/>
          <w:sz w:val="20"/>
          <w:szCs w:val="20"/>
        </w:rPr>
      </w:pPr>
    </w:p>
    <w:p w14:paraId="636CB2A5" w14:textId="77777777" w:rsidR="00A45E76" w:rsidRPr="00100F86" w:rsidRDefault="00A45E76" w:rsidP="00A45E76">
      <w:pPr>
        <w:numPr>
          <w:ilvl w:val="0"/>
          <w:numId w:val="4"/>
        </w:numPr>
        <w:spacing w:line="240" w:lineRule="auto"/>
        <w:rPr>
          <w:rFonts w:ascii="Times New Roman" w:hAnsi="Times New Roman" w:cs="Times New Roman"/>
          <w:sz w:val="20"/>
          <w:szCs w:val="20"/>
        </w:rPr>
      </w:pPr>
      <w:r w:rsidRPr="00100F86">
        <w:rPr>
          <w:rFonts w:ascii="Times New Roman" w:hAnsi="Times New Roman" w:cs="Times New Roman"/>
          <w:b/>
          <w:sz w:val="20"/>
          <w:szCs w:val="20"/>
        </w:rPr>
        <w:t>Tentative Weekly Schedule</w:t>
      </w:r>
      <w:r w:rsidRPr="00100F86">
        <w:rPr>
          <w:rFonts w:ascii="Times New Roman" w:hAnsi="Times New Roman" w:cs="Times New Roman"/>
          <w:sz w:val="20"/>
          <w:szCs w:val="20"/>
        </w:rPr>
        <w:t xml:space="preserve"> </w:t>
      </w:r>
    </w:p>
    <w:p w14:paraId="5C0E571B" w14:textId="77777777" w:rsidR="00151A0F" w:rsidRDefault="00151A0F" w:rsidP="00151A0F">
      <w:pPr>
        <w:rPr>
          <w:rFonts w:ascii="Times New Roman" w:hAnsi="Times New Roman"/>
          <w:b/>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4770"/>
        <w:gridCol w:w="1800"/>
        <w:gridCol w:w="1800"/>
      </w:tblGrid>
      <w:tr w:rsidR="00151A0F" w14:paraId="6952950A" w14:textId="77777777" w:rsidTr="0056230D">
        <w:tc>
          <w:tcPr>
            <w:tcW w:w="93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30879E" w14:textId="77777777" w:rsidR="0056230D" w:rsidRPr="0056230D" w:rsidRDefault="0056230D">
            <w:pPr>
              <w:pStyle w:val="Body"/>
              <w:spacing w:before="120" w:after="120"/>
              <w:contextualSpacing/>
              <w:jc w:val="center"/>
              <w:rPr>
                <w:rFonts w:ascii="Times New Roman" w:hAnsi="Times New Roman"/>
                <w:b/>
                <w:color w:val="auto"/>
                <w:sz w:val="20"/>
              </w:rPr>
            </w:pPr>
            <w:r w:rsidRPr="0056230D">
              <w:rPr>
                <w:rFonts w:ascii="Times New Roman" w:hAnsi="Times New Roman"/>
                <w:b/>
                <w:color w:val="auto"/>
                <w:sz w:val="20"/>
              </w:rPr>
              <w:t xml:space="preserve">TENTATIVE </w:t>
            </w:r>
            <w:r w:rsidR="00151A0F" w:rsidRPr="0056230D">
              <w:rPr>
                <w:rFonts w:ascii="Times New Roman" w:hAnsi="Times New Roman"/>
                <w:b/>
                <w:color w:val="auto"/>
                <w:sz w:val="20"/>
              </w:rPr>
              <w:t xml:space="preserve">SCHEDULE </w:t>
            </w:r>
          </w:p>
          <w:p w14:paraId="39CF85F3" w14:textId="77777777" w:rsidR="00151A0F" w:rsidRDefault="00151A0F">
            <w:pPr>
              <w:pStyle w:val="Body"/>
              <w:spacing w:before="120" w:after="120"/>
              <w:contextualSpacing/>
              <w:jc w:val="center"/>
              <w:rPr>
                <w:rFonts w:ascii="Times New Roman" w:hAnsi="Times New Roman"/>
                <w:b/>
                <w:color w:val="FFFFFF"/>
                <w:sz w:val="20"/>
              </w:rPr>
            </w:pPr>
            <w:r w:rsidRPr="0056230D">
              <w:rPr>
                <w:rFonts w:ascii="Times New Roman" w:hAnsi="Times New Roman"/>
                <w:b/>
                <w:color w:val="auto"/>
                <w:sz w:val="20"/>
              </w:rPr>
              <w:t>(subject</w:t>
            </w:r>
            <w:r w:rsidR="0056230D" w:rsidRPr="0056230D">
              <w:rPr>
                <w:rFonts w:ascii="Times New Roman" w:hAnsi="Times New Roman"/>
                <w:b/>
                <w:color w:val="auto"/>
                <w:sz w:val="20"/>
              </w:rPr>
              <w:t xml:space="preserve"> to change</w:t>
            </w:r>
            <w:r w:rsidRPr="0056230D">
              <w:rPr>
                <w:rFonts w:ascii="Times New Roman" w:hAnsi="Times New Roman"/>
                <w:b/>
                <w:color w:val="auto"/>
                <w:sz w:val="20"/>
              </w:rPr>
              <w:t>)</w:t>
            </w:r>
          </w:p>
        </w:tc>
      </w:tr>
      <w:tr w:rsidR="00151A0F" w14:paraId="344FC6DF" w14:textId="77777777" w:rsidTr="00151A0F">
        <w:tc>
          <w:tcPr>
            <w:tcW w:w="990" w:type="dxa"/>
            <w:tcBorders>
              <w:top w:val="single" w:sz="4" w:space="0" w:color="auto"/>
              <w:left w:val="single" w:sz="4" w:space="0" w:color="auto"/>
              <w:bottom w:val="single" w:sz="4" w:space="0" w:color="auto"/>
              <w:right w:val="single" w:sz="4" w:space="0" w:color="auto"/>
            </w:tcBorders>
            <w:vAlign w:val="center"/>
            <w:hideMark/>
          </w:tcPr>
          <w:p w14:paraId="202C91B4" w14:textId="77777777" w:rsidR="00151A0F" w:rsidRDefault="00151A0F">
            <w:pPr>
              <w:pStyle w:val="Body"/>
              <w:jc w:val="center"/>
              <w:rPr>
                <w:rFonts w:ascii="Times New Roman" w:hAnsi="Times New Roman"/>
                <w:b/>
                <w:sz w:val="20"/>
              </w:rPr>
            </w:pPr>
            <w:r>
              <w:rPr>
                <w:rFonts w:ascii="Times New Roman" w:hAnsi="Times New Roman"/>
                <w:b/>
                <w:sz w:val="20"/>
              </w:rPr>
              <w:t>Week</w:t>
            </w:r>
          </w:p>
        </w:tc>
        <w:tc>
          <w:tcPr>
            <w:tcW w:w="4770" w:type="dxa"/>
            <w:tcBorders>
              <w:top w:val="single" w:sz="4" w:space="0" w:color="auto"/>
              <w:left w:val="single" w:sz="4" w:space="0" w:color="auto"/>
              <w:bottom w:val="single" w:sz="4" w:space="0" w:color="auto"/>
              <w:right w:val="single" w:sz="4" w:space="0" w:color="auto"/>
            </w:tcBorders>
            <w:vAlign w:val="center"/>
            <w:hideMark/>
          </w:tcPr>
          <w:p w14:paraId="68DE5D89" w14:textId="77777777" w:rsidR="00151A0F" w:rsidRDefault="0056230D">
            <w:pPr>
              <w:pStyle w:val="Body"/>
              <w:jc w:val="center"/>
              <w:rPr>
                <w:rFonts w:ascii="Times New Roman" w:hAnsi="Times New Roman"/>
                <w:b/>
                <w:sz w:val="20"/>
              </w:rPr>
            </w:pPr>
            <w:r>
              <w:rPr>
                <w:rFonts w:ascii="Times New Roman" w:hAnsi="Times New Roman"/>
                <w:b/>
                <w:sz w:val="20"/>
              </w:rPr>
              <w:t>Topic</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5B744FC" w14:textId="77777777" w:rsidR="00151A0F" w:rsidRDefault="00151A0F">
            <w:pPr>
              <w:pStyle w:val="Body"/>
              <w:jc w:val="center"/>
              <w:rPr>
                <w:rFonts w:ascii="Times New Roman" w:hAnsi="Times New Roman"/>
                <w:b/>
                <w:sz w:val="20"/>
              </w:rPr>
            </w:pPr>
            <w:r>
              <w:rPr>
                <w:rFonts w:ascii="Times New Roman" w:hAnsi="Times New Roman"/>
                <w:b/>
                <w:sz w:val="20"/>
              </w:rPr>
              <w:t>Before Class</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2DE46D2" w14:textId="77777777" w:rsidR="00151A0F" w:rsidRDefault="00151A0F" w:rsidP="0056230D">
            <w:pPr>
              <w:pStyle w:val="Body"/>
              <w:jc w:val="center"/>
              <w:rPr>
                <w:rFonts w:ascii="Times New Roman" w:hAnsi="Times New Roman"/>
                <w:b/>
                <w:sz w:val="20"/>
              </w:rPr>
            </w:pPr>
            <w:r>
              <w:rPr>
                <w:rFonts w:ascii="Times New Roman" w:hAnsi="Times New Roman"/>
                <w:b/>
                <w:sz w:val="20"/>
              </w:rPr>
              <w:t>Due</w:t>
            </w:r>
          </w:p>
        </w:tc>
      </w:tr>
      <w:tr w:rsidR="00151A0F" w14:paraId="41DC3A61" w14:textId="77777777" w:rsidTr="00151A0F">
        <w:tc>
          <w:tcPr>
            <w:tcW w:w="990" w:type="dxa"/>
            <w:tcBorders>
              <w:top w:val="single" w:sz="4" w:space="0" w:color="auto"/>
              <w:left w:val="single" w:sz="4" w:space="0" w:color="auto"/>
              <w:bottom w:val="single" w:sz="4" w:space="0" w:color="auto"/>
              <w:right w:val="single" w:sz="4" w:space="0" w:color="auto"/>
            </w:tcBorders>
            <w:hideMark/>
          </w:tcPr>
          <w:p w14:paraId="738D3805" w14:textId="77777777" w:rsidR="00151A0F" w:rsidRDefault="00151A0F">
            <w:pPr>
              <w:pStyle w:val="Body"/>
              <w:spacing w:before="120"/>
              <w:contextualSpacing/>
              <w:jc w:val="center"/>
              <w:rPr>
                <w:rFonts w:ascii="Times New Roman" w:hAnsi="Times New Roman"/>
                <w:sz w:val="20"/>
              </w:rPr>
            </w:pPr>
            <w:r>
              <w:rPr>
                <w:rFonts w:ascii="Times New Roman" w:hAnsi="Times New Roman"/>
                <w:sz w:val="20"/>
              </w:rPr>
              <w:t>1</w:t>
            </w:r>
          </w:p>
          <w:p w14:paraId="0BAAFDF2" w14:textId="77777777" w:rsidR="00151A0F" w:rsidRDefault="00151A0F">
            <w:pPr>
              <w:pStyle w:val="Body"/>
              <w:spacing w:before="120"/>
              <w:contextualSpacing/>
              <w:jc w:val="center"/>
              <w:rPr>
                <w:rFonts w:ascii="Times New Roman" w:hAnsi="Times New Roman"/>
                <w:sz w:val="20"/>
              </w:rPr>
            </w:pPr>
          </w:p>
        </w:tc>
        <w:tc>
          <w:tcPr>
            <w:tcW w:w="4770" w:type="dxa"/>
            <w:tcBorders>
              <w:top w:val="single" w:sz="4" w:space="0" w:color="auto"/>
              <w:left w:val="single" w:sz="4" w:space="0" w:color="auto"/>
              <w:bottom w:val="single" w:sz="4" w:space="0" w:color="auto"/>
              <w:right w:val="single" w:sz="4" w:space="0" w:color="auto"/>
            </w:tcBorders>
            <w:hideMark/>
          </w:tcPr>
          <w:p w14:paraId="39DCF692" w14:textId="77777777" w:rsidR="00151A0F" w:rsidRDefault="00595D6F">
            <w:pPr>
              <w:pStyle w:val="Body"/>
              <w:spacing w:after="120"/>
              <w:contextualSpacing/>
              <w:rPr>
                <w:rFonts w:ascii="Times New Roman" w:hAnsi="Times New Roman"/>
                <w:sz w:val="20"/>
              </w:rPr>
            </w:pPr>
            <w:r w:rsidRPr="001B2F91">
              <w:rPr>
                <w:rFonts w:ascii="Times New Roman" w:hAnsi="Times New Roman"/>
                <w:i/>
                <w:sz w:val="20"/>
              </w:rPr>
              <w:t>Why this class?</w:t>
            </w:r>
            <w:r w:rsidRPr="00206843">
              <w:rPr>
                <w:rFonts w:ascii="Times New Roman" w:hAnsi="Times New Roman"/>
                <w:i/>
                <w:sz w:val="20"/>
              </w:rPr>
              <w:t xml:space="preserve"> Welcome, introductions, and overview.</w:t>
            </w:r>
          </w:p>
          <w:p w14:paraId="6CEC07B8" w14:textId="77777777" w:rsidR="00595D6F" w:rsidRDefault="00595D6F">
            <w:pPr>
              <w:pStyle w:val="Body"/>
              <w:spacing w:after="120"/>
              <w:contextualSpacing/>
              <w:rPr>
                <w:rFonts w:ascii="Times New Roman" w:hAnsi="Times New Roman"/>
                <w:sz w:val="20"/>
              </w:rPr>
            </w:pPr>
          </w:p>
          <w:p w14:paraId="35F0FF07" w14:textId="77777777" w:rsidR="00595D6F" w:rsidRDefault="00595D6F">
            <w:pPr>
              <w:pStyle w:val="Body"/>
              <w:spacing w:after="120"/>
              <w:contextualSpacing/>
              <w:rPr>
                <w:rFonts w:ascii="Times New Roman" w:hAnsi="Times New Roman"/>
                <w:sz w:val="20"/>
              </w:rPr>
            </w:pPr>
            <w:r w:rsidRPr="00595D6F">
              <w:rPr>
                <w:rFonts w:ascii="Times New Roman" w:hAnsi="Times New Roman"/>
                <w:sz w:val="20"/>
                <w:u w:val="single"/>
              </w:rPr>
              <w:lastRenderedPageBreak/>
              <w:t>Topic</w:t>
            </w:r>
            <w:r>
              <w:rPr>
                <w:rFonts w:ascii="Times New Roman" w:hAnsi="Times New Roman"/>
                <w:sz w:val="20"/>
              </w:rPr>
              <w:t>: Learning as goal-oriented expertise.</w:t>
            </w:r>
          </w:p>
          <w:p w14:paraId="797479A5" w14:textId="77777777" w:rsidR="00595D6F" w:rsidRDefault="00595D6F">
            <w:pPr>
              <w:pStyle w:val="Body"/>
              <w:spacing w:after="120"/>
              <w:contextualSpacing/>
              <w:rPr>
                <w:rFonts w:ascii="Times New Roman" w:hAnsi="Times New Roman"/>
                <w:sz w:val="20"/>
              </w:rPr>
            </w:pPr>
            <w:r w:rsidRPr="00595D6F">
              <w:rPr>
                <w:rFonts w:ascii="Times New Roman" w:hAnsi="Times New Roman"/>
                <w:sz w:val="20"/>
                <w:u w:val="single"/>
              </w:rPr>
              <w:t>Topic</w:t>
            </w:r>
            <w:r>
              <w:rPr>
                <w:rFonts w:ascii="Times New Roman" w:hAnsi="Times New Roman"/>
                <w:sz w:val="20"/>
              </w:rPr>
              <w:t xml:space="preserve">: Learning in child &amp; adolescent development. </w:t>
            </w:r>
          </w:p>
          <w:p w14:paraId="046BA170" w14:textId="77777777" w:rsidR="00595D6F" w:rsidRDefault="00595D6F">
            <w:pPr>
              <w:pStyle w:val="Body"/>
              <w:spacing w:after="120"/>
              <w:contextualSpacing/>
              <w:rPr>
                <w:rFonts w:ascii="Times New Roman" w:hAnsi="Times New Roman"/>
                <w:sz w:val="20"/>
              </w:rPr>
            </w:pPr>
            <w:r w:rsidRPr="00595D6F">
              <w:rPr>
                <w:rFonts w:ascii="Times New Roman" w:hAnsi="Times New Roman"/>
                <w:sz w:val="20"/>
                <w:u w:val="single"/>
              </w:rPr>
              <w:t>Topic</w:t>
            </w:r>
            <w:r>
              <w:rPr>
                <w:rFonts w:ascii="Times New Roman" w:hAnsi="Times New Roman"/>
                <w:sz w:val="20"/>
              </w:rPr>
              <w:t>: Piaget and Vygotsky</w:t>
            </w:r>
          </w:p>
          <w:p w14:paraId="301CE7C8" w14:textId="77777777" w:rsidR="001B2F91" w:rsidRDefault="001B2F91">
            <w:pPr>
              <w:pStyle w:val="Body"/>
              <w:spacing w:after="120"/>
              <w:contextualSpacing/>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5FF4AFEE" w14:textId="7AC4EFDE" w:rsidR="00151A0F" w:rsidRDefault="00196D65">
            <w:pPr>
              <w:pStyle w:val="Body"/>
              <w:spacing w:before="120"/>
              <w:contextualSpacing/>
              <w:rPr>
                <w:rFonts w:ascii="Times New Roman" w:hAnsi="Times New Roman"/>
                <w:sz w:val="20"/>
              </w:rPr>
            </w:pPr>
            <w:r>
              <w:rPr>
                <w:rFonts w:ascii="Times New Roman" w:hAnsi="Times New Roman"/>
                <w:sz w:val="20"/>
              </w:rPr>
              <w:lastRenderedPageBreak/>
              <w:t>Canvas Week 1</w:t>
            </w:r>
          </w:p>
        </w:tc>
        <w:tc>
          <w:tcPr>
            <w:tcW w:w="1800" w:type="dxa"/>
            <w:tcBorders>
              <w:top w:val="single" w:sz="4" w:space="0" w:color="auto"/>
              <w:left w:val="single" w:sz="4" w:space="0" w:color="auto"/>
              <w:bottom w:val="single" w:sz="4" w:space="0" w:color="auto"/>
              <w:right w:val="single" w:sz="4" w:space="0" w:color="auto"/>
            </w:tcBorders>
          </w:tcPr>
          <w:p w14:paraId="490E3A37" w14:textId="77777777" w:rsidR="00151A0F" w:rsidRDefault="00151A0F" w:rsidP="00595D6F">
            <w:pPr>
              <w:pStyle w:val="Body"/>
              <w:spacing w:before="120"/>
              <w:ind w:left="360"/>
              <w:contextualSpacing/>
              <w:rPr>
                <w:rFonts w:ascii="Times New Roman" w:hAnsi="Times New Roman"/>
                <w:sz w:val="20"/>
              </w:rPr>
            </w:pPr>
          </w:p>
        </w:tc>
      </w:tr>
      <w:tr w:rsidR="00151A0F" w14:paraId="5FD46524" w14:textId="77777777" w:rsidTr="00151A0F">
        <w:tc>
          <w:tcPr>
            <w:tcW w:w="990" w:type="dxa"/>
            <w:tcBorders>
              <w:top w:val="single" w:sz="4" w:space="0" w:color="auto"/>
              <w:left w:val="single" w:sz="4" w:space="0" w:color="auto"/>
              <w:bottom w:val="single" w:sz="4" w:space="0" w:color="auto"/>
              <w:right w:val="single" w:sz="4" w:space="0" w:color="auto"/>
            </w:tcBorders>
            <w:hideMark/>
          </w:tcPr>
          <w:p w14:paraId="38B87261" w14:textId="77777777" w:rsidR="00151A0F" w:rsidRDefault="00151A0F">
            <w:pPr>
              <w:pStyle w:val="Body"/>
              <w:spacing w:before="120" w:after="120"/>
              <w:contextualSpacing/>
              <w:jc w:val="center"/>
              <w:rPr>
                <w:rFonts w:ascii="Times New Roman" w:hAnsi="Times New Roman"/>
                <w:sz w:val="20"/>
              </w:rPr>
            </w:pPr>
            <w:r>
              <w:rPr>
                <w:rFonts w:ascii="Times New Roman" w:hAnsi="Times New Roman"/>
                <w:sz w:val="20"/>
              </w:rPr>
              <w:t>2</w:t>
            </w:r>
          </w:p>
          <w:p w14:paraId="1708D699" w14:textId="77777777" w:rsidR="00151A0F" w:rsidRDefault="00151A0F">
            <w:pPr>
              <w:pStyle w:val="Body"/>
              <w:spacing w:before="120" w:after="120"/>
              <w:contextualSpacing/>
              <w:jc w:val="center"/>
              <w:rPr>
                <w:rFonts w:ascii="Times New Roman" w:hAnsi="Times New Roman"/>
                <w:sz w:val="20"/>
              </w:rPr>
            </w:pPr>
          </w:p>
        </w:tc>
        <w:tc>
          <w:tcPr>
            <w:tcW w:w="4770" w:type="dxa"/>
            <w:tcBorders>
              <w:top w:val="single" w:sz="4" w:space="0" w:color="auto"/>
              <w:left w:val="single" w:sz="4" w:space="0" w:color="auto"/>
              <w:bottom w:val="single" w:sz="4" w:space="0" w:color="auto"/>
              <w:right w:val="single" w:sz="4" w:space="0" w:color="auto"/>
            </w:tcBorders>
          </w:tcPr>
          <w:p w14:paraId="491D5983" w14:textId="77777777" w:rsidR="00151A0F" w:rsidRPr="001B2F91" w:rsidRDefault="00600655">
            <w:pPr>
              <w:pStyle w:val="Body"/>
              <w:spacing w:after="60"/>
              <w:contextualSpacing/>
              <w:rPr>
                <w:rFonts w:ascii="Times New Roman" w:hAnsi="Times New Roman"/>
                <w:i/>
                <w:sz w:val="20"/>
              </w:rPr>
            </w:pPr>
            <w:r>
              <w:rPr>
                <w:rFonts w:ascii="Times New Roman" w:hAnsi="Times New Roman"/>
                <w:i/>
                <w:sz w:val="20"/>
              </w:rPr>
              <w:t>Children ar</w:t>
            </w:r>
            <w:r w:rsidR="00B57E13">
              <w:rPr>
                <w:rFonts w:ascii="Times New Roman" w:hAnsi="Times New Roman"/>
                <w:i/>
                <w:sz w:val="20"/>
              </w:rPr>
              <w:t xml:space="preserve">e growing, </w:t>
            </w:r>
            <w:r w:rsidR="00632B22">
              <w:rPr>
                <w:rFonts w:ascii="Times New Roman" w:hAnsi="Times New Roman"/>
                <w:i/>
                <w:sz w:val="20"/>
              </w:rPr>
              <w:t>teachers</w:t>
            </w:r>
            <w:r w:rsidR="00B57E13">
              <w:rPr>
                <w:rFonts w:ascii="Times New Roman" w:hAnsi="Times New Roman"/>
                <w:i/>
                <w:sz w:val="20"/>
              </w:rPr>
              <w:t xml:space="preserve"> must adapt.</w:t>
            </w:r>
          </w:p>
          <w:p w14:paraId="05FFDDB2" w14:textId="77777777" w:rsidR="001B2F91" w:rsidRDefault="001B2F91">
            <w:pPr>
              <w:pStyle w:val="Body"/>
              <w:spacing w:after="60"/>
              <w:contextualSpacing/>
              <w:rPr>
                <w:rFonts w:ascii="Times New Roman" w:hAnsi="Times New Roman"/>
                <w:sz w:val="20"/>
              </w:rPr>
            </w:pPr>
          </w:p>
          <w:p w14:paraId="43E8A6BE" w14:textId="77777777" w:rsidR="001B2F91" w:rsidRDefault="001B2F91">
            <w:pPr>
              <w:pStyle w:val="Body"/>
              <w:spacing w:after="60"/>
              <w:contextualSpacing/>
              <w:rPr>
                <w:rFonts w:ascii="Times New Roman" w:hAnsi="Times New Roman"/>
                <w:sz w:val="20"/>
              </w:rPr>
            </w:pPr>
            <w:r w:rsidRPr="001B2F91">
              <w:rPr>
                <w:rFonts w:ascii="Times New Roman" w:hAnsi="Times New Roman"/>
                <w:sz w:val="20"/>
                <w:u w:val="single"/>
              </w:rPr>
              <w:t>Topic</w:t>
            </w:r>
            <w:r>
              <w:rPr>
                <w:rFonts w:ascii="Times New Roman" w:hAnsi="Times New Roman"/>
                <w:sz w:val="20"/>
              </w:rPr>
              <w:t>: Reciprocity and motivation to learn.</w:t>
            </w:r>
          </w:p>
          <w:p w14:paraId="4F519FE3" w14:textId="77777777" w:rsidR="001B2F91" w:rsidRDefault="001B2F91">
            <w:pPr>
              <w:pStyle w:val="Body"/>
              <w:spacing w:after="60"/>
              <w:contextualSpacing/>
              <w:rPr>
                <w:rFonts w:ascii="Times New Roman" w:hAnsi="Times New Roman"/>
                <w:sz w:val="20"/>
              </w:rPr>
            </w:pPr>
            <w:r w:rsidRPr="001B2F91">
              <w:rPr>
                <w:rFonts w:ascii="Times New Roman" w:hAnsi="Times New Roman"/>
                <w:sz w:val="20"/>
                <w:u w:val="single"/>
              </w:rPr>
              <w:t>Topic</w:t>
            </w:r>
            <w:r>
              <w:rPr>
                <w:rFonts w:ascii="Times New Roman" w:hAnsi="Times New Roman"/>
                <w:sz w:val="20"/>
              </w:rPr>
              <w:t xml:space="preserve">: Developmental systems. </w:t>
            </w:r>
          </w:p>
          <w:p w14:paraId="096FB1A4" w14:textId="77777777" w:rsidR="00151A0F" w:rsidRDefault="001B2F91">
            <w:pPr>
              <w:pStyle w:val="Body"/>
              <w:spacing w:after="60"/>
              <w:contextualSpacing/>
              <w:rPr>
                <w:rFonts w:ascii="Times New Roman" w:hAnsi="Times New Roman"/>
                <w:sz w:val="20"/>
              </w:rPr>
            </w:pPr>
            <w:r w:rsidRPr="001B2F91">
              <w:rPr>
                <w:rFonts w:ascii="Times New Roman" w:hAnsi="Times New Roman"/>
                <w:sz w:val="20"/>
                <w:u w:val="single"/>
              </w:rPr>
              <w:t>Topic</w:t>
            </w:r>
            <w:r>
              <w:rPr>
                <w:rFonts w:ascii="Times New Roman" w:hAnsi="Times New Roman"/>
                <w:sz w:val="20"/>
              </w:rPr>
              <w:t>: Infancy.</w:t>
            </w:r>
          </w:p>
          <w:p w14:paraId="1CFEA2D1" w14:textId="77777777" w:rsidR="00151A0F" w:rsidRDefault="00151A0F" w:rsidP="001B2F91">
            <w:pPr>
              <w:pStyle w:val="Body"/>
              <w:spacing w:after="60"/>
              <w:contextualSpacing/>
            </w:pPr>
          </w:p>
        </w:tc>
        <w:tc>
          <w:tcPr>
            <w:tcW w:w="1800" w:type="dxa"/>
            <w:tcBorders>
              <w:top w:val="single" w:sz="4" w:space="0" w:color="auto"/>
              <w:left w:val="single" w:sz="4" w:space="0" w:color="auto"/>
              <w:bottom w:val="single" w:sz="4" w:space="0" w:color="auto"/>
              <w:right w:val="single" w:sz="4" w:space="0" w:color="auto"/>
            </w:tcBorders>
          </w:tcPr>
          <w:p w14:paraId="6FB8F547" w14:textId="74ED0381" w:rsidR="004B56E3" w:rsidRDefault="004B56E3">
            <w:pPr>
              <w:pStyle w:val="Body"/>
              <w:spacing w:before="120"/>
              <w:contextualSpacing/>
              <w:rPr>
                <w:rFonts w:ascii="Times New Roman" w:hAnsi="Times New Roman"/>
                <w:sz w:val="20"/>
              </w:rPr>
            </w:pPr>
            <w:r>
              <w:rPr>
                <w:rFonts w:ascii="Times New Roman" w:hAnsi="Times New Roman"/>
                <w:sz w:val="20"/>
              </w:rPr>
              <w:t xml:space="preserve">Canvas </w:t>
            </w:r>
            <w:r w:rsidR="00196D65">
              <w:rPr>
                <w:rFonts w:ascii="Times New Roman" w:hAnsi="Times New Roman"/>
                <w:sz w:val="20"/>
              </w:rPr>
              <w:t>Week 2</w:t>
            </w:r>
          </w:p>
          <w:p w14:paraId="25A69E54" w14:textId="77777777" w:rsidR="004B56E3" w:rsidRDefault="004B56E3">
            <w:pPr>
              <w:pStyle w:val="Body"/>
              <w:spacing w:before="120"/>
              <w:contextualSpacing/>
              <w:rPr>
                <w:rFonts w:ascii="Times New Roman" w:hAnsi="Times New Roman"/>
                <w:sz w:val="20"/>
              </w:rPr>
            </w:pPr>
          </w:p>
          <w:p w14:paraId="0414C7F9" w14:textId="77777777" w:rsidR="00151A0F" w:rsidRDefault="00595D6F">
            <w:pPr>
              <w:pStyle w:val="Body"/>
              <w:spacing w:before="120"/>
              <w:contextualSpacing/>
              <w:rPr>
                <w:rFonts w:ascii="Times New Roman" w:hAnsi="Times New Roman"/>
                <w:sz w:val="20"/>
              </w:rPr>
            </w:pPr>
            <w:r>
              <w:rPr>
                <w:rFonts w:ascii="Times New Roman" w:hAnsi="Times New Roman"/>
                <w:sz w:val="20"/>
              </w:rPr>
              <w:t>B</w:t>
            </w:r>
            <w:r w:rsidR="001B2F91">
              <w:rPr>
                <w:rFonts w:ascii="Times New Roman" w:hAnsi="Times New Roman"/>
                <w:sz w:val="20"/>
              </w:rPr>
              <w:t>alswick et al., chapters 4-6</w:t>
            </w:r>
          </w:p>
        </w:tc>
        <w:tc>
          <w:tcPr>
            <w:tcW w:w="1800" w:type="dxa"/>
            <w:tcBorders>
              <w:top w:val="single" w:sz="4" w:space="0" w:color="auto"/>
              <w:left w:val="single" w:sz="4" w:space="0" w:color="auto"/>
              <w:bottom w:val="single" w:sz="4" w:space="0" w:color="auto"/>
              <w:right w:val="single" w:sz="4" w:space="0" w:color="auto"/>
            </w:tcBorders>
          </w:tcPr>
          <w:p w14:paraId="2C484B90" w14:textId="77777777" w:rsidR="00151A0F" w:rsidRDefault="00151A0F">
            <w:pPr>
              <w:pStyle w:val="Body"/>
              <w:spacing w:before="120"/>
              <w:contextualSpacing/>
              <w:rPr>
                <w:rFonts w:ascii="Times New Roman" w:hAnsi="Times New Roman"/>
                <w:sz w:val="20"/>
              </w:rPr>
            </w:pPr>
            <w:r>
              <w:rPr>
                <w:rFonts w:ascii="Times New Roman" w:hAnsi="Times New Roman"/>
                <w:sz w:val="20"/>
              </w:rPr>
              <w:t>CRB 1</w:t>
            </w:r>
          </w:p>
          <w:p w14:paraId="6C879E50" w14:textId="77777777" w:rsidR="00151A0F" w:rsidRDefault="00151A0F">
            <w:pPr>
              <w:pStyle w:val="Body"/>
              <w:spacing w:before="120"/>
              <w:contextualSpacing/>
              <w:rPr>
                <w:rFonts w:ascii="Times New Roman" w:hAnsi="Times New Roman"/>
                <w:sz w:val="20"/>
              </w:rPr>
            </w:pPr>
          </w:p>
          <w:p w14:paraId="29D15C73" w14:textId="77777777" w:rsidR="00151A0F" w:rsidRDefault="00151A0F">
            <w:pPr>
              <w:pStyle w:val="Body"/>
              <w:spacing w:before="120"/>
              <w:contextualSpacing/>
              <w:rPr>
                <w:rFonts w:ascii="Times New Roman" w:hAnsi="Times New Roman"/>
                <w:sz w:val="20"/>
              </w:rPr>
            </w:pPr>
          </w:p>
        </w:tc>
      </w:tr>
      <w:tr w:rsidR="00151A0F" w14:paraId="221AD5A8" w14:textId="77777777" w:rsidTr="00151A0F">
        <w:tc>
          <w:tcPr>
            <w:tcW w:w="990" w:type="dxa"/>
            <w:tcBorders>
              <w:top w:val="single" w:sz="4" w:space="0" w:color="auto"/>
              <w:left w:val="single" w:sz="4" w:space="0" w:color="auto"/>
              <w:bottom w:val="single" w:sz="4" w:space="0" w:color="auto"/>
              <w:right w:val="single" w:sz="4" w:space="0" w:color="auto"/>
            </w:tcBorders>
            <w:hideMark/>
          </w:tcPr>
          <w:p w14:paraId="72390D36" w14:textId="77777777" w:rsidR="00151A0F" w:rsidRDefault="00151A0F">
            <w:pPr>
              <w:pStyle w:val="Body"/>
              <w:spacing w:before="120" w:after="120"/>
              <w:contextualSpacing/>
              <w:jc w:val="center"/>
              <w:rPr>
                <w:rFonts w:ascii="Times New Roman" w:hAnsi="Times New Roman"/>
                <w:sz w:val="20"/>
              </w:rPr>
            </w:pPr>
            <w:r>
              <w:rPr>
                <w:rFonts w:ascii="Times New Roman" w:hAnsi="Times New Roman"/>
                <w:sz w:val="20"/>
              </w:rPr>
              <w:t>3</w:t>
            </w:r>
          </w:p>
          <w:p w14:paraId="11BCC97B" w14:textId="77777777" w:rsidR="00151A0F" w:rsidRDefault="00151A0F">
            <w:pPr>
              <w:pStyle w:val="Body"/>
              <w:spacing w:before="120" w:after="120"/>
              <w:contextualSpacing/>
              <w:jc w:val="center"/>
              <w:rPr>
                <w:rFonts w:ascii="Times New Roman" w:hAnsi="Times New Roman"/>
                <w:sz w:val="20"/>
              </w:rPr>
            </w:pPr>
          </w:p>
        </w:tc>
        <w:tc>
          <w:tcPr>
            <w:tcW w:w="4770" w:type="dxa"/>
            <w:tcBorders>
              <w:top w:val="single" w:sz="4" w:space="0" w:color="auto"/>
              <w:left w:val="single" w:sz="4" w:space="0" w:color="auto"/>
              <w:bottom w:val="single" w:sz="4" w:space="0" w:color="auto"/>
              <w:right w:val="single" w:sz="4" w:space="0" w:color="auto"/>
            </w:tcBorders>
          </w:tcPr>
          <w:p w14:paraId="128A26B6" w14:textId="77777777" w:rsidR="00151A0F" w:rsidRPr="00B61CE8" w:rsidRDefault="00B61CE8">
            <w:pPr>
              <w:pStyle w:val="Body"/>
              <w:spacing w:after="60"/>
              <w:contextualSpacing/>
              <w:rPr>
                <w:rFonts w:ascii="Times New Roman" w:hAnsi="Times New Roman"/>
                <w:i/>
                <w:sz w:val="20"/>
              </w:rPr>
            </w:pPr>
            <w:r w:rsidRPr="00B61CE8">
              <w:rPr>
                <w:rFonts w:ascii="Times New Roman" w:hAnsi="Times New Roman"/>
                <w:i/>
                <w:sz w:val="20"/>
              </w:rPr>
              <w:t>Would someone please tell me why kids do that?</w:t>
            </w:r>
            <w:r w:rsidR="001B2F91" w:rsidRPr="00B61CE8">
              <w:rPr>
                <w:rFonts w:ascii="Times New Roman" w:hAnsi="Times New Roman"/>
                <w:i/>
                <w:sz w:val="20"/>
              </w:rPr>
              <w:t xml:space="preserve"> </w:t>
            </w:r>
          </w:p>
          <w:p w14:paraId="58FBE257" w14:textId="77777777" w:rsidR="00151A0F" w:rsidRDefault="00151A0F">
            <w:pPr>
              <w:pStyle w:val="Body"/>
              <w:spacing w:after="60"/>
              <w:contextualSpacing/>
              <w:rPr>
                <w:rFonts w:ascii="Times New Roman" w:hAnsi="Times New Roman"/>
                <w:sz w:val="20"/>
              </w:rPr>
            </w:pPr>
          </w:p>
          <w:p w14:paraId="522715B8" w14:textId="77777777" w:rsidR="00151A0F" w:rsidRDefault="00112ECB">
            <w:pPr>
              <w:pStyle w:val="Body"/>
              <w:spacing w:after="60"/>
              <w:contextualSpacing/>
              <w:rPr>
                <w:rFonts w:ascii="Times New Roman" w:hAnsi="Times New Roman"/>
                <w:sz w:val="20"/>
              </w:rPr>
            </w:pPr>
            <w:r w:rsidRPr="00112ECB">
              <w:rPr>
                <w:rFonts w:ascii="Times New Roman" w:hAnsi="Times New Roman"/>
                <w:sz w:val="20"/>
                <w:u w:val="single"/>
              </w:rPr>
              <w:t>Topic</w:t>
            </w:r>
            <w:r>
              <w:rPr>
                <w:rFonts w:ascii="Times New Roman" w:hAnsi="Times New Roman"/>
                <w:sz w:val="20"/>
              </w:rPr>
              <w:t>: Childhood.</w:t>
            </w:r>
          </w:p>
          <w:p w14:paraId="4079262F" w14:textId="77777777" w:rsidR="00112ECB" w:rsidRDefault="00112ECB">
            <w:pPr>
              <w:pStyle w:val="Body"/>
              <w:spacing w:after="60"/>
              <w:contextualSpacing/>
              <w:rPr>
                <w:rFonts w:ascii="Times New Roman" w:hAnsi="Times New Roman"/>
                <w:sz w:val="20"/>
              </w:rPr>
            </w:pPr>
            <w:r w:rsidRPr="00112ECB">
              <w:rPr>
                <w:rFonts w:ascii="Times New Roman" w:hAnsi="Times New Roman"/>
                <w:sz w:val="20"/>
                <w:u w:val="single"/>
              </w:rPr>
              <w:t>Topic</w:t>
            </w:r>
            <w:r>
              <w:rPr>
                <w:rFonts w:ascii="Times New Roman" w:hAnsi="Times New Roman"/>
                <w:sz w:val="20"/>
              </w:rPr>
              <w:t xml:space="preserve">: Adolescence. </w:t>
            </w:r>
          </w:p>
          <w:p w14:paraId="02BAB9F6" w14:textId="77777777" w:rsidR="00112ECB" w:rsidRDefault="00112ECB">
            <w:pPr>
              <w:pStyle w:val="Body"/>
              <w:spacing w:after="60"/>
              <w:contextualSpacing/>
              <w:rPr>
                <w:rFonts w:ascii="Times New Roman" w:hAnsi="Times New Roman"/>
                <w:sz w:val="20"/>
              </w:rPr>
            </w:pPr>
            <w:r w:rsidRPr="00112ECB">
              <w:rPr>
                <w:rFonts w:ascii="Times New Roman" w:hAnsi="Times New Roman"/>
                <w:sz w:val="20"/>
                <w:u w:val="single"/>
              </w:rPr>
              <w:t>Topic</w:t>
            </w:r>
            <w:r>
              <w:rPr>
                <w:rFonts w:ascii="Times New Roman" w:hAnsi="Times New Roman"/>
                <w:sz w:val="20"/>
              </w:rPr>
              <w:t xml:space="preserve">: </w:t>
            </w:r>
            <w:r w:rsidR="009C0D1D">
              <w:rPr>
                <w:rFonts w:ascii="Times New Roman" w:hAnsi="Times New Roman"/>
                <w:sz w:val="20"/>
              </w:rPr>
              <w:t>All t</w:t>
            </w:r>
            <w:r>
              <w:rPr>
                <w:rFonts w:ascii="Times New Roman" w:hAnsi="Times New Roman"/>
                <w:sz w:val="20"/>
              </w:rPr>
              <w:t xml:space="preserve">eachers are developmentalists. </w:t>
            </w:r>
          </w:p>
          <w:p w14:paraId="507CC086" w14:textId="77777777" w:rsidR="00112ECB" w:rsidRDefault="00112ECB">
            <w:pPr>
              <w:pStyle w:val="Body"/>
              <w:spacing w:after="60"/>
              <w:contextualSpacing/>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5CF2AA53" w14:textId="49DFCCBB" w:rsidR="004B56E3" w:rsidRDefault="004B56E3">
            <w:pPr>
              <w:pStyle w:val="Body"/>
              <w:spacing w:before="120"/>
              <w:contextualSpacing/>
              <w:rPr>
                <w:rFonts w:ascii="Times New Roman" w:hAnsi="Times New Roman"/>
                <w:sz w:val="20"/>
              </w:rPr>
            </w:pPr>
            <w:r>
              <w:rPr>
                <w:rFonts w:ascii="Times New Roman" w:hAnsi="Times New Roman"/>
                <w:sz w:val="20"/>
              </w:rPr>
              <w:t xml:space="preserve">Canvas </w:t>
            </w:r>
            <w:r w:rsidR="00196D65">
              <w:rPr>
                <w:rFonts w:ascii="Times New Roman" w:hAnsi="Times New Roman"/>
                <w:sz w:val="20"/>
              </w:rPr>
              <w:t>Week 3</w:t>
            </w:r>
            <w:r>
              <w:rPr>
                <w:rFonts w:ascii="Times New Roman" w:hAnsi="Times New Roman"/>
                <w:sz w:val="20"/>
              </w:rPr>
              <w:t xml:space="preserve"> </w:t>
            </w:r>
          </w:p>
          <w:p w14:paraId="647D143B" w14:textId="77777777" w:rsidR="004B56E3" w:rsidRDefault="004B56E3">
            <w:pPr>
              <w:pStyle w:val="Body"/>
              <w:spacing w:before="120"/>
              <w:contextualSpacing/>
              <w:rPr>
                <w:rFonts w:ascii="Times New Roman" w:hAnsi="Times New Roman"/>
                <w:sz w:val="20"/>
              </w:rPr>
            </w:pPr>
          </w:p>
          <w:p w14:paraId="2D7E12B9" w14:textId="77777777" w:rsidR="00151A0F" w:rsidRDefault="001B2F91">
            <w:pPr>
              <w:pStyle w:val="Body"/>
              <w:spacing w:before="120"/>
              <w:contextualSpacing/>
              <w:rPr>
                <w:rFonts w:ascii="Times New Roman" w:hAnsi="Times New Roman"/>
                <w:sz w:val="20"/>
              </w:rPr>
            </w:pPr>
            <w:r>
              <w:rPr>
                <w:rFonts w:ascii="Times New Roman" w:hAnsi="Times New Roman"/>
                <w:sz w:val="20"/>
              </w:rPr>
              <w:t>Balswick et al., chapters 7-8</w:t>
            </w:r>
          </w:p>
          <w:p w14:paraId="58A0FD46" w14:textId="77777777" w:rsidR="00151A0F" w:rsidRDefault="00151A0F">
            <w:pPr>
              <w:pStyle w:val="Body"/>
              <w:spacing w:before="120"/>
              <w:contextualSpacing/>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33215DDE" w14:textId="77777777" w:rsidR="00151A0F" w:rsidRDefault="00112ECB">
            <w:pPr>
              <w:pStyle w:val="Body"/>
              <w:spacing w:before="120" w:after="120"/>
              <w:contextualSpacing/>
              <w:rPr>
                <w:rFonts w:ascii="Times New Roman" w:hAnsi="Times New Roman"/>
                <w:sz w:val="20"/>
              </w:rPr>
            </w:pPr>
            <w:r>
              <w:rPr>
                <w:rFonts w:ascii="Times New Roman" w:hAnsi="Times New Roman"/>
                <w:sz w:val="20"/>
              </w:rPr>
              <w:t>CRB 2</w:t>
            </w:r>
            <w:r w:rsidR="00151A0F">
              <w:rPr>
                <w:rFonts w:ascii="Times New Roman" w:hAnsi="Times New Roman"/>
                <w:sz w:val="20"/>
              </w:rPr>
              <w:t xml:space="preserve"> </w:t>
            </w:r>
          </w:p>
        </w:tc>
      </w:tr>
      <w:tr w:rsidR="00151A0F" w14:paraId="3B21B155" w14:textId="77777777" w:rsidTr="00151A0F">
        <w:tc>
          <w:tcPr>
            <w:tcW w:w="990" w:type="dxa"/>
            <w:tcBorders>
              <w:top w:val="single" w:sz="4" w:space="0" w:color="auto"/>
              <w:left w:val="single" w:sz="4" w:space="0" w:color="auto"/>
              <w:bottom w:val="single" w:sz="4" w:space="0" w:color="auto"/>
              <w:right w:val="single" w:sz="4" w:space="0" w:color="auto"/>
            </w:tcBorders>
            <w:hideMark/>
          </w:tcPr>
          <w:p w14:paraId="7A8356DC" w14:textId="77777777" w:rsidR="00151A0F" w:rsidRDefault="00151A0F">
            <w:pPr>
              <w:pStyle w:val="Body"/>
              <w:spacing w:before="120" w:after="120"/>
              <w:contextualSpacing/>
              <w:jc w:val="center"/>
              <w:rPr>
                <w:rFonts w:ascii="Times New Roman" w:hAnsi="Times New Roman"/>
                <w:sz w:val="20"/>
              </w:rPr>
            </w:pPr>
            <w:r>
              <w:rPr>
                <w:rFonts w:ascii="Times New Roman" w:hAnsi="Times New Roman"/>
                <w:sz w:val="20"/>
              </w:rPr>
              <w:t>4</w:t>
            </w:r>
          </w:p>
          <w:p w14:paraId="1BA8250B" w14:textId="77777777" w:rsidR="00151A0F" w:rsidRDefault="00151A0F">
            <w:pPr>
              <w:pStyle w:val="Body"/>
              <w:spacing w:before="120" w:after="120"/>
              <w:contextualSpacing/>
              <w:jc w:val="center"/>
              <w:rPr>
                <w:rFonts w:ascii="Times New Roman" w:hAnsi="Times New Roman"/>
                <w:sz w:val="20"/>
              </w:rPr>
            </w:pPr>
          </w:p>
        </w:tc>
        <w:tc>
          <w:tcPr>
            <w:tcW w:w="4770" w:type="dxa"/>
            <w:tcBorders>
              <w:top w:val="single" w:sz="4" w:space="0" w:color="auto"/>
              <w:left w:val="single" w:sz="4" w:space="0" w:color="auto"/>
              <w:bottom w:val="single" w:sz="4" w:space="0" w:color="auto"/>
              <w:right w:val="single" w:sz="4" w:space="0" w:color="auto"/>
            </w:tcBorders>
          </w:tcPr>
          <w:p w14:paraId="1CA1D8DC" w14:textId="77777777" w:rsidR="00151A0F" w:rsidRPr="00B61CE8" w:rsidRDefault="00D10825">
            <w:pPr>
              <w:pStyle w:val="Body"/>
              <w:spacing w:after="60"/>
              <w:contextualSpacing/>
              <w:rPr>
                <w:rFonts w:ascii="Times New Roman" w:hAnsi="Times New Roman"/>
                <w:i/>
                <w:sz w:val="20"/>
              </w:rPr>
            </w:pPr>
            <w:r>
              <w:rPr>
                <w:rFonts w:ascii="Times New Roman" w:hAnsi="Times New Roman"/>
                <w:i/>
                <w:sz w:val="20"/>
              </w:rPr>
              <w:t>Cogitate on this: P</w:t>
            </w:r>
            <w:r w:rsidR="00B61CE8" w:rsidRPr="00B61CE8">
              <w:rPr>
                <w:rFonts w:ascii="Times New Roman" w:hAnsi="Times New Roman"/>
                <w:i/>
                <w:sz w:val="20"/>
              </w:rPr>
              <w:t>erceptual learning</w:t>
            </w:r>
            <w:r>
              <w:rPr>
                <w:rFonts w:ascii="Times New Roman" w:hAnsi="Times New Roman"/>
                <w:i/>
                <w:sz w:val="20"/>
              </w:rPr>
              <w:t xml:space="preserve"> is good science</w:t>
            </w:r>
            <w:r w:rsidR="00632B22">
              <w:rPr>
                <w:rFonts w:ascii="Times New Roman" w:hAnsi="Times New Roman"/>
                <w:i/>
                <w:sz w:val="20"/>
              </w:rPr>
              <w:t>.</w:t>
            </w:r>
          </w:p>
          <w:p w14:paraId="08093CCD" w14:textId="77777777" w:rsidR="00151A0F" w:rsidRDefault="00151A0F">
            <w:pPr>
              <w:pStyle w:val="Body"/>
              <w:spacing w:after="60"/>
              <w:contextualSpacing/>
              <w:rPr>
                <w:rFonts w:ascii="Times New Roman" w:hAnsi="Times New Roman"/>
                <w:sz w:val="20"/>
              </w:rPr>
            </w:pPr>
          </w:p>
          <w:p w14:paraId="656E45E2" w14:textId="77777777" w:rsidR="00151A0F" w:rsidRDefault="00B61CE8" w:rsidP="00B61CE8">
            <w:pPr>
              <w:pStyle w:val="Body"/>
              <w:spacing w:after="60"/>
              <w:contextualSpacing/>
              <w:rPr>
                <w:rFonts w:ascii="Times New Roman" w:hAnsi="Times New Roman"/>
                <w:sz w:val="20"/>
              </w:rPr>
            </w:pPr>
            <w:r w:rsidRPr="00B61CE8">
              <w:rPr>
                <w:rFonts w:ascii="Times New Roman" w:hAnsi="Times New Roman"/>
                <w:sz w:val="20"/>
                <w:u w:val="single"/>
              </w:rPr>
              <w:t>Topic</w:t>
            </w:r>
            <w:r>
              <w:rPr>
                <w:rFonts w:ascii="Times New Roman" w:hAnsi="Times New Roman"/>
                <w:sz w:val="20"/>
              </w:rPr>
              <w:t>: Unpacking perceptual learning and expertise.</w:t>
            </w:r>
          </w:p>
          <w:p w14:paraId="527BDEE5" w14:textId="77777777" w:rsidR="00B61CE8" w:rsidRDefault="00B61CE8" w:rsidP="00B61CE8">
            <w:pPr>
              <w:pStyle w:val="Body"/>
              <w:spacing w:after="60"/>
              <w:contextualSpacing/>
              <w:rPr>
                <w:rFonts w:ascii="Times New Roman" w:hAnsi="Times New Roman"/>
                <w:sz w:val="20"/>
              </w:rPr>
            </w:pPr>
            <w:r w:rsidRPr="00B61CE8">
              <w:rPr>
                <w:rFonts w:ascii="Times New Roman" w:hAnsi="Times New Roman"/>
                <w:sz w:val="20"/>
                <w:u w:val="single"/>
              </w:rPr>
              <w:t>Topic</w:t>
            </w:r>
            <w:r>
              <w:rPr>
                <w:rFonts w:ascii="Times New Roman" w:hAnsi="Times New Roman"/>
                <w:sz w:val="20"/>
              </w:rPr>
              <w:t xml:space="preserve">: </w:t>
            </w:r>
            <w:r w:rsidR="000239CB">
              <w:rPr>
                <w:rFonts w:ascii="Times New Roman" w:hAnsi="Times New Roman"/>
                <w:sz w:val="20"/>
              </w:rPr>
              <w:t>The meaning of infant pacifiers: S</w:t>
            </w:r>
            <w:r>
              <w:rPr>
                <w:rFonts w:ascii="Times New Roman" w:hAnsi="Times New Roman"/>
                <w:sz w:val="20"/>
              </w:rPr>
              <w:t>ymbolic representation and learning.</w:t>
            </w:r>
          </w:p>
          <w:p w14:paraId="7522D154" w14:textId="77777777" w:rsidR="00B61CE8" w:rsidRDefault="00B61CE8" w:rsidP="00B61CE8">
            <w:pPr>
              <w:pStyle w:val="Body"/>
              <w:spacing w:after="60"/>
              <w:contextualSpacing/>
              <w:rPr>
                <w:rFonts w:ascii="Times New Roman" w:hAnsi="Times New Roman"/>
                <w:sz w:val="20"/>
              </w:rPr>
            </w:pPr>
            <w:r w:rsidRPr="00B61CE8">
              <w:rPr>
                <w:rFonts w:ascii="Times New Roman" w:hAnsi="Times New Roman"/>
                <w:sz w:val="20"/>
                <w:u w:val="single"/>
              </w:rPr>
              <w:t>Topic</w:t>
            </w:r>
            <w:r>
              <w:rPr>
                <w:rFonts w:ascii="Times New Roman" w:hAnsi="Times New Roman"/>
                <w:sz w:val="20"/>
              </w:rPr>
              <w:t xml:space="preserve">. Why </w:t>
            </w:r>
            <w:proofErr w:type="spellStart"/>
            <w:r>
              <w:rPr>
                <w:rFonts w:ascii="Times New Roman" w:hAnsi="Times New Roman"/>
                <w:sz w:val="20"/>
              </w:rPr>
              <w:t>amodal</w:t>
            </w:r>
            <w:proofErr w:type="spellEnd"/>
            <w:r>
              <w:rPr>
                <w:rFonts w:ascii="Times New Roman" w:hAnsi="Times New Roman"/>
                <w:sz w:val="20"/>
              </w:rPr>
              <w:t xml:space="preserve"> perception </w:t>
            </w:r>
            <w:r w:rsidR="00260BB0">
              <w:rPr>
                <w:rFonts w:ascii="Times New Roman" w:hAnsi="Times New Roman"/>
                <w:sz w:val="20"/>
              </w:rPr>
              <w:t>matters</w:t>
            </w:r>
            <w:r>
              <w:rPr>
                <w:rFonts w:ascii="Times New Roman" w:hAnsi="Times New Roman"/>
                <w:sz w:val="20"/>
              </w:rPr>
              <w:t xml:space="preserve">. </w:t>
            </w:r>
          </w:p>
          <w:p w14:paraId="53C5710F" w14:textId="77777777" w:rsidR="00B61CE8" w:rsidRDefault="00B61CE8" w:rsidP="00B61CE8">
            <w:pPr>
              <w:pStyle w:val="Body"/>
              <w:spacing w:after="60"/>
              <w:contextualSpacing/>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588F3BDE" w14:textId="79A9FE80" w:rsidR="004B56E3" w:rsidRDefault="004B56E3">
            <w:pPr>
              <w:pStyle w:val="Body"/>
              <w:spacing w:before="60"/>
              <w:contextualSpacing/>
              <w:rPr>
                <w:rFonts w:ascii="Times New Roman" w:hAnsi="Times New Roman"/>
                <w:sz w:val="20"/>
              </w:rPr>
            </w:pPr>
            <w:r>
              <w:rPr>
                <w:rFonts w:ascii="Times New Roman" w:hAnsi="Times New Roman"/>
                <w:sz w:val="20"/>
              </w:rPr>
              <w:t xml:space="preserve">Canvas </w:t>
            </w:r>
            <w:r w:rsidR="00196D65">
              <w:rPr>
                <w:rFonts w:ascii="Times New Roman" w:hAnsi="Times New Roman"/>
                <w:sz w:val="20"/>
              </w:rPr>
              <w:t>Week 4</w:t>
            </w:r>
          </w:p>
          <w:p w14:paraId="09F89150" w14:textId="77777777" w:rsidR="004B56E3" w:rsidRDefault="004B56E3">
            <w:pPr>
              <w:pStyle w:val="Body"/>
              <w:spacing w:before="60"/>
              <w:contextualSpacing/>
              <w:rPr>
                <w:rFonts w:ascii="Times New Roman" w:hAnsi="Times New Roman"/>
                <w:sz w:val="20"/>
              </w:rPr>
            </w:pPr>
          </w:p>
          <w:p w14:paraId="1FEB5F7D" w14:textId="77777777" w:rsidR="00151A0F" w:rsidRDefault="00B61CE8">
            <w:pPr>
              <w:pStyle w:val="Body"/>
              <w:spacing w:before="60"/>
              <w:contextualSpacing/>
              <w:rPr>
                <w:rFonts w:ascii="Times New Roman" w:hAnsi="Times New Roman"/>
                <w:sz w:val="20"/>
              </w:rPr>
            </w:pPr>
            <w:proofErr w:type="spellStart"/>
            <w:r>
              <w:rPr>
                <w:rFonts w:ascii="Times New Roman" w:hAnsi="Times New Roman"/>
                <w:sz w:val="20"/>
              </w:rPr>
              <w:t>Kellman</w:t>
            </w:r>
            <w:proofErr w:type="spellEnd"/>
            <w:r>
              <w:rPr>
                <w:rFonts w:ascii="Times New Roman" w:hAnsi="Times New Roman"/>
                <w:sz w:val="20"/>
              </w:rPr>
              <w:t xml:space="preserve"> &amp; Massey, 118-139</w:t>
            </w:r>
          </w:p>
          <w:p w14:paraId="23BB0572" w14:textId="77777777" w:rsidR="00151A0F" w:rsidRDefault="00151A0F">
            <w:pPr>
              <w:pStyle w:val="Body"/>
              <w:spacing w:before="60"/>
              <w:contextualSpacing/>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58CCA162" w14:textId="77777777" w:rsidR="00151A0F" w:rsidRDefault="00151A0F">
            <w:pPr>
              <w:pStyle w:val="Body"/>
              <w:spacing w:before="120"/>
              <w:contextualSpacing/>
              <w:rPr>
                <w:rFonts w:ascii="Times New Roman" w:hAnsi="Times New Roman"/>
                <w:sz w:val="20"/>
              </w:rPr>
            </w:pPr>
            <w:r>
              <w:rPr>
                <w:rFonts w:ascii="Times New Roman" w:hAnsi="Times New Roman"/>
                <w:sz w:val="20"/>
              </w:rPr>
              <w:t>CRB 3</w:t>
            </w:r>
          </w:p>
          <w:p w14:paraId="3D580491" w14:textId="77777777" w:rsidR="00151A0F" w:rsidRDefault="00151A0F">
            <w:pPr>
              <w:pStyle w:val="Body"/>
              <w:spacing w:before="120"/>
              <w:contextualSpacing/>
              <w:rPr>
                <w:rFonts w:ascii="Times New Roman" w:hAnsi="Times New Roman"/>
                <w:sz w:val="20"/>
              </w:rPr>
            </w:pPr>
          </w:p>
          <w:p w14:paraId="74B411F4" w14:textId="77777777" w:rsidR="00151A0F" w:rsidRDefault="00151A0F">
            <w:pPr>
              <w:pStyle w:val="Body"/>
              <w:spacing w:before="120"/>
              <w:contextualSpacing/>
              <w:rPr>
                <w:rFonts w:ascii="Times New Roman" w:hAnsi="Times New Roman"/>
                <w:sz w:val="20"/>
              </w:rPr>
            </w:pPr>
          </w:p>
        </w:tc>
      </w:tr>
      <w:tr w:rsidR="00151A0F" w14:paraId="671E00F7" w14:textId="77777777" w:rsidTr="00151A0F">
        <w:tc>
          <w:tcPr>
            <w:tcW w:w="990" w:type="dxa"/>
            <w:tcBorders>
              <w:top w:val="single" w:sz="4" w:space="0" w:color="auto"/>
              <w:left w:val="single" w:sz="4" w:space="0" w:color="auto"/>
              <w:bottom w:val="single" w:sz="4" w:space="0" w:color="auto"/>
              <w:right w:val="single" w:sz="4" w:space="0" w:color="auto"/>
            </w:tcBorders>
            <w:hideMark/>
          </w:tcPr>
          <w:p w14:paraId="169CCEBE" w14:textId="77777777" w:rsidR="00151A0F" w:rsidRDefault="00151A0F">
            <w:pPr>
              <w:pStyle w:val="Body"/>
              <w:spacing w:before="120" w:after="120"/>
              <w:contextualSpacing/>
              <w:jc w:val="center"/>
              <w:rPr>
                <w:rFonts w:ascii="Times New Roman" w:hAnsi="Times New Roman"/>
                <w:sz w:val="20"/>
              </w:rPr>
            </w:pPr>
            <w:r>
              <w:rPr>
                <w:rFonts w:ascii="Times New Roman" w:hAnsi="Times New Roman"/>
                <w:sz w:val="20"/>
              </w:rPr>
              <w:t>5</w:t>
            </w:r>
          </w:p>
          <w:p w14:paraId="18B3FFBB" w14:textId="77777777" w:rsidR="00151A0F" w:rsidRDefault="00151A0F">
            <w:pPr>
              <w:pStyle w:val="Body"/>
              <w:spacing w:before="120" w:after="120"/>
              <w:contextualSpacing/>
              <w:jc w:val="center"/>
              <w:rPr>
                <w:rFonts w:ascii="Times New Roman" w:hAnsi="Times New Roman"/>
                <w:sz w:val="20"/>
              </w:rPr>
            </w:pPr>
          </w:p>
        </w:tc>
        <w:tc>
          <w:tcPr>
            <w:tcW w:w="4770" w:type="dxa"/>
            <w:tcBorders>
              <w:top w:val="single" w:sz="4" w:space="0" w:color="auto"/>
              <w:left w:val="single" w:sz="4" w:space="0" w:color="auto"/>
              <w:bottom w:val="single" w:sz="4" w:space="0" w:color="auto"/>
              <w:right w:val="single" w:sz="4" w:space="0" w:color="auto"/>
            </w:tcBorders>
          </w:tcPr>
          <w:p w14:paraId="4C665EF5" w14:textId="77777777" w:rsidR="000239CB" w:rsidRPr="005814A1" w:rsidRDefault="000239CB">
            <w:pPr>
              <w:pStyle w:val="Body"/>
              <w:spacing w:after="60"/>
              <w:contextualSpacing/>
              <w:rPr>
                <w:rFonts w:ascii="Times New Roman" w:hAnsi="Times New Roman"/>
                <w:i/>
                <w:sz w:val="20"/>
              </w:rPr>
            </w:pPr>
            <w:r w:rsidRPr="005814A1">
              <w:rPr>
                <w:rFonts w:ascii="Times New Roman" w:hAnsi="Times New Roman"/>
                <w:i/>
                <w:sz w:val="20"/>
              </w:rPr>
              <w:t>Perceptual learning</w:t>
            </w:r>
            <w:r w:rsidR="005814A1" w:rsidRPr="005814A1">
              <w:rPr>
                <w:rFonts w:ascii="Times New Roman" w:hAnsi="Times New Roman"/>
                <w:i/>
                <w:sz w:val="20"/>
              </w:rPr>
              <w:t xml:space="preserve"> and teaching</w:t>
            </w:r>
            <w:r w:rsidRPr="005814A1">
              <w:rPr>
                <w:rFonts w:ascii="Times New Roman" w:hAnsi="Times New Roman"/>
                <w:i/>
                <w:sz w:val="20"/>
              </w:rPr>
              <w:t>.</w:t>
            </w:r>
          </w:p>
          <w:p w14:paraId="0E55B56C" w14:textId="77777777" w:rsidR="000239CB" w:rsidRDefault="000239CB">
            <w:pPr>
              <w:pStyle w:val="Body"/>
              <w:spacing w:after="60"/>
              <w:contextualSpacing/>
              <w:rPr>
                <w:rFonts w:ascii="Times New Roman" w:hAnsi="Times New Roman"/>
                <w:sz w:val="20"/>
              </w:rPr>
            </w:pPr>
          </w:p>
          <w:p w14:paraId="091DB09A" w14:textId="77777777" w:rsidR="001A3920" w:rsidRDefault="000239CB">
            <w:pPr>
              <w:pStyle w:val="Body"/>
              <w:spacing w:after="60"/>
              <w:contextualSpacing/>
              <w:rPr>
                <w:rFonts w:ascii="Times New Roman" w:hAnsi="Times New Roman"/>
                <w:sz w:val="20"/>
              </w:rPr>
            </w:pPr>
            <w:r w:rsidRPr="005814A1">
              <w:rPr>
                <w:rFonts w:ascii="Times New Roman" w:hAnsi="Times New Roman"/>
                <w:sz w:val="20"/>
                <w:u w:val="single"/>
              </w:rPr>
              <w:t>Topic</w:t>
            </w:r>
            <w:r>
              <w:rPr>
                <w:rFonts w:ascii="Times New Roman" w:hAnsi="Times New Roman"/>
                <w:sz w:val="20"/>
              </w:rPr>
              <w:t>: PL</w:t>
            </w:r>
            <w:r w:rsidR="001A3920">
              <w:rPr>
                <w:rFonts w:ascii="Times New Roman" w:hAnsi="Times New Roman"/>
                <w:sz w:val="20"/>
              </w:rPr>
              <w:t xml:space="preserve"> and math learning.</w:t>
            </w:r>
          </w:p>
          <w:p w14:paraId="530CB88B" w14:textId="77777777" w:rsidR="001A3920" w:rsidRDefault="001A3920">
            <w:pPr>
              <w:pStyle w:val="Body"/>
              <w:spacing w:after="60"/>
              <w:contextualSpacing/>
              <w:rPr>
                <w:rFonts w:ascii="Times New Roman" w:hAnsi="Times New Roman"/>
                <w:sz w:val="20"/>
              </w:rPr>
            </w:pPr>
            <w:r w:rsidRPr="005814A1">
              <w:rPr>
                <w:rFonts w:ascii="Times New Roman" w:hAnsi="Times New Roman"/>
                <w:sz w:val="20"/>
                <w:u w:val="single"/>
              </w:rPr>
              <w:t>Topic</w:t>
            </w:r>
            <w:r>
              <w:rPr>
                <w:rFonts w:ascii="Times New Roman" w:hAnsi="Times New Roman"/>
                <w:sz w:val="20"/>
              </w:rPr>
              <w:t>: Perceptual learning modules (PLMs).</w:t>
            </w:r>
          </w:p>
          <w:p w14:paraId="2A1099F8" w14:textId="77777777" w:rsidR="00151A0F" w:rsidRDefault="005814A1">
            <w:pPr>
              <w:pStyle w:val="Body"/>
              <w:spacing w:after="60"/>
              <w:contextualSpacing/>
              <w:rPr>
                <w:rFonts w:ascii="Times New Roman" w:hAnsi="Times New Roman"/>
                <w:sz w:val="20"/>
              </w:rPr>
            </w:pPr>
            <w:r w:rsidRPr="005814A1">
              <w:rPr>
                <w:rFonts w:ascii="Times New Roman" w:hAnsi="Times New Roman"/>
                <w:sz w:val="20"/>
                <w:u w:val="single"/>
              </w:rPr>
              <w:t>Topic</w:t>
            </w:r>
            <w:r>
              <w:rPr>
                <w:rFonts w:ascii="Times New Roman" w:hAnsi="Times New Roman"/>
                <w:sz w:val="20"/>
              </w:rPr>
              <w:t>: PL and instruction.</w:t>
            </w:r>
            <w:r w:rsidR="000239CB">
              <w:rPr>
                <w:rFonts w:ascii="Times New Roman" w:hAnsi="Times New Roman"/>
                <w:sz w:val="20"/>
              </w:rPr>
              <w:t xml:space="preserve"> </w:t>
            </w:r>
            <w:r w:rsidR="00FC6554">
              <w:rPr>
                <w:rFonts w:ascii="Times New Roman" w:hAnsi="Times New Roman"/>
                <w:sz w:val="20"/>
              </w:rPr>
              <w:t xml:space="preserve"> </w:t>
            </w:r>
          </w:p>
          <w:p w14:paraId="59EF8108" w14:textId="77777777" w:rsidR="00151A0F" w:rsidRDefault="00151A0F">
            <w:pPr>
              <w:pStyle w:val="Body"/>
              <w:spacing w:after="60"/>
              <w:contextualSpacing/>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5435E3C0" w14:textId="4745FCB8" w:rsidR="008A112D" w:rsidRDefault="008A112D" w:rsidP="00260BB0">
            <w:pPr>
              <w:pStyle w:val="Body"/>
              <w:spacing w:before="60"/>
              <w:contextualSpacing/>
              <w:rPr>
                <w:rFonts w:ascii="Times New Roman" w:hAnsi="Times New Roman"/>
                <w:sz w:val="20"/>
              </w:rPr>
            </w:pPr>
            <w:r>
              <w:rPr>
                <w:rFonts w:ascii="Times New Roman" w:hAnsi="Times New Roman"/>
                <w:sz w:val="20"/>
              </w:rPr>
              <w:t xml:space="preserve">Canvas </w:t>
            </w:r>
            <w:r w:rsidR="00196D65">
              <w:rPr>
                <w:rFonts w:ascii="Times New Roman" w:hAnsi="Times New Roman"/>
                <w:sz w:val="20"/>
              </w:rPr>
              <w:t>Week 5</w:t>
            </w:r>
          </w:p>
          <w:p w14:paraId="326F2068" w14:textId="77777777" w:rsidR="008A112D" w:rsidRDefault="008A112D" w:rsidP="00260BB0">
            <w:pPr>
              <w:pStyle w:val="Body"/>
              <w:spacing w:before="60"/>
              <w:contextualSpacing/>
              <w:rPr>
                <w:rFonts w:ascii="Times New Roman" w:hAnsi="Times New Roman"/>
                <w:sz w:val="20"/>
              </w:rPr>
            </w:pPr>
          </w:p>
          <w:p w14:paraId="6C3AFF95" w14:textId="77777777" w:rsidR="00260BB0" w:rsidRDefault="00260BB0" w:rsidP="00260BB0">
            <w:pPr>
              <w:pStyle w:val="Body"/>
              <w:spacing w:before="60"/>
              <w:contextualSpacing/>
              <w:rPr>
                <w:rFonts w:ascii="Times New Roman" w:hAnsi="Times New Roman"/>
                <w:sz w:val="20"/>
              </w:rPr>
            </w:pPr>
            <w:proofErr w:type="spellStart"/>
            <w:r>
              <w:rPr>
                <w:rFonts w:ascii="Times New Roman" w:hAnsi="Times New Roman"/>
                <w:sz w:val="20"/>
              </w:rPr>
              <w:t>Kellman</w:t>
            </w:r>
            <w:proofErr w:type="spellEnd"/>
            <w:r>
              <w:rPr>
                <w:rFonts w:ascii="Times New Roman" w:hAnsi="Times New Roman"/>
                <w:sz w:val="20"/>
              </w:rPr>
              <w:t xml:space="preserve"> &amp; Massey, </w:t>
            </w:r>
            <w:r w:rsidR="006D4DB6">
              <w:rPr>
                <w:rFonts w:ascii="Times New Roman" w:hAnsi="Times New Roman"/>
                <w:sz w:val="20"/>
              </w:rPr>
              <w:t>140-159</w:t>
            </w:r>
          </w:p>
          <w:p w14:paraId="2E6BF41C" w14:textId="77777777" w:rsidR="00151A0F" w:rsidRDefault="00151A0F">
            <w:pPr>
              <w:pStyle w:val="Body"/>
              <w:spacing w:before="120"/>
              <w:contextualSpacing/>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7E80AF1C" w14:textId="77777777" w:rsidR="00151A0F" w:rsidRDefault="00151A0F">
            <w:pPr>
              <w:pStyle w:val="Body"/>
              <w:spacing w:before="120" w:after="120"/>
              <w:contextualSpacing/>
              <w:rPr>
                <w:rFonts w:ascii="Times New Roman" w:hAnsi="Times New Roman"/>
                <w:sz w:val="20"/>
              </w:rPr>
            </w:pPr>
            <w:r>
              <w:rPr>
                <w:rFonts w:ascii="Times New Roman" w:hAnsi="Times New Roman"/>
                <w:sz w:val="20"/>
              </w:rPr>
              <w:t>CRB 4</w:t>
            </w:r>
          </w:p>
          <w:p w14:paraId="29CAB651" w14:textId="77777777" w:rsidR="00151A0F" w:rsidRDefault="00151A0F">
            <w:pPr>
              <w:pStyle w:val="Body"/>
              <w:spacing w:before="120" w:after="120"/>
              <w:contextualSpacing/>
              <w:rPr>
                <w:rFonts w:ascii="Times New Roman" w:hAnsi="Times New Roman"/>
                <w:sz w:val="20"/>
              </w:rPr>
            </w:pPr>
          </w:p>
          <w:p w14:paraId="60C0FFB1" w14:textId="77777777" w:rsidR="00151A0F" w:rsidRDefault="00151A0F">
            <w:pPr>
              <w:pStyle w:val="Body"/>
              <w:spacing w:before="120" w:after="120"/>
              <w:contextualSpacing/>
              <w:rPr>
                <w:rFonts w:ascii="Times New Roman" w:hAnsi="Times New Roman"/>
                <w:sz w:val="20"/>
              </w:rPr>
            </w:pPr>
          </w:p>
        </w:tc>
      </w:tr>
      <w:tr w:rsidR="00151A0F" w14:paraId="5EED3AB0" w14:textId="77777777" w:rsidTr="00151A0F">
        <w:tc>
          <w:tcPr>
            <w:tcW w:w="990" w:type="dxa"/>
            <w:tcBorders>
              <w:top w:val="single" w:sz="4" w:space="0" w:color="auto"/>
              <w:left w:val="single" w:sz="4" w:space="0" w:color="auto"/>
              <w:bottom w:val="single" w:sz="4" w:space="0" w:color="auto"/>
              <w:right w:val="single" w:sz="4" w:space="0" w:color="auto"/>
            </w:tcBorders>
            <w:hideMark/>
          </w:tcPr>
          <w:p w14:paraId="0517F181" w14:textId="77777777" w:rsidR="00151A0F" w:rsidRDefault="00151A0F">
            <w:pPr>
              <w:pStyle w:val="Body"/>
              <w:spacing w:before="120" w:after="120"/>
              <w:contextualSpacing/>
              <w:jc w:val="center"/>
              <w:rPr>
                <w:rFonts w:ascii="Times New Roman" w:hAnsi="Times New Roman"/>
                <w:sz w:val="20"/>
              </w:rPr>
            </w:pPr>
            <w:r>
              <w:rPr>
                <w:rFonts w:ascii="Times New Roman" w:hAnsi="Times New Roman"/>
                <w:sz w:val="20"/>
              </w:rPr>
              <w:t>6</w:t>
            </w:r>
          </w:p>
          <w:p w14:paraId="02989950" w14:textId="77777777" w:rsidR="00151A0F" w:rsidRDefault="00151A0F">
            <w:pPr>
              <w:pStyle w:val="Body"/>
              <w:spacing w:before="120" w:after="120"/>
              <w:contextualSpacing/>
              <w:jc w:val="center"/>
              <w:rPr>
                <w:rFonts w:ascii="Times New Roman" w:hAnsi="Times New Roman"/>
                <w:sz w:val="20"/>
              </w:rPr>
            </w:pPr>
          </w:p>
        </w:tc>
        <w:tc>
          <w:tcPr>
            <w:tcW w:w="4770" w:type="dxa"/>
            <w:tcBorders>
              <w:top w:val="single" w:sz="4" w:space="0" w:color="auto"/>
              <w:left w:val="single" w:sz="4" w:space="0" w:color="auto"/>
              <w:bottom w:val="single" w:sz="4" w:space="0" w:color="auto"/>
              <w:right w:val="single" w:sz="4" w:space="0" w:color="auto"/>
            </w:tcBorders>
          </w:tcPr>
          <w:p w14:paraId="333E556D" w14:textId="77777777" w:rsidR="00151A0F" w:rsidRPr="005814A1" w:rsidRDefault="005814A1">
            <w:pPr>
              <w:pStyle w:val="Body"/>
              <w:spacing w:after="60"/>
              <w:contextualSpacing/>
              <w:rPr>
                <w:rFonts w:ascii="Times New Roman" w:hAnsi="Times New Roman"/>
                <w:i/>
                <w:sz w:val="20"/>
              </w:rPr>
            </w:pPr>
            <w:r w:rsidRPr="005814A1">
              <w:rPr>
                <w:rFonts w:ascii="Times New Roman" w:hAnsi="Times New Roman"/>
                <w:i/>
                <w:sz w:val="20"/>
              </w:rPr>
              <w:t>Values, beliefs, and reciprocity—expectancy val</w:t>
            </w:r>
            <w:r>
              <w:rPr>
                <w:rFonts w:ascii="Times New Roman" w:hAnsi="Times New Roman"/>
                <w:i/>
                <w:sz w:val="20"/>
              </w:rPr>
              <w:t>ue</w:t>
            </w:r>
            <w:r w:rsidRPr="005814A1">
              <w:rPr>
                <w:rFonts w:ascii="Times New Roman" w:hAnsi="Times New Roman"/>
                <w:i/>
                <w:sz w:val="20"/>
              </w:rPr>
              <w:t xml:space="preserve">. </w:t>
            </w:r>
          </w:p>
          <w:p w14:paraId="795FF563" w14:textId="77777777" w:rsidR="00151A0F" w:rsidRDefault="00151A0F">
            <w:pPr>
              <w:pStyle w:val="Body"/>
              <w:spacing w:after="60"/>
              <w:contextualSpacing/>
              <w:rPr>
                <w:rFonts w:ascii="Times New Roman" w:hAnsi="Times New Roman"/>
                <w:sz w:val="20"/>
              </w:rPr>
            </w:pPr>
          </w:p>
          <w:p w14:paraId="7155D00C" w14:textId="77777777" w:rsidR="00151A0F" w:rsidRDefault="007D7834" w:rsidP="005814A1">
            <w:pPr>
              <w:pStyle w:val="Body"/>
              <w:spacing w:after="60"/>
              <w:contextualSpacing/>
              <w:rPr>
                <w:rFonts w:ascii="Times New Roman" w:hAnsi="Times New Roman"/>
                <w:sz w:val="20"/>
              </w:rPr>
            </w:pPr>
            <w:r w:rsidRPr="007D7834">
              <w:rPr>
                <w:rFonts w:ascii="Times New Roman" w:hAnsi="Times New Roman"/>
                <w:sz w:val="20"/>
                <w:u w:val="single"/>
              </w:rPr>
              <w:t>Topic</w:t>
            </w:r>
            <w:r>
              <w:rPr>
                <w:rFonts w:ascii="Times New Roman" w:hAnsi="Times New Roman"/>
                <w:sz w:val="20"/>
              </w:rPr>
              <w:t>: Motivated to learn, self-conscious emotions.</w:t>
            </w:r>
          </w:p>
          <w:p w14:paraId="041B4A95" w14:textId="77777777" w:rsidR="007D7834" w:rsidRDefault="007D7834" w:rsidP="005814A1">
            <w:pPr>
              <w:pStyle w:val="Body"/>
              <w:spacing w:after="60"/>
              <w:contextualSpacing/>
              <w:rPr>
                <w:rFonts w:ascii="Times New Roman" w:hAnsi="Times New Roman"/>
                <w:sz w:val="20"/>
              </w:rPr>
            </w:pPr>
            <w:r w:rsidRPr="007D7834">
              <w:rPr>
                <w:rFonts w:ascii="Times New Roman" w:hAnsi="Times New Roman"/>
                <w:sz w:val="20"/>
                <w:u w:val="single"/>
              </w:rPr>
              <w:t>Topic</w:t>
            </w:r>
            <w:r>
              <w:rPr>
                <w:rFonts w:ascii="Times New Roman" w:hAnsi="Times New Roman"/>
                <w:sz w:val="20"/>
              </w:rPr>
              <w:t>: Motivated to learn, expectancy value.</w:t>
            </w:r>
          </w:p>
          <w:p w14:paraId="2608F119" w14:textId="77777777" w:rsidR="007D7834" w:rsidRDefault="007D7834" w:rsidP="005814A1">
            <w:pPr>
              <w:pStyle w:val="Body"/>
              <w:spacing w:after="60"/>
              <w:contextualSpacing/>
              <w:rPr>
                <w:rFonts w:ascii="Times New Roman" w:hAnsi="Times New Roman"/>
                <w:sz w:val="20"/>
              </w:rPr>
            </w:pPr>
            <w:r w:rsidRPr="007D7834">
              <w:rPr>
                <w:rFonts w:ascii="Times New Roman" w:hAnsi="Times New Roman"/>
                <w:sz w:val="20"/>
                <w:u w:val="single"/>
              </w:rPr>
              <w:t>Topic</w:t>
            </w:r>
            <w:r>
              <w:rPr>
                <w:rFonts w:ascii="Times New Roman" w:hAnsi="Times New Roman"/>
                <w:sz w:val="20"/>
              </w:rPr>
              <w:t>: Motivated to learn, STAMINA.</w:t>
            </w:r>
          </w:p>
          <w:p w14:paraId="4016240C" w14:textId="77777777" w:rsidR="007D7834" w:rsidRDefault="007D7834" w:rsidP="005814A1">
            <w:pPr>
              <w:pStyle w:val="Body"/>
              <w:spacing w:after="60"/>
              <w:contextualSpacing/>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2C71C3A4" w14:textId="1DCEC3E5" w:rsidR="008A112D" w:rsidRDefault="008A112D">
            <w:pPr>
              <w:pStyle w:val="Body"/>
              <w:spacing w:before="120"/>
              <w:contextualSpacing/>
              <w:rPr>
                <w:rFonts w:ascii="Times New Roman" w:hAnsi="Times New Roman"/>
                <w:sz w:val="20"/>
              </w:rPr>
            </w:pPr>
            <w:r>
              <w:rPr>
                <w:rFonts w:ascii="Times New Roman" w:hAnsi="Times New Roman"/>
                <w:sz w:val="20"/>
              </w:rPr>
              <w:t xml:space="preserve">Canvas </w:t>
            </w:r>
            <w:r w:rsidR="00196D65">
              <w:rPr>
                <w:rFonts w:ascii="Times New Roman" w:hAnsi="Times New Roman"/>
                <w:sz w:val="20"/>
              </w:rPr>
              <w:t>Week 6</w:t>
            </w:r>
          </w:p>
          <w:p w14:paraId="236B37E8" w14:textId="77777777" w:rsidR="008A112D" w:rsidRDefault="008A112D">
            <w:pPr>
              <w:pStyle w:val="Body"/>
              <w:spacing w:before="120"/>
              <w:contextualSpacing/>
              <w:rPr>
                <w:rFonts w:ascii="Times New Roman" w:hAnsi="Times New Roman"/>
                <w:sz w:val="20"/>
              </w:rPr>
            </w:pPr>
          </w:p>
          <w:p w14:paraId="634C8423" w14:textId="77777777" w:rsidR="00151A0F" w:rsidRDefault="007D7834">
            <w:pPr>
              <w:pStyle w:val="Body"/>
              <w:spacing w:before="120"/>
              <w:contextualSpacing/>
              <w:rPr>
                <w:rFonts w:ascii="Times New Roman" w:hAnsi="Times New Roman"/>
                <w:sz w:val="20"/>
              </w:rPr>
            </w:pPr>
            <w:proofErr w:type="spellStart"/>
            <w:r>
              <w:rPr>
                <w:rFonts w:ascii="Times New Roman" w:hAnsi="Times New Roman"/>
                <w:sz w:val="20"/>
              </w:rPr>
              <w:t>Wigfield</w:t>
            </w:r>
            <w:proofErr w:type="spellEnd"/>
            <w:r>
              <w:rPr>
                <w:rFonts w:ascii="Times New Roman" w:hAnsi="Times New Roman"/>
                <w:sz w:val="20"/>
              </w:rPr>
              <w:t xml:space="preserve"> &amp; Eccles</w:t>
            </w:r>
          </w:p>
        </w:tc>
        <w:tc>
          <w:tcPr>
            <w:tcW w:w="1800" w:type="dxa"/>
            <w:tcBorders>
              <w:top w:val="single" w:sz="4" w:space="0" w:color="auto"/>
              <w:left w:val="single" w:sz="4" w:space="0" w:color="auto"/>
              <w:bottom w:val="single" w:sz="4" w:space="0" w:color="auto"/>
              <w:right w:val="single" w:sz="4" w:space="0" w:color="auto"/>
            </w:tcBorders>
          </w:tcPr>
          <w:p w14:paraId="09763026" w14:textId="77777777" w:rsidR="00151A0F" w:rsidRDefault="00151A0F">
            <w:pPr>
              <w:pStyle w:val="Body"/>
              <w:spacing w:after="60"/>
              <w:contextualSpacing/>
              <w:rPr>
                <w:rFonts w:ascii="Times New Roman" w:hAnsi="Times New Roman"/>
                <w:sz w:val="20"/>
              </w:rPr>
            </w:pPr>
            <w:r>
              <w:rPr>
                <w:rFonts w:ascii="Times New Roman" w:hAnsi="Times New Roman"/>
                <w:sz w:val="20"/>
              </w:rPr>
              <w:t>CRB 5</w:t>
            </w:r>
          </w:p>
          <w:p w14:paraId="1621D7D5" w14:textId="77777777" w:rsidR="00151A0F" w:rsidRDefault="00151A0F">
            <w:pPr>
              <w:pStyle w:val="Body"/>
              <w:spacing w:after="60"/>
              <w:contextualSpacing/>
              <w:rPr>
                <w:rFonts w:ascii="Times New Roman" w:hAnsi="Times New Roman"/>
                <w:sz w:val="20"/>
              </w:rPr>
            </w:pPr>
          </w:p>
          <w:p w14:paraId="2B61B86F" w14:textId="77777777" w:rsidR="00151A0F" w:rsidRDefault="00151A0F">
            <w:pPr>
              <w:pStyle w:val="Body"/>
              <w:spacing w:after="60"/>
              <w:contextualSpacing/>
              <w:rPr>
                <w:rFonts w:ascii="Times New Roman" w:hAnsi="Times New Roman"/>
                <w:sz w:val="20"/>
              </w:rPr>
            </w:pPr>
          </w:p>
        </w:tc>
      </w:tr>
      <w:tr w:rsidR="00151A0F" w14:paraId="4BCBC786" w14:textId="77777777" w:rsidTr="00151A0F">
        <w:tc>
          <w:tcPr>
            <w:tcW w:w="990" w:type="dxa"/>
            <w:tcBorders>
              <w:top w:val="single" w:sz="4" w:space="0" w:color="auto"/>
              <w:left w:val="single" w:sz="4" w:space="0" w:color="auto"/>
              <w:bottom w:val="single" w:sz="4" w:space="0" w:color="auto"/>
              <w:right w:val="single" w:sz="4" w:space="0" w:color="auto"/>
            </w:tcBorders>
            <w:hideMark/>
          </w:tcPr>
          <w:p w14:paraId="4DF14CE6" w14:textId="77777777" w:rsidR="00151A0F" w:rsidRDefault="008603AC">
            <w:pPr>
              <w:pStyle w:val="Body"/>
              <w:spacing w:before="120" w:after="120"/>
              <w:contextualSpacing/>
              <w:jc w:val="center"/>
              <w:rPr>
                <w:rFonts w:ascii="Times New Roman" w:hAnsi="Times New Roman"/>
                <w:sz w:val="20"/>
              </w:rPr>
            </w:pPr>
            <w:r>
              <w:rPr>
                <w:rFonts w:ascii="Times New Roman" w:hAnsi="Times New Roman"/>
                <w:sz w:val="20"/>
              </w:rPr>
              <w:t>7</w:t>
            </w:r>
          </w:p>
          <w:p w14:paraId="3D200107" w14:textId="77777777" w:rsidR="00151A0F" w:rsidRDefault="00151A0F">
            <w:pPr>
              <w:pStyle w:val="Body"/>
              <w:spacing w:before="120" w:after="120"/>
              <w:contextualSpacing/>
              <w:jc w:val="center"/>
              <w:rPr>
                <w:rFonts w:ascii="Times New Roman" w:hAnsi="Times New Roman"/>
                <w:sz w:val="20"/>
              </w:rPr>
            </w:pPr>
          </w:p>
        </w:tc>
        <w:tc>
          <w:tcPr>
            <w:tcW w:w="4770" w:type="dxa"/>
            <w:tcBorders>
              <w:top w:val="single" w:sz="4" w:space="0" w:color="auto"/>
              <w:left w:val="single" w:sz="4" w:space="0" w:color="auto"/>
              <w:bottom w:val="single" w:sz="4" w:space="0" w:color="auto"/>
              <w:right w:val="single" w:sz="4" w:space="0" w:color="auto"/>
            </w:tcBorders>
          </w:tcPr>
          <w:p w14:paraId="0FD42B7C" w14:textId="77777777" w:rsidR="00151A0F" w:rsidRPr="00C726CE" w:rsidRDefault="00C726CE">
            <w:pPr>
              <w:pStyle w:val="Body"/>
              <w:rPr>
                <w:rFonts w:ascii="Times New Roman" w:hAnsi="Times New Roman"/>
                <w:i/>
                <w:sz w:val="20"/>
              </w:rPr>
            </w:pPr>
            <w:r w:rsidRPr="00C726CE">
              <w:rPr>
                <w:rFonts w:ascii="Times New Roman" w:hAnsi="Times New Roman"/>
                <w:i/>
                <w:sz w:val="20"/>
              </w:rPr>
              <w:t>The Bellman equation made me do i</w:t>
            </w:r>
            <w:r>
              <w:rPr>
                <w:rFonts w:ascii="Times New Roman" w:hAnsi="Times New Roman"/>
                <w:i/>
                <w:sz w:val="20"/>
              </w:rPr>
              <w:t>t.</w:t>
            </w:r>
          </w:p>
          <w:p w14:paraId="5994E187" w14:textId="77777777" w:rsidR="00151A0F" w:rsidRDefault="00151A0F" w:rsidP="00597554">
            <w:pPr>
              <w:pStyle w:val="Body"/>
              <w:rPr>
                <w:rFonts w:ascii="Times New Roman" w:hAnsi="Times New Roman"/>
                <w:sz w:val="20"/>
              </w:rPr>
            </w:pPr>
          </w:p>
          <w:p w14:paraId="3F9CDBB3" w14:textId="77777777" w:rsidR="00597554" w:rsidRDefault="00597554" w:rsidP="00597554">
            <w:pPr>
              <w:pStyle w:val="Body"/>
              <w:rPr>
                <w:rFonts w:ascii="Times New Roman" w:hAnsi="Times New Roman"/>
                <w:sz w:val="20"/>
              </w:rPr>
            </w:pPr>
            <w:r w:rsidRPr="00597554">
              <w:rPr>
                <w:rFonts w:ascii="Times New Roman" w:hAnsi="Times New Roman"/>
                <w:sz w:val="20"/>
                <w:u w:val="single"/>
              </w:rPr>
              <w:t>Topic</w:t>
            </w:r>
            <w:r>
              <w:rPr>
                <w:rFonts w:ascii="Times New Roman" w:hAnsi="Times New Roman"/>
                <w:sz w:val="20"/>
              </w:rPr>
              <w:t>: Behaviorism.</w:t>
            </w:r>
          </w:p>
          <w:p w14:paraId="7FA52BD4" w14:textId="77777777" w:rsidR="00597554" w:rsidRDefault="00597554" w:rsidP="00597554">
            <w:pPr>
              <w:pStyle w:val="Body"/>
              <w:rPr>
                <w:rFonts w:ascii="Times New Roman" w:hAnsi="Times New Roman"/>
                <w:sz w:val="20"/>
              </w:rPr>
            </w:pPr>
            <w:r w:rsidRPr="00597554">
              <w:rPr>
                <w:rFonts w:ascii="Times New Roman" w:hAnsi="Times New Roman"/>
                <w:sz w:val="20"/>
                <w:u w:val="single"/>
              </w:rPr>
              <w:t>Topic</w:t>
            </w:r>
            <w:r>
              <w:rPr>
                <w:rFonts w:ascii="Times New Roman" w:hAnsi="Times New Roman"/>
                <w:sz w:val="20"/>
              </w:rPr>
              <w:t>: Cognitivism.</w:t>
            </w:r>
          </w:p>
          <w:p w14:paraId="7E8F60FE" w14:textId="77777777" w:rsidR="00597554" w:rsidRDefault="00597554" w:rsidP="00597554">
            <w:pPr>
              <w:pStyle w:val="Body"/>
              <w:rPr>
                <w:rFonts w:ascii="Times New Roman" w:hAnsi="Times New Roman"/>
                <w:sz w:val="20"/>
              </w:rPr>
            </w:pPr>
            <w:r w:rsidRPr="00597554">
              <w:rPr>
                <w:rFonts w:ascii="Times New Roman" w:hAnsi="Times New Roman"/>
                <w:sz w:val="20"/>
                <w:u w:val="single"/>
              </w:rPr>
              <w:t>Topic</w:t>
            </w:r>
            <w:r>
              <w:rPr>
                <w:rFonts w:ascii="Times New Roman" w:hAnsi="Times New Roman"/>
                <w:sz w:val="20"/>
              </w:rPr>
              <w:t>: Humanism.</w:t>
            </w:r>
          </w:p>
          <w:p w14:paraId="5D88EF93" w14:textId="77777777" w:rsidR="00597554" w:rsidRDefault="00597554" w:rsidP="00597554">
            <w:pPr>
              <w:pStyle w:val="Body"/>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695BCB9E" w14:textId="03263E02" w:rsidR="008A112D" w:rsidRDefault="008603AC">
            <w:pPr>
              <w:pStyle w:val="Body"/>
              <w:spacing w:before="120"/>
              <w:contextualSpacing/>
              <w:rPr>
                <w:rFonts w:ascii="Times New Roman" w:hAnsi="Times New Roman"/>
                <w:sz w:val="20"/>
              </w:rPr>
            </w:pPr>
            <w:r>
              <w:rPr>
                <w:rFonts w:ascii="Times New Roman" w:hAnsi="Times New Roman"/>
                <w:sz w:val="20"/>
              </w:rPr>
              <w:t xml:space="preserve">Canvas </w:t>
            </w:r>
            <w:r w:rsidR="00196D65">
              <w:rPr>
                <w:rFonts w:ascii="Times New Roman" w:hAnsi="Times New Roman"/>
                <w:sz w:val="20"/>
              </w:rPr>
              <w:t>Week 7</w:t>
            </w:r>
            <w:r w:rsidR="008A112D">
              <w:rPr>
                <w:rFonts w:ascii="Times New Roman" w:hAnsi="Times New Roman"/>
                <w:sz w:val="20"/>
              </w:rPr>
              <w:t xml:space="preserve"> </w:t>
            </w:r>
          </w:p>
          <w:p w14:paraId="019F57DA" w14:textId="77777777" w:rsidR="008A112D" w:rsidRDefault="008A112D">
            <w:pPr>
              <w:pStyle w:val="Body"/>
              <w:spacing w:before="120"/>
              <w:contextualSpacing/>
              <w:rPr>
                <w:rFonts w:ascii="Times New Roman" w:hAnsi="Times New Roman"/>
                <w:sz w:val="20"/>
              </w:rPr>
            </w:pPr>
          </w:p>
          <w:p w14:paraId="58F9E570" w14:textId="77777777" w:rsidR="00151A0F" w:rsidRDefault="008603AC">
            <w:pPr>
              <w:pStyle w:val="Body"/>
              <w:spacing w:before="120"/>
              <w:contextualSpacing/>
              <w:rPr>
                <w:rFonts w:ascii="Times New Roman" w:hAnsi="Times New Roman"/>
                <w:sz w:val="20"/>
              </w:rPr>
            </w:pPr>
            <w:r>
              <w:rPr>
                <w:rFonts w:ascii="Times New Roman" w:hAnsi="Times New Roman"/>
                <w:sz w:val="20"/>
              </w:rPr>
              <w:t>Bates, sections 1.1</w:t>
            </w:r>
            <w:r w:rsidR="003158B9">
              <w:rPr>
                <w:rFonts w:ascii="Times New Roman" w:hAnsi="Times New Roman"/>
                <w:sz w:val="20"/>
              </w:rPr>
              <w:t>-1.4</w:t>
            </w:r>
          </w:p>
          <w:p w14:paraId="05E3F014" w14:textId="77777777" w:rsidR="00151A0F" w:rsidRDefault="00151A0F">
            <w:pPr>
              <w:pStyle w:val="Body"/>
              <w:spacing w:before="120"/>
              <w:contextualSpacing/>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147DEDE9" w14:textId="77777777" w:rsidR="00151A0F" w:rsidRDefault="008603AC">
            <w:pPr>
              <w:pStyle w:val="Body"/>
              <w:spacing w:after="60"/>
              <w:contextualSpacing/>
              <w:rPr>
                <w:rFonts w:ascii="Times New Roman" w:hAnsi="Times New Roman"/>
                <w:sz w:val="20"/>
              </w:rPr>
            </w:pPr>
            <w:r>
              <w:rPr>
                <w:rFonts w:ascii="Times New Roman" w:hAnsi="Times New Roman"/>
                <w:sz w:val="20"/>
              </w:rPr>
              <w:t>CRB 6</w:t>
            </w:r>
          </w:p>
          <w:p w14:paraId="3E1CB16D" w14:textId="77777777" w:rsidR="00151A0F" w:rsidRDefault="00151A0F">
            <w:pPr>
              <w:pStyle w:val="Body"/>
              <w:spacing w:after="60"/>
              <w:contextualSpacing/>
              <w:rPr>
                <w:rFonts w:ascii="Times New Roman" w:hAnsi="Times New Roman"/>
                <w:sz w:val="20"/>
              </w:rPr>
            </w:pPr>
          </w:p>
          <w:p w14:paraId="6DCF7BC3" w14:textId="77777777" w:rsidR="00151A0F" w:rsidRDefault="00151A0F">
            <w:pPr>
              <w:pStyle w:val="Body"/>
              <w:spacing w:after="60"/>
              <w:contextualSpacing/>
              <w:rPr>
                <w:rFonts w:ascii="Times New Roman" w:hAnsi="Times New Roman"/>
                <w:sz w:val="20"/>
              </w:rPr>
            </w:pPr>
          </w:p>
        </w:tc>
      </w:tr>
      <w:tr w:rsidR="008603AC" w14:paraId="690CB6A8" w14:textId="77777777" w:rsidTr="00151A0F">
        <w:tc>
          <w:tcPr>
            <w:tcW w:w="990" w:type="dxa"/>
            <w:tcBorders>
              <w:top w:val="single" w:sz="4" w:space="0" w:color="auto"/>
              <w:left w:val="single" w:sz="4" w:space="0" w:color="auto"/>
              <w:bottom w:val="single" w:sz="4" w:space="0" w:color="auto"/>
              <w:right w:val="single" w:sz="4" w:space="0" w:color="auto"/>
            </w:tcBorders>
          </w:tcPr>
          <w:p w14:paraId="63B237DE" w14:textId="77777777" w:rsidR="008603AC" w:rsidRDefault="008603AC" w:rsidP="008603AC">
            <w:pPr>
              <w:pStyle w:val="Body"/>
              <w:spacing w:before="120" w:after="120"/>
              <w:contextualSpacing/>
              <w:jc w:val="center"/>
              <w:rPr>
                <w:rFonts w:ascii="Times New Roman" w:hAnsi="Times New Roman"/>
                <w:sz w:val="20"/>
              </w:rPr>
            </w:pPr>
            <w:r>
              <w:rPr>
                <w:rFonts w:ascii="Times New Roman" w:hAnsi="Times New Roman"/>
                <w:sz w:val="20"/>
              </w:rPr>
              <w:t>8</w:t>
            </w:r>
          </w:p>
          <w:p w14:paraId="471637D5" w14:textId="77777777" w:rsidR="008603AC" w:rsidRDefault="008603AC" w:rsidP="008603AC">
            <w:pPr>
              <w:pStyle w:val="Body"/>
              <w:spacing w:before="120" w:after="120"/>
              <w:contextualSpacing/>
              <w:jc w:val="center"/>
              <w:rPr>
                <w:rFonts w:ascii="Times New Roman" w:hAnsi="Times New Roman"/>
                <w:sz w:val="20"/>
              </w:rPr>
            </w:pPr>
          </w:p>
        </w:tc>
        <w:tc>
          <w:tcPr>
            <w:tcW w:w="4770" w:type="dxa"/>
            <w:tcBorders>
              <w:top w:val="single" w:sz="4" w:space="0" w:color="auto"/>
              <w:left w:val="single" w:sz="4" w:space="0" w:color="auto"/>
              <w:bottom w:val="single" w:sz="4" w:space="0" w:color="auto"/>
              <w:right w:val="single" w:sz="4" w:space="0" w:color="auto"/>
            </w:tcBorders>
          </w:tcPr>
          <w:p w14:paraId="3A68CDB5" w14:textId="77777777" w:rsidR="008603AC" w:rsidRDefault="008603AC" w:rsidP="008603AC">
            <w:pPr>
              <w:pStyle w:val="Body"/>
              <w:rPr>
                <w:rFonts w:ascii="Times New Roman" w:hAnsi="Times New Roman"/>
                <w:sz w:val="20"/>
              </w:rPr>
            </w:pPr>
            <w:r>
              <w:rPr>
                <w:rFonts w:ascii="Times New Roman" w:hAnsi="Times New Roman"/>
                <w:sz w:val="20"/>
              </w:rPr>
              <w:t>Midterm Exam</w:t>
            </w:r>
          </w:p>
          <w:p w14:paraId="61A85EBC" w14:textId="77777777" w:rsidR="008603AC" w:rsidRDefault="008603AC" w:rsidP="008603AC">
            <w:pPr>
              <w:pStyle w:val="Body"/>
              <w:rPr>
                <w:rFonts w:ascii="Times New Roman" w:hAnsi="Times New Roman"/>
                <w:sz w:val="20"/>
              </w:rPr>
            </w:pPr>
          </w:p>
          <w:p w14:paraId="1347452A" w14:textId="77777777" w:rsidR="008603AC" w:rsidRPr="00EB3FEA" w:rsidRDefault="008603AC" w:rsidP="008603AC">
            <w:pPr>
              <w:pStyle w:val="Body"/>
              <w:rPr>
                <w:rFonts w:ascii="Times New Roman" w:hAnsi="Times New Roman"/>
                <w:i/>
                <w:sz w:val="20"/>
              </w:rPr>
            </w:pPr>
            <w:r w:rsidRPr="00EB3FEA">
              <w:rPr>
                <w:rFonts w:ascii="Times New Roman" w:hAnsi="Times New Roman"/>
                <w:i/>
                <w:sz w:val="20"/>
              </w:rPr>
              <w:t xml:space="preserve">Following the midterm, </w:t>
            </w:r>
            <w:r>
              <w:rPr>
                <w:rFonts w:ascii="Times New Roman" w:hAnsi="Times New Roman"/>
                <w:i/>
                <w:sz w:val="20"/>
              </w:rPr>
              <w:t xml:space="preserve">we </w:t>
            </w:r>
            <w:r w:rsidRPr="00EB3FEA">
              <w:rPr>
                <w:rFonts w:ascii="Times New Roman" w:hAnsi="Times New Roman"/>
                <w:i/>
                <w:sz w:val="20"/>
              </w:rPr>
              <w:t xml:space="preserve">transition from science of learning to philosophy of learning. </w:t>
            </w:r>
          </w:p>
          <w:p w14:paraId="30352131" w14:textId="77777777" w:rsidR="008603AC" w:rsidRDefault="008603AC" w:rsidP="008603AC">
            <w:pPr>
              <w:pStyle w:val="Body"/>
              <w:ind w:left="159"/>
              <w:contextualSpacing/>
              <w:rPr>
                <w:rFonts w:ascii="Times New Roman" w:hAnsi="Times New Roman"/>
                <w:sz w:val="20"/>
              </w:rPr>
            </w:pPr>
          </w:p>
          <w:p w14:paraId="014732D7" w14:textId="77777777" w:rsidR="008603AC" w:rsidRDefault="008603AC" w:rsidP="008603AC">
            <w:pPr>
              <w:pStyle w:val="Body"/>
              <w:rPr>
                <w:rFonts w:ascii="Times New Roman" w:hAnsi="Times New Roman"/>
                <w:sz w:val="20"/>
              </w:rPr>
            </w:pPr>
            <w:r w:rsidRPr="00EB3FEA">
              <w:rPr>
                <w:rFonts w:ascii="Times New Roman" w:hAnsi="Times New Roman"/>
                <w:sz w:val="20"/>
                <w:u w:val="single"/>
              </w:rPr>
              <w:t>Topic</w:t>
            </w:r>
            <w:r>
              <w:rPr>
                <w:rFonts w:ascii="Times New Roman" w:hAnsi="Times New Roman"/>
                <w:sz w:val="20"/>
              </w:rPr>
              <w:t>: Good science comes from the lab, good philosophy comes from the classroom.</w:t>
            </w:r>
          </w:p>
          <w:p w14:paraId="23761403" w14:textId="77777777" w:rsidR="008603AC" w:rsidRDefault="008603AC" w:rsidP="008603AC">
            <w:pPr>
              <w:pStyle w:val="Body"/>
              <w:rPr>
                <w:rFonts w:ascii="Times New Roman" w:hAnsi="Times New Roman"/>
                <w:sz w:val="20"/>
              </w:rPr>
            </w:pPr>
            <w:r w:rsidRPr="00974A96">
              <w:rPr>
                <w:rFonts w:ascii="Times New Roman" w:hAnsi="Times New Roman"/>
                <w:sz w:val="20"/>
                <w:u w:val="single"/>
              </w:rPr>
              <w:t>Topic</w:t>
            </w:r>
            <w:r>
              <w:rPr>
                <w:rFonts w:ascii="Times New Roman" w:hAnsi="Times New Roman"/>
                <w:sz w:val="20"/>
              </w:rPr>
              <w:t>: Science meets Socrates: Equitable critique.</w:t>
            </w:r>
          </w:p>
          <w:p w14:paraId="03EA6986" w14:textId="77777777" w:rsidR="008603AC" w:rsidRDefault="008603AC" w:rsidP="008603AC">
            <w:pPr>
              <w:pStyle w:val="Body"/>
              <w:rPr>
                <w:rFonts w:ascii="Times New Roman" w:hAnsi="Times New Roman"/>
                <w:sz w:val="20"/>
              </w:rPr>
            </w:pPr>
            <w:r w:rsidRPr="0024295F">
              <w:rPr>
                <w:rFonts w:ascii="Times New Roman" w:hAnsi="Times New Roman"/>
                <w:sz w:val="20"/>
                <w:u w:val="single"/>
              </w:rPr>
              <w:t>Topic</w:t>
            </w:r>
            <w:r>
              <w:rPr>
                <w:rFonts w:ascii="Times New Roman" w:hAnsi="Times New Roman"/>
                <w:sz w:val="20"/>
              </w:rPr>
              <w:t xml:space="preserve">: Educational philosophies.   </w:t>
            </w:r>
          </w:p>
          <w:p w14:paraId="52DEDBA9" w14:textId="77777777" w:rsidR="008603AC" w:rsidRDefault="008603AC" w:rsidP="008603AC">
            <w:pPr>
              <w:pStyle w:val="Body"/>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4A9DB766" w14:textId="77777777" w:rsidR="008603AC" w:rsidRDefault="008603AC" w:rsidP="008603AC">
            <w:pPr>
              <w:pStyle w:val="Body"/>
              <w:spacing w:before="120"/>
              <w:contextualSpacing/>
              <w:rPr>
                <w:rFonts w:ascii="Times New Roman" w:hAnsi="Times New Roman"/>
                <w:sz w:val="20"/>
              </w:rPr>
            </w:pPr>
            <w:r>
              <w:rPr>
                <w:rFonts w:ascii="Times New Roman" w:hAnsi="Times New Roman"/>
                <w:sz w:val="20"/>
              </w:rPr>
              <w:t>Midterm Prep</w:t>
            </w:r>
          </w:p>
          <w:p w14:paraId="1F91B3DA" w14:textId="77777777" w:rsidR="008603AC" w:rsidRDefault="008603AC" w:rsidP="008603AC">
            <w:pPr>
              <w:pStyle w:val="Body"/>
              <w:spacing w:before="120"/>
              <w:contextualSpacing/>
              <w:rPr>
                <w:rFonts w:ascii="Times New Roman" w:hAnsi="Times New Roman"/>
                <w:sz w:val="20"/>
              </w:rPr>
            </w:pPr>
          </w:p>
          <w:p w14:paraId="33AD65F9" w14:textId="5421647C" w:rsidR="008603AC" w:rsidRDefault="008603AC" w:rsidP="008603AC">
            <w:pPr>
              <w:pStyle w:val="Body"/>
              <w:spacing w:before="120"/>
              <w:contextualSpacing/>
              <w:rPr>
                <w:rFonts w:ascii="Times New Roman" w:hAnsi="Times New Roman"/>
                <w:sz w:val="20"/>
              </w:rPr>
            </w:pPr>
            <w:r>
              <w:rPr>
                <w:rFonts w:ascii="Times New Roman" w:hAnsi="Times New Roman"/>
                <w:sz w:val="20"/>
              </w:rPr>
              <w:t xml:space="preserve">Canvas </w:t>
            </w:r>
            <w:r w:rsidR="00196D65">
              <w:rPr>
                <w:rFonts w:ascii="Times New Roman" w:hAnsi="Times New Roman"/>
                <w:sz w:val="20"/>
              </w:rPr>
              <w:t>Week 8</w:t>
            </w:r>
          </w:p>
          <w:p w14:paraId="1E2DC8A4" w14:textId="77777777" w:rsidR="008603AC" w:rsidRDefault="008603AC" w:rsidP="008603AC">
            <w:pPr>
              <w:pStyle w:val="Body"/>
              <w:spacing w:before="120"/>
              <w:contextualSpacing/>
              <w:rPr>
                <w:rFonts w:ascii="Times New Roman" w:hAnsi="Times New Roman"/>
                <w:sz w:val="20"/>
              </w:rPr>
            </w:pPr>
          </w:p>
          <w:p w14:paraId="5D77047B" w14:textId="77777777" w:rsidR="008603AC" w:rsidRDefault="008603AC" w:rsidP="008603AC">
            <w:pPr>
              <w:pStyle w:val="Body"/>
              <w:spacing w:before="120"/>
              <w:contextualSpacing/>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39F3D8C5" w14:textId="77777777" w:rsidR="008603AC" w:rsidRDefault="008603AC" w:rsidP="008603AC">
            <w:pPr>
              <w:pStyle w:val="Body"/>
              <w:spacing w:after="60"/>
              <w:contextualSpacing/>
              <w:rPr>
                <w:rFonts w:ascii="Times New Roman" w:hAnsi="Times New Roman"/>
                <w:sz w:val="20"/>
              </w:rPr>
            </w:pPr>
            <w:r>
              <w:rPr>
                <w:rFonts w:ascii="Times New Roman" w:hAnsi="Times New Roman"/>
                <w:sz w:val="20"/>
              </w:rPr>
              <w:t>Midterm Exam</w:t>
            </w:r>
          </w:p>
          <w:p w14:paraId="5ACFE198" w14:textId="77777777" w:rsidR="008603AC" w:rsidRDefault="008603AC" w:rsidP="008603AC">
            <w:pPr>
              <w:pStyle w:val="Body"/>
              <w:spacing w:after="60"/>
              <w:contextualSpacing/>
              <w:rPr>
                <w:rFonts w:ascii="Times New Roman" w:hAnsi="Times New Roman"/>
                <w:sz w:val="20"/>
              </w:rPr>
            </w:pPr>
          </w:p>
          <w:p w14:paraId="740E70DD" w14:textId="77777777" w:rsidR="008603AC" w:rsidRDefault="008603AC" w:rsidP="008603AC">
            <w:pPr>
              <w:pStyle w:val="Body"/>
              <w:spacing w:after="60"/>
              <w:contextualSpacing/>
              <w:rPr>
                <w:rFonts w:ascii="Times New Roman" w:hAnsi="Times New Roman"/>
                <w:sz w:val="20"/>
              </w:rPr>
            </w:pPr>
          </w:p>
        </w:tc>
      </w:tr>
      <w:tr w:rsidR="008603AC" w14:paraId="0774F9DB" w14:textId="77777777" w:rsidTr="00151A0F">
        <w:tc>
          <w:tcPr>
            <w:tcW w:w="990" w:type="dxa"/>
            <w:tcBorders>
              <w:top w:val="single" w:sz="4" w:space="0" w:color="auto"/>
              <w:left w:val="single" w:sz="4" w:space="0" w:color="auto"/>
              <w:bottom w:val="single" w:sz="4" w:space="0" w:color="auto"/>
              <w:right w:val="single" w:sz="4" w:space="0" w:color="auto"/>
            </w:tcBorders>
            <w:hideMark/>
          </w:tcPr>
          <w:p w14:paraId="27C84C49" w14:textId="77777777" w:rsidR="008603AC" w:rsidRDefault="008603AC" w:rsidP="008603AC">
            <w:pPr>
              <w:pStyle w:val="Body"/>
              <w:spacing w:before="120" w:after="120"/>
              <w:contextualSpacing/>
              <w:jc w:val="center"/>
              <w:rPr>
                <w:rFonts w:ascii="Times New Roman" w:hAnsi="Times New Roman"/>
                <w:sz w:val="20"/>
              </w:rPr>
            </w:pPr>
            <w:r>
              <w:rPr>
                <w:rFonts w:ascii="Times New Roman" w:hAnsi="Times New Roman"/>
                <w:sz w:val="20"/>
              </w:rPr>
              <w:t>9</w:t>
            </w:r>
          </w:p>
          <w:p w14:paraId="4A234CA8" w14:textId="77777777" w:rsidR="008603AC" w:rsidRDefault="008603AC" w:rsidP="008603AC">
            <w:pPr>
              <w:pStyle w:val="Body"/>
              <w:spacing w:before="120" w:after="120"/>
              <w:contextualSpacing/>
              <w:jc w:val="center"/>
              <w:rPr>
                <w:rFonts w:ascii="Times New Roman" w:hAnsi="Times New Roman"/>
                <w:sz w:val="20"/>
              </w:rPr>
            </w:pPr>
          </w:p>
        </w:tc>
        <w:tc>
          <w:tcPr>
            <w:tcW w:w="4770" w:type="dxa"/>
            <w:tcBorders>
              <w:top w:val="single" w:sz="4" w:space="0" w:color="auto"/>
              <w:left w:val="single" w:sz="4" w:space="0" w:color="auto"/>
              <w:bottom w:val="single" w:sz="4" w:space="0" w:color="auto"/>
              <w:right w:val="single" w:sz="4" w:space="0" w:color="auto"/>
            </w:tcBorders>
          </w:tcPr>
          <w:p w14:paraId="4740B574" w14:textId="77777777" w:rsidR="008603AC" w:rsidRPr="00597554" w:rsidRDefault="008603AC" w:rsidP="008603AC">
            <w:pPr>
              <w:pStyle w:val="Body"/>
              <w:rPr>
                <w:rFonts w:ascii="Times New Roman" w:hAnsi="Times New Roman"/>
                <w:i/>
                <w:sz w:val="20"/>
              </w:rPr>
            </w:pPr>
            <w:r w:rsidRPr="00597554">
              <w:rPr>
                <w:rFonts w:ascii="Times New Roman" w:hAnsi="Times New Roman"/>
                <w:i/>
                <w:sz w:val="20"/>
              </w:rPr>
              <w:t>Modeling reciprocity, collaboration.</w:t>
            </w:r>
          </w:p>
          <w:p w14:paraId="187DF69D" w14:textId="77777777" w:rsidR="008603AC" w:rsidRDefault="008603AC" w:rsidP="008603AC">
            <w:pPr>
              <w:pStyle w:val="Body"/>
              <w:ind w:left="159"/>
              <w:contextualSpacing/>
              <w:rPr>
                <w:rFonts w:ascii="Times New Roman" w:hAnsi="Times New Roman"/>
                <w:sz w:val="20"/>
              </w:rPr>
            </w:pPr>
          </w:p>
          <w:p w14:paraId="336AA5D9" w14:textId="77777777" w:rsidR="008603AC" w:rsidRPr="00597554" w:rsidRDefault="008603AC" w:rsidP="008603AC">
            <w:pPr>
              <w:pStyle w:val="Body"/>
              <w:rPr>
                <w:rFonts w:ascii="Times New Roman" w:hAnsi="Times New Roman"/>
                <w:sz w:val="20"/>
              </w:rPr>
            </w:pPr>
            <w:r w:rsidRPr="00597554">
              <w:rPr>
                <w:rFonts w:ascii="Times New Roman" w:hAnsi="Times New Roman"/>
                <w:sz w:val="20"/>
                <w:u w:val="single"/>
              </w:rPr>
              <w:t>Topic</w:t>
            </w:r>
            <w:r>
              <w:rPr>
                <w:rFonts w:ascii="Times New Roman" w:hAnsi="Times New Roman"/>
                <w:sz w:val="20"/>
              </w:rPr>
              <w:t>: CPP overview, digital literacy medium, group selection.</w:t>
            </w:r>
          </w:p>
          <w:p w14:paraId="1D69543E" w14:textId="77777777" w:rsidR="008603AC" w:rsidRDefault="008603AC" w:rsidP="008603AC">
            <w:pPr>
              <w:pStyle w:val="Body"/>
              <w:ind w:left="720" w:hanging="720"/>
              <w:contextualSpacing/>
              <w:rPr>
                <w:rFonts w:ascii="Times New Roman" w:hAnsi="Times New Roman"/>
                <w:sz w:val="20"/>
              </w:rPr>
            </w:pPr>
            <w:r w:rsidRPr="00145511">
              <w:rPr>
                <w:rFonts w:ascii="Times New Roman" w:hAnsi="Times New Roman"/>
                <w:sz w:val="20"/>
                <w:u w:val="single"/>
              </w:rPr>
              <w:t>Topic</w:t>
            </w:r>
            <w:r>
              <w:rPr>
                <w:rFonts w:ascii="Times New Roman" w:hAnsi="Times New Roman"/>
                <w:sz w:val="20"/>
              </w:rPr>
              <w:t>: Learning as respect, welcome, inclusion.</w:t>
            </w:r>
          </w:p>
          <w:p w14:paraId="6CD1A344" w14:textId="77777777" w:rsidR="008603AC" w:rsidRDefault="008603AC" w:rsidP="008603AC">
            <w:pPr>
              <w:pStyle w:val="Body"/>
              <w:ind w:left="720" w:hanging="720"/>
              <w:contextualSpacing/>
              <w:rPr>
                <w:rFonts w:ascii="Times New Roman" w:hAnsi="Times New Roman"/>
                <w:sz w:val="20"/>
              </w:rPr>
            </w:pPr>
            <w:r>
              <w:rPr>
                <w:rFonts w:ascii="Times New Roman" w:hAnsi="Times New Roman"/>
                <w:sz w:val="20"/>
                <w:u w:val="single"/>
              </w:rPr>
              <w:lastRenderedPageBreak/>
              <w:t>Topic</w:t>
            </w:r>
            <w:r w:rsidRPr="00145511">
              <w:rPr>
                <w:rFonts w:ascii="Times New Roman" w:hAnsi="Times New Roman"/>
                <w:sz w:val="20"/>
              </w:rPr>
              <w:t>:</w:t>
            </w:r>
            <w:r>
              <w:rPr>
                <w:rFonts w:ascii="Times New Roman" w:hAnsi="Times New Roman"/>
                <w:sz w:val="20"/>
              </w:rPr>
              <w:t xml:space="preserve"> Teaching for pattern recognition.</w:t>
            </w:r>
          </w:p>
          <w:p w14:paraId="41715240" w14:textId="77777777" w:rsidR="008603AC" w:rsidRDefault="008603AC" w:rsidP="008603AC">
            <w:pPr>
              <w:pStyle w:val="Body"/>
              <w:ind w:left="720" w:hanging="720"/>
              <w:contextualSpacing/>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336D467B" w14:textId="7412AC71" w:rsidR="008603AC" w:rsidRDefault="008603AC" w:rsidP="008603AC">
            <w:pPr>
              <w:pStyle w:val="Body"/>
              <w:spacing w:before="120"/>
              <w:contextualSpacing/>
              <w:rPr>
                <w:rFonts w:ascii="Times New Roman" w:hAnsi="Times New Roman"/>
                <w:sz w:val="20"/>
              </w:rPr>
            </w:pPr>
            <w:r>
              <w:rPr>
                <w:rFonts w:ascii="Times New Roman" w:hAnsi="Times New Roman"/>
                <w:sz w:val="20"/>
              </w:rPr>
              <w:lastRenderedPageBreak/>
              <w:t xml:space="preserve">Canvas </w:t>
            </w:r>
            <w:r w:rsidR="00196D65">
              <w:rPr>
                <w:rFonts w:ascii="Times New Roman" w:hAnsi="Times New Roman"/>
                <w:sz w:val="20"/>
              </w:rPr>
              <w:t>Week 9</w:t>
            </w:r>
          </w:p>
          <w:p w14:paraId="02359F60" w14:textId="77777777" w:rsidR="008603AC" w:rsidRDefault="008603AC" w:rsidP="008603AC">
            <w:pPr>
              <w:pStyle w:val="Body"/>
              <w:spacing w:before="120"/>
              <w:contextualSpacing/>
              <w:rPr>
                <w:rFonts w:ascii="Times New Roman" w:hAnsi="Times New Roman"/>
                <w:sz w:val="20"/>
              </w:rPr>
            </w:pPr>
          </w:p>
          <w:p w14:paraId="5E2FCC50" w14:textId="77777777" w:rsidR="008603AC" w:rsidRDefault="008603AC" w:rsidP="008603AC">
            <w:pPr>
              <w:pStyle w:val="Body"/>
              <w:spacing w:before="120"/>
              <w:contextualSpacing/>
              <w:rPr>
                <w:rFonts w:ascii="Times New Roman" w:hAnsi="Times New Roman"/>
                <w:sz w:val="20"/>
              </w:rPr>
            </w:pPr>
            <w:r>
              <w:rPr>
                <w:rFonts w:ascii="Times New Roman" w:hAnsi="Times New Roman"/>
                <w:sz w:val="20"/>
              </w:rPr>
              <w:t>Bates, 2,1; 2.4-2.6</w:t>
            </w:r>
          </w:p>
          <w:p w14:paraId="6ABDF9DF" w14:textId="77777777" w:rsidR="008603AC" w:rsidRDefault="008603AC" w:rsidP="008603AC">
            <w:pPr>
              <w:pStyle w:val="Body"/>
              <w:spacing w:before="120"/>
              <w:contextualSpacing/>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1527C492" w14:textId="77777777" w:rsidR="008603AC" w:rsidRDefault="008603AC" w:rsidP="008603AC">
            <w:pPr>
              <w:pStyle w:val="Body"/>
              <w:spacing w:after="60"/>
              <w:contextualSpacing/>
              <w:rPr>
                <w:rFonts w:ascii="Times New Roman" w:hAnsi="Times New Roman"/>
                <w:sz w:val="20"/>
              </w:rPr>
            </w:pPr>
            <w:r>
              <w:rPr>
                <w:rFonts w:ascii="Times New Roman" w:hAnsi="Times New Roman"/>
                <w:sz w:val="20"/>
              </w:rPr>
              <w:t>CRB 7</w:t>
            </w:r>
          </w:p>
          <w:p w14:paraId="31ACBF60" w14:textId="77777777" w:rsidR="008603AC" w:rsidRDefault="008603AC" w:rsidP="008603AC">
            <w:pPr>
              <w:pStyle w:val="Body"/>
              <w:spacing w:after="60"/>
              <w:contextualSpacing/>
              <w:rPr>
                <w:rFonts w:ascii="Times New Roman" w:hAnsi="Times New Roman"/>
                <w:sz w:val="20"/>
              </w:rPr>
            </w:pPr>
          </w:p>
          <w:p w14:paraId="4B369167" w14:textId="77777777" w:rsidR="008603AC" w:rsidRDefault="008603AC" w:rsidP="008603AC">
            <w:pPr>
              <w:pStyle w:val="Body"/>
              <w:spacing w:after="60"/>
              <w:contextualSpacing/>
              <w:rPr>
                <w:rFonts w:ascii="Times New Roman" w:hAnsi="Times New Roman"/>
                <w:sz w:val="20"/>
              </w:rPr>
            </w:pPr>
          </w:p>
        </w:tc>
      </w:tr>
      <w:tr w:rsidR="008603AC" w14:paraId="30D0B434" w14:textId="77777777" w:rsidTr="00151A0F">
        <w:tc>
          <w:tcPr>
            <w:tcW w:w="990" w:type="dxa"/>
            <w:tcBorders>
              <w:top w:val="single" w:sz="4" w:space="0" w:color="auto"/>
              <w:left w:val="single" w:sz="4" w:space="0" w:color="auto"/>
              <w:bottom w:val="single" w:sz="4" w:space="0" w:color="auto"/>
              <w:right w:val="single" w:sz="4" w:space="0" w:color="auto"/>
            </w:tcBorders>
            <w:hideMark/>
          </w:tcPr>
          <w:p w14:paraId="2DA20D71" w14:textId="77777777" w:rsidR="008603AC" w:rsidRDefault="008603AC" w:rsidP="008603AC">
            <w:pPr>
              <w:pStyle w:val="Body"/>
              <w:spacing w:before="120" w:after="120"/>
              <w:contextualSpacing/>
              <w:jc w:val="center"/>
              <w:rPr>
                <w:rFonts w:ascii="Times New Roman" w:hAnsi="Times New Roman"/>
                <w:sz w:val="20"/>
              </w:rPr>
            </w:pPr>
            <w:r>
              <w:rPr>
                <w:rFonts w:ascii="Times New Roman" w:hAnsi="Times New Roman"/>
                <w:sz w:val="20"/>
              </w:rPr>
              <w:t>10</w:t>
            </w:r>
          </w:p>
          <w:p w14:paraId="3CEA7B72" w14:textId="77777777" w:rsidR="008603AC" w:rsidRDefault="008603AC" w:rsidP="008603AC">
            <w:pPr>
              <w:pStyle w:val="Body"/>
              <w:spacing w:before="120" w:after="120"/>
              <w:contextualSpacing/>
              <w:jc w:val="center"/>
              <w:rPr>
                <w:rFonts w:ascii="Times New Roman" w:hAnsi="Times New Roman"/>
                <w:sz w:val="20"/>
              </w:rPr>
            </w:pPr>
          </w:p>
        </w:tc>
        <w:tc>
          <w:tcPr>
            <w:tcW w:w="4770" w:type="dxa"/>
            <w:tcBorders>
              <w:top w:val="single" w:sz="4" w:space="0" w:color="auto"/>
              <w:left w:val="single" w:sz="4" w:space="0" w:color="auto"/>
              <w:bottom w:val="single" w:sz="4" w:space="0" w:color="auto"/>
              <w:right w:val="single" w:sz="4" w:space="0" w:color="auto"/>
            </w:tcBorders>
          </w:tcPr>
          <w:p w14:paraId="0A8EA4A0" w14:textId="77777777" w:rsidR="008603AC" w:rsidRDefault="008603AC" w:rsidP="008603AC">
            <w:pPr>
              <w:pStyle w:val="Body"/>
              <w:rPr>
                <w:rFonts w:ascii="Times New Roman" w:hAnsi="Times New Roman"/>
                <w:i/>
                <w:sz w:val="20"/>
              </w:rPr>
            </w:pPr>
            <w:r w:rsidRPr="0057555B">
              <w:rPr>
                <w:rFonts w:ascii="Times New Roman" w:hAnsi="Times New Roman"/>
                <w:i/>
                <w:sz w:val="20"/>
              </w:rPr>
              <w:t xml:space="preserve">Learning requires instructional planning. </w:t>
            </w:r>
          </w:p>
          <w:p w14:paraId="1D4E4A4B" w14:textId="77777777" w:rsidR="008603AC" w:rsidRDefault="008603AC" w:rsidP="008603AC">
            <w:pPr>
              <w:pStyle w:val="Body"/>
              <w:rPr>
                <w:rFonts w:ascii="Times New Roman" w:hAnsi="Times New Roman"/>
                <w:i/>
                <w:sz w:val="20"/>
              </w:rPr>
            </w:pPr>
          </w:p>
          <w:p w14:paraId="5F84F39D" w14:textId="77777777" w:rsidR="008603AC" w:rsidRDefault="008603AC" w:rsidP="008603AC">
            <w:pPr>
              <w:pStyle w:val="Body"/>
              <w:rPr>
                <w:rFonts w:ascii="Times New Roman" w:hAnsi="Times New Roman"/>
                <w:sz w:val="20"/>
              </w:rPr>
            </w:pPr>
            <w:r w:rsidRPr="0057555B">
              <w:rPr>
                <w:rFonts w:ascii="Times New Roman" w:hAnsi="Times New Roman"/>
                <w:sz w:val="20"/>
                <w:u w:val="single"/>
              </w:rPr>
              <w:t>Topic</w:t>
            </w:r>
            <w:r>
              <w:rPr>
                <w:rFonts w:ascii="Times New Roman" w:hAnsi="Times New Roman"/>
                <w:sz w:val="20"/>
              </w:rPr>
              <w:t>: Pattern recognition in curriculum.</w:t>
            </w:r>
          </w:p>
          <w:p w14:paraId="0A82BC1C" w14:textId="77777777" w:rsidR="008603AC" w:rsidRDefault="008603AC" w:rsidP="008603AC">
            <w:pPr>
              <w:pStyle w:val="Body"/>
              <w:rPr>
                <w:rFonts w:ascii="Times New Roman" w:hAnsi="Times New Roman"/>
                <w:sz w:val="20"/>
              </w:rPr>
            </w:pPr>
            <w:r w:rsidRPr="0057555B">
              <w:rPr>
                <w:rFonts w:ascii="Times New Roman" w:hAnsi="Times New Roman"/>
                <w:sz w:val="20"/>
                <w:u w:val="single"/>
              </w:rPr>
              <w:t>Topic</w:t>
            </w:r>
            <w:r>
              <w:rPr>
                <w:rFonts w:ascii="Times New Roman" w:hAnsi="Times New Roman"/>
                <w:sz w:val="20"/>
              </w:rPr>
              <w:t xml:space="preserve">: Pattern recognition in lesson design. </w:t>
            </w:r>
          </w:p>
          <w:p w14:paraId="54772B21" w14:textId="77777777" w:rsidR="008603AC" w:rsidRDefault="008603AC" w:rsidP="008603AC">
            <w:pPr>
              <w:pStyle w:val="Body"/>
              <w:rPr>
                <w:rFonts w:ascii="Times New Roman" w:hAnsi="Times New Roman"/>
                <w:sz w:val="20"/>
              </w:rPr>
            </w:pPr>
            <w:r w:rsidRPr="0057555B">
              <w:rPr>
                <w:rFonts w:ascii="Times New Roman" w:hAnsi="Times New Roman"/>
                <w:sz w:val="20"/>
                <w:u w:val="single"/>
              </w:rPr>
              <w:t>Topic</w:t>
            </w:r>
            <w:r>
              <w:rPr>
                <w:rFonts w:ascii="Times New Roman" w:hAnsi="Times New Roman"/>
                <w:sz w:val="20"/>
              </w:rPr>
              <w:t xml:space="preserve">: Goals, language, and narrative.  </w:t>
            </w:r>
          </w:p>
          <w:p w14:paraId="7ABE6A3A" w14:textId="77777777" w:rsidR="008603AC" w:rsidRPr="0057555B" w:rsidRDefault="008603AC" w:rsidP="008603AC">
            <w:pPr>
              <w:pStyle w:val="Body"/>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75FE19B8" w14:textId="2249DA13" w:rsidR="008603AC" w:rsidRDefault="008603AC" w:rsidP="008603AC">
            <w:pPr>
              <w:pStyle w:val="Body"/>
              <w:spacing w:before="120"/>
              <w:contextualSpacing/>
              <w:rPr>
                <w:rFonts w:ascii="Times New Roman" w:hAnsi="Times New Roman"/>
                <w:sz w:val="20"/>
              </w:rPr>
            </w:pPr>
            <w:r>
              <w:rPr>
                <w:rFonts w:ascii="Times New Roman" w:hAnsi="Times New Roman"/>
                <w:sz w:val="20"/>
              </w:rPr>
              <w:t xml:space="preserve">Canvas </w:t>
            </w:r>
            <w:r w:rsidR="00196D65">
              <w:rPr>
                <w:rFonts w:ascii="Times New Roman" w:hAnsi="Times New Roman"/>
                <w:sz w:val="20"/>
              </w:rPr>
              <w:t>Week 10</w:t>
            </w:r>
          </w:p>
          <w:p w14:paraId="302DA25A" w14:textId="77777777" w:rsidR="008603AC" w:rsidRDefault="008603AC" w:rsidP="008603AC">
            <w:pPr>
              <w:pStyle w:val="Body"/>
              <w:spacing w:before="120"/>
              <w:contextualSpacing/>
              <w:rPr>
                <w:rFonts w:ascii="Times New Roman" w:hAnsi="Times New Roman"/>
                <w:sz w:val="20"/>
              </w:rPr>
            </w:pPr>
          </w:p>
          <w:p w14:paraId="61BA2FEF" w14:textId="77777777" w:rsidR="008603AC" w:rsidRDefault="008603AC" w:rsidP="008603AC">
            <w:pPr>
              <w:pStyle w:val="Body"/>
              <w:spacing w:before="120"/>
              <w:contextualSpacing/>
              <w:rPr>
                <w:rFonts w:ascii="Times New Roman" w:hAnsi="Times New Roman"/>
                <w:sz w:val="20"/>
              </w:rPr>
            </w:pPr>
            <w:r>
              <w:rPr>
                <w:rFonts w:ascii="Times New Roman" w:hAnsi="Times New Roman"/>
                <w:sz w:val="20"/>
              </w:rPr>
              <w:t>Bates, 3.1-3.2</w:t>
            </w:r>
          </w:p>
          <w:p w14:paraId="3ECDCA7A" w14:textId="77777777" w:rsidR="008603AC" w:rsidRDefault="008603AC" w:rsidP="008603AC">
            <w:pPr>
              <w:pStyle w:val="Body"/>
              <w:spacing w:before="120"/>
              <w:contextualSpacing/>
              <w:rPr>
                <w:rFonts w:ascii="Times New Roman" w:hAnsi="Times New Roman"/>
                <w:sz w:val="20"/>
              </w:rPr>
            </w:pPr>
          </w:p>
          <w:p w14:paraId="77DD7E50" w14:textId="77777777" w:rsidR="008603AC" w:rsidRDefault="008603AC" w:rsidP="008603AC">
            <w:pPr>
              <w:pStyle w:val="Body"/>
              <w:spacing w:before="120"/>
              <w:contextualSpacing/>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0743B4A8" w14:textId="77777777" w:rsidR="008603AC" w:rsidRDefault="008603AC" w:rsidP="008603AC">
            <w:pPr>
              <w:pStyle w:val="Body"/>
              <w:spacing w:after="60"/>
              <w:contextualSpacing/>
              <w:rPr>
                <w:rFonts w:ascii="Times New Roman" w:hAnsi="Times New Roman"/>
                <w:sz w:val="20"/>
              </w:rPr>
            </w:pPr>
            <w:r>
              <w:rPr>
                <w:rFonts w:ascii="Times New Roman" w:hAnsi="Times New Roman"/>
                <w:sz w:val="20"/>
              </w:rPr>
              <w:t>CRB 8</w:t>
            </w:r>
          </w:p>
          <w:p w14:paraId="4B765298" w14:textId="77777777" w:rsidR="008603AC" w:rsidRDefault="008603AC" w:rsidP="008603AC">
            <w:pPr>
              <w:pStyle w:val="Body"/>
              <w:spacing w:after="60"/>
              <w:contextualSpacing/>
              <w:rPr>
                <w:rFonts w:ascii="Times New Roman" w:hAnsi="Times New Roman"/>
                <w:sz w:val="20"/>
              </w:rPr>
            </w:pPr>
          </w:p>
          <w:p w14:paraId="154B6897" w14:textId="77777777" w:rsidR="008603AC" w:rsidRDefault="008603AC" w:rsidP="008603AC">
            <w:pPr>
              <w:pStyle w:val="Body"/>
              <w:spacing w:after="60"/>
              <w:contextualSpacing/>
              <w:rPr>
                <w:rFonts w:ascii="Times New Roman" w:hAnsi="Times New Roman"/>
                <w:sz w:val="20"/>
              </w:rPr>
            </w:pPr>
          </w:p>
          <w:p w14:paraId="08F81464" w14:textId="77777777" w:rsidR="008603AC" w:rsidRDefault="008603AC" w:rsidP="008603AC">
            <w:pPr>
              <w:pStyle w:val="Body"/>
              <w:spacing w:after="60"/>
              <w:contextualSpacing/>
              <w:rPr>
                <w:rFonts w:ascii="Times New Roman" w:hAnsi="Times New Roman"/>
                <w:sz w:val="20"/>
              </w:rPr>
            </w:pPr>
          </w:p>
          <w:p w14:paraId="30330843" w14:textId="77777777" w:rsidR="008603AC" w:rsidRDefault="008603AC" w:rsidP="008603AC">
            <w:pPr>
              <w:pStyle w:val="Body"/>
              <w:spacing w:after="60"/>
              <w:contextualSpacing/>
              <w:rPr>
                <w:rFonts w:ascii="Times New Roman" w:hAnsi="Times New Roman"/>
                <w:sz w:val="20"/>
              </w:rPr>
            </w:pPr>
          </w:p>
        </w:tc>
      </w:tr>
      <w:tr w:rsidR="008603AC" w14:paraId="66A29DC1" w14:textId="77777777" w:rsidTr="00151A0F">
        <w:tc>
          <w:tcPr>
            <w:tcW w:w="990" w:type="dxa"/>
            <w:tcBorders>
              <w:top w:val="single" w:sz="4" w:space="0" w:color="auto"/>
              <w:left w:val="single" w:sz="4" w:space="0" w:color="auto"/>
              <w:bottom w:val="single" w:sz="4" w:space="0" w:color="auto"/>
              <w:right w:val="single" w:sz="4" w:space="0" w:color="auto"/>
            </w:tcBorders>
          </w:tcPr>
          <w:p w14:paraId="519DFBC4" w14:textId="77777777" w:rsidR="008603AC" w:rsidRDefault="008603AC" w:rsidP="008603AC">
            <w:pPr>
              <w:pStyle w:val="Body"/>
              <w:spacing w:before="120" w:after="120"/>
              <w:contextualSpacing/>
              <w:jc w:val="center"/>
              <w:rPr>
                <w:rFonts w:ascii="Times New Roman" w:hAnsi="Times New Roman"/>
                <w:sz w:val="20"/>
              </w:rPr>
            </w:pPr>
            <w:r>
              <w:rPr>
                <w:rFonts w:ascii="Times New Roman" w:hAnsi="Times New Roman"/>
                <w:sz w:val="20"/>
              </w:rPr>
              <w:t>11</w:t>
            </w:r>
          </w:p>
          <w:p w14:paraId="34D075FB" w14:textId="77777777" w:rsidR="008603AC" w:rsidRDefault="008603AC" w:rsidP="008603AC">
            <w:pPr>
              <w:pStyle w:val="Body"/>
              <w:spacing w:before="120" w:after="120"/>
              <w:contextualSpacing/>
              <w:jc w:val="center"/>
              <w:rPr>
                <w:rFonts w:ascii="Times New Roman" w:hAnsi="Times New Roman"/>
                <w:sz w:val="20"/>
              </w:rPr>
            </w:pPr>
          </w:p>
          <w:p w14:paraId="3C4AE79D" w14:textId="77777777" w:rsidR="008603AC" w:rsidRDefault="008603AC" w:rsidP="008603AC">
            <w:pPr>
              <w:pStyle w:val="Body"/>
              <w:spacing w:before="120" w:after="120"/>
              <w:contextualSpacing/>
              <w:jc w:val="center"/>
              <w:rPr>
                <w:rFonts w:ascii="Times New Roman" w:hAnsi="Times New Roman"/>
                <w:sz w:val="20"/>
              </w:rPr>
            </w:pPr>
          </w:p>
        </w:tc>
        <w:tc>
          <w:tcPr>
            <w:tcW w:w="4770" w:type="dxa"/>
            <w:tcBorders>
              <w:top w:val="single" w:sz="4" w:space="0" w:color="auto"/>
              <w:left w:val="single" w:sz="4" w:space="0" w:color="auto"/>
              <w:bottom w:val="single" w:sz="4" w:space="0" w:color="auto"/>
              <w:right w:val="single" w:sz="4" w:space="0" w:color="auto"/>
            </w:tcBorders>
          </w:tcPr>
          <w:p w14:paraId="20A44C2D" w14:textId="77777777" w:rsidR="008603AC" w:rsidRPr="0057555B" w:rsidRDefault="008603AC" w:rsidP="008603AC">
            <w:pPr>
              <w:pStyle w:val="Body"/>
              <w:rPr>
                <w:rFonts w:ascii="Times New Roman" w:hAnsi="Times New Roman"/>
                <w:i/>
                <w:sz w:val="20"/>
              </w:rPr>
            </w:pPr>
            <w:r w:rsidRPr="0057555B">
              <w:rPr>
                <w:rFonts w:ascii="Times New Roman" w:hAnsi="Times New Roman"/>
                <w:i/>
                <w:sz w:val="20"/>
              </w:rPr>
              <w:t xml:space="preserve">Learning requires assessment. </w:t>
            </w:r>
          </w:p>
          <w:p w14:paraId="5A0B2187" w14:textId="77777777" w:rsidR="008603AC" w:rsidRDefault="008603AC" w:rsidP="008603AC">
            <w:pPr>
              <w:pStyle w:val="Body"/>
              <w:rPr>
                <w:rFonts w:ascii="Times New Roman" w:hAnsi="Times New Roman"/>
                <w:sz w:val="20"/>
              </w:rPr>
            </w:pPr>
          </w:p>
          <w:p w14:paraId="7812274F" w14:textId="77777777" w:rsidR="008603AC" w:rsidRDefault="008603AC" w:rsidP="008603AC">
            <w:pPr>
              <w:pStyle w:val="Body"/>
              <w:rPr>
                <w:rFonts w:ascii="Times New Roman" w:hAnsi="Times New Roman"/>
                <w:sz w:val="20"/>
              </w:rPr>
            </w:pPr>
            <w:r w:rsidRPr="00D2198D">
              <w:rPr>
                <w:rFonts w:ascii="Times New Roman" w:hAnsi="Times New Roman"/>
                <w:sz w:val="20"/>
                <w:u w:val="single"/>
              </w:rPr>
              <w:t>Topic</w:t>
            </w:r>
            <w:r>
              <w:rPr>
                <w:rFonts w:ascii="Times New Roman" w:hAnsi="Times New Roman"/>
                <w:sz w:val="20"/>
              </w:rPr>
              <w:t xml:space="preserve">: Formative assessment for learning. </w:t>
            </w:r>
          </w:p>
          <w:p w14:paraId="6B7AF7C9" w14:textId="77777777" w:rsidR="008603AC" w:rsidRDefault="008603AC" w:rsidP="008603AC">
            <w:pPr>
              <w:pStyle w:val="Body"/>
              <w:rPr>
                <w:rFonts w:ascii="Times New Roman" w:hAnsi="Times New Roman"/>
                <w:sz w:val="20"/>
              </w:rPr>
            </w:pPr>
            <w:r w:rsidRPr="00D2198D">
              <w:rPr>
                <w:rFonts w:ascii="Times New Roman" w:hAnsi="Times New Roman"/>
                <w:sz w:val="20"/>
                <w:u w:val="single"/>
              </w:rPr>
              <w:t>Topic</w:t>
            </w:r>
            <w:r>
              <w:rPr>
                <w:rFonts w:ascii="Times New Roman" w:hAnsi="Times New Roman"/>
                <w:sz w:val="20"/>
              </w:rPr>
              <w:t>: Summative assessment for learning.</w:t>
            </w:r>
          </w:p>
          <w:p w14:paraId="6780BE0C" w14:textId="77777777" w:rsidR="008603AC" w:rsidRDefault="008603AC" w:rsidP="008603AC">
            <w:pPr>
              <w:pStyle w:val="Body"/>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5107BF14" w14:textId="5937A139" w:rsidR="008603AC" w:rsidRDefault="008603AC" w:rsidP="008603AC">
            <w:pPr>
              <w:pStyle w:val="Body"/>
              <w:spacing w:before="120"/>
              <w:contextualSpacing/>
              <w:rPr>
                <w:rFonts w:ascii="Times New Roman" w:hAnsi="Times New Roman"/>
                <w:sz w:val="20"/>
              </w:rPr>
            </w:pPr>
            <w:r>
              <w:rPr>
                <w:rFonts w:ascii="Times New Roman" w:hAnsi="Times New Roman"/>
                <w:sz w:val="20"/>
              </w:rPr>
              <w:t xml:space="preserve">Canvas </w:t>
            </w:r>
            <w:r w:rsidR="00196D65">
              <w:rPr>
                <w:rFonts w:ascii="Times New Roman" w:hAnsi="Times New Roman"/>
                <w:sz w:val="20"/>
              </w:rPr>
              <w:t>Week 11</w:t>
            </w:r>
          </w:p>
          <w:p w14:paraId="313A519C" w14:textId="77777777" w:rsidR="008603AC" w:rsidRDefault="008603AC" w:rsidP="008603AC">
            <w:pPr>
              <w:pStyle w:val="Body"/>
              <w:spacing w:before="120"/>
              <w:contextualSpacing/>
              <w:rPr>
                <w:rFonts w:ascii="Times New Roman" w:hAnsi="Times New Roman"/>
                <w:sz w:val="20"/>
              </w:rPr>
            </w:pPr>
          </w:p>
          <w:p w14:paraId="2559A45E" w14:textId="77777777" w:rsidR="008603AC" w:rsidRDefault="008603AC" w:rsidP="008603AC">
            <w:pPr>
              <w:pStyle w:val="Body"/>
              <w:spacing w:before="120"/>
              <w:contextualSpacing/>
              <w:rPr>
                <w:rFonts w:ascii="Times New Roman" w:hAnsi="Times New Roman"/>
                <w:sz w:val="20"/>
              </w:rPr>
            </w:pPr>
            <w:r>
              <w:rPr>
                <w:rFonts w:ascii="Times New Roman" w:hAnsi="Times New Roman"/>
                <w:sz w:val="20"/>
              </w:rPr>
              <w:t>Bates, 3.3-3.5</w:t>
            </w:r>
          </w:p>
          <w:p w14:paraId="7B0363B1" w14:textId="77777777" w:rsidR="008603AC" w:rsidRDefault="008603AC" w:rsidP="008603AC">
            <w:pPr>
              <w:pStyle w:val="Body"/>
              <w:spacing w:before="120"/>
              <w:contextualSpacing/>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4C146A52" w14:textId="77777777" w:rsidR="008603AC" w:rsidRDefault="008603AC" w:rsidP="008603AC">
            <w:pPr>
              <w:pStyle w:val="Body"/>
              <w:spacing w:after="60"/>
              <w:contextualSpacing/>
              <w:rPr>
                <w:rFonts w:ascii="Times New Roman" w:hAnsi="Times New Roman"/>
                <w:sz w:val="20"/>
              </w:rPr>
            </w:pPr>
            <w:r>
              <w:rPr>
                <w:rFonts w:ascii="Times New Roman" w:hAnsi="Times New Roman"/>
                <w:sz w:val="20"/>
              </w:rPr>
              <w:t>CRB 9</w:t>
            </w:r>
          </w:p>
          <w:p w14:paraId="463FB0B8" w14:textId="77777777" w:rsidR="008603AC" w:rsidRDefault="008603AC" w:rsidP="008603AC">
            <w:pPr>
              <w:pStyle w:val="Body"/>
              <w:spacing w:after="60"/>
              <w:contextualSpacing/>
              <w:rPr>
                <w:rFonts w:ascii="Times New Roman" w:hAnsi="Times New Roman"/>
                <w:sz w:val="20"/>
              </w:rPr>
            </w:pPr>
          </w:p>
          <w:p w14:paraId="146B5006" w14:textId="77777777" w:rsidR="008603AC" w:rsidRDefault="008603AC" w:rsidP="008603AC">
            <w:pPr>
              <w:pStyle w:val="Body"/>
              <w:spacing w:after="60"/>
              <w:contextualSpacing/>
              <w:rPr>
                <w:rFonts w:ascii="Times New Roman" w:hAnsi="Times New Roman"/>
                <w:b/>
                <w:sz w:val="20"/>
              </w:rPr>
            </w:pPr>
            <w:r>
              <w:rPr>
                <w:rFonts w:ascii="Times New Roman" w:hAnsi="Times New Roman"/>
                <w:b/>
                <w:sz w:val="20"/>
              </w:rPr>
              <w:t xml:space="preserve"> </w:t>
            </w:r>
          </w:p>
          <w:p w14:paraId="73E9AD19" w14:textId="77777777" w:rsidR="008603AC" w:rsidRDefault="008603AC" w:rsidP="008603AC">
            <w:pPr>
              <w:pStyle w:val="Body"/>
              <w:spacing w:after="60"/>
              <w:contextualSpacing/>
              <w:rPr>
                <w:rFonts w:ascii="Times New Roman" w:hAnsi="Times New Roman"/>
                <w:sz w:val="20"/>
              </w:rPr>
            </w:pPr>
          </w:p>
        </w:tc>
      </w:tr>
      <w:tr w:rsidR="008603AC" w14:paraId="586ECAD3" w14:textId="77777777" w:rsidTr="00151A0F">
        <w:tc>
          <w:tcPr>
            <w:tcW w:w="990" w:type="dxa"/>
            <w:tcBorders>
              <w:top w:val="single" w:sz="4" w:space="0" w:color="auto"/>
              <w:left w:val="single" w:sz="4" w:space="0" w:color="auto"/>
              <w:bottom w:val="single" w:sz="4" w:space="0" w:color="auto"/>
              <w:right w:val="single" w:sz="4" w:space="0" w:color="auto"/>
            </w:tcBorders>
            <w:hideMark/>
          </w:tcPr>
          <w:p w14:paraId="078AD0C1" w14:textId="77777777" w:rsidR="008603AC" w:rsidRDefault="008603AC" w:rsidP="008603AC">
            <w:pPr>
              <w:pStyle w:val="Body"/>
              <w:spacing w:before="120" w:after="120"/>
              <w:contextualSpacing/>
              <w:jc w:val="center"/>
              <w:rPr>
                <w:rFonts w:ascii="Times New Roman" w:hAnsi="Times New Roman"/>
                <w:sz w:val="20"/>
              </w:rPr>
            </w:pPr>
            <w:r>
              <w:rPr>
                <w:rFonts w:ascii="Times New Roman" w:hAnsi="Times New Roman"/>
                <w:sz w:val="20"/>
              </w:rPr>
              <w:t>12</w:t>
            </w:r>
          </w:p>
          <w:p w14:paraId="73773535" w14:textId="77777777" w:rsidR="008603AC" w:rsidRDefault="008603AC" w:rsidP="008603AC">
            <w:pPr>
              <w:pStyle w:val="Body"/>
              <w:spacing w:before="120" w:after="120"/>
              <w:contextualSpacing/>
              <w:jc w:val="center"/>
              <w:rPr>
                <w:rFonts w:ascii="Times New Roman" w:hAnsi="Times New Roman"/>
                <w:sz w:val="20"/>
              </w:rPr>
            </w:pPr>
          </w:p>
        </w:tc>
        <w:tc>
          <w:tcPr>
            <w:tcW w:w="4770" w:type="dxa"/>
            <w:tcBorders>
              <w:top w:val="single" w:sz="4" w:space="0" w:color="auto"/>
              <w:left w:val="single" w:sz="4" w:space="0" w:color="auto"/>
              <w:bottom w:val="single" w:sz="4" w:space="0" w:color="auto"/>
              <w:right w:val="single" w:sz="4" w:space="0" w:color="auto"/>
            </w:tcBorders>
          </w:tcPr>
          <w:p w14:paraId="3F411BD4" w14:textId="77777777" w:rsidR="008603AC" w:rsidRDefault="008603AC" w:rsidP="008603AC">
            <w:pPr>
              <w:pStyle w:val="Body"/>
              <w:rPr>
                <w:rFonts w:ascii="Times New Roman" w:hAnsi="Times New Roman"/>
                <w:sz w:val="20"/>
              </w:rPr>
            </w:pPr>
            <w:r>
              <w:rPr>
                <w:rFonts w:ascii="Times New Roman" w:hAnsi="Times New Roman"/>
                <w:sz w:val="20"/>
              </w:rPr>
              <w:t xml:space="preserve">Instructional simulation lab. </w:t>
            </w:r>
          </w:p>
          <w:p w14:paraId="3FD56B4F" w14:textId="77777777" w:rsidR="008603AC" w:rsidRDefault="008603AC" w:rsidP="008603AC">
            <w:pPr>
              <w:pStyle w:val="Body"/>
              <w:rPr>
                <w:rFonts w:ascii="Times New Roman" w:hAnsi="Times New Roman"/>
                <w:sz w:val="20"/>
              </w:rPr>
            </w:pPr>
          </w:p>
          <w:p w14:paraId="798280A0" w14:textId="77777777" w:rsidR="008603AC" w:rsidRDefault="008603AC" w:rsidP="008603AC">
            <w:pPr>
              <w:pStyle w:val="Body"/>
              <w:rPr>
                <w:rFonts w:ascii="Times New Roman" w:hAnsi="Times New Roman"/>
                <w:i/>
                <w:sz w:val="20"/>
              </w:rPr>
            </w:pPr>
            <w:r w:rsidRPr="00D2198D">
              <w:rPr>
                <w:rFonts w:ascii="Times New Roman" w:hAnsi="Times New Roman"/>
                <w:i/>
                <w:sz w:val="20"/>
              </w:rPr>
              <w:t>What aspect of learning is proving most difficult to translate into instruction?</w:t>
            </w:r>
          </w:p>
          <w:p w14:paraId="1E8D6C8B" w14:textId="77777777" w:rsidR="008603AC" w:rsidRDefault="008603AC" w:rsidP="008603AC">
            <w:pPr>
              <w:pStyle w:val="Body"/>
              <w:rPr>
                <w:rFonts w:ascii="Times New Roman" w:hAnsi="Times New Roman"/>
                <w:i/>
                <w:sz w:val="20"/>
              </w:rPr>
            </w:pPr>
          </w:p>
          <w:p w14:paraId="3289D20F" w14:textId="77777777" w:rsidR="008603AC" w:rsidRDefault="008603AC" w:rsidP="008603AC">
            <w:pPr>
              <w:pStyle w:val="Body"/>
              <w:rPr>
                <w:rFonts w:ascii="Times New Roman" w:hAnsi="Times New Roman"/>
                <w:sz w:val="20"/>
              </w:rPr>
            </w:pPr>
            <w:r>
              <w:rPr>
                <w:rFonts w:ascii="Times New Roman" w:hAnsi="Times New Roman"/>
                <w:sz w:val="20"/>
              </w:rPr>
              <w:t>Create a K-8 instructional session (content of your choosing) which incorporates the same perceptual learning and philosophical approach identified by your group for the CPP next week.</w:t>
            </w:r>
          </w:p>
          <w:p w14:paraId="6C4C60D0" w14:textId="77777777" w:rsidR="008603AC" w:rsidRDefault="008603AC" w:rsidP="008603AC">
            <w:pPr>
              <w:pStyle w:val="Body"/>
              <w:rPr>
                <w:rFonts w:ascii="Times New Roman" w:hAnsi="Times New Roman"/>
                <w:sz w:val="20"/>
              </w:rPr>
            </w:pPr>
            <w:r>
              <w:rPr>
                <w:rFonts w:ascii="Times New Roman" w:hAnsi="Times New Roman"/>
                <w:sz w:val="20"/>
              </w:rPr>
              <w:t xml:space="preserve">  </w:t>
            </w:r>
          </w:p>
        </w:tc>
        <w:tc>
          <w:tcPr>
            <w:tcW w:w="1800" w:type="dxa"/>
            <w:tcBorders>
              <w:top w:val="single" w:sz="4" w:space="0" w:color="auto"/>
              <w:left w:val="single" w:sz="4" w:space="0" w:color="auto"/>
              <w:bottom w:val="single" w:sz="4" w:space="0" w:color="auto"/>
              <w:right w:val="single" w:sz="4" w:space="0" w:color="auto"/>
            </w:tcBorders>
          </w:tcPr>
          <w:p w14:paraId="492B03D2" w14:textId="60237D2C" w:rsidR="008603AC" w:rsidRDefault="008603AC" w:rsidP="00196D65">
            <w:pPr>
              <w:pStyle w:val="Body"/>
              <w:spacing w:before="120"/>
              <w:contextualSpacing/>
              <w:rPr>
                <w:rFonts w:ascii="Times New Roman" w:hAnsi="Times New Roman"/>
                <w:sz w:val="20"/>
              </w:rPr>
            </w:pPr>
            <w:r>
              <w:rPr>
                <w:rFonts w:ascii="Times New Roman" w:hAnsi="Times New Roman"/>
                <w:sz w:val="20"/>
              </w:rPr>
              <w:t xml:space="preserve">Canvas </w:t>
            </w:r>
            <w:r w:rsidR="00196D65">
              <w:rPr>
                <w:rFonts w:ascii="Times New Roman" w:hAnsi="Times New Roman"/>
                <w:sz w:val="20"/>
              </w:rPr>
              <w:t>Week 12</w:t>
            </w:r>
          </w:p>
        </w:tc>
        <w:tc>
          <w:tcPr>
            <w:tcW w:w="1800" w:type="dxa"/>
            <w:tcBorders>
              <w:top w:val="single" w:sz="4" w:space="0" w:color="auto"/>
              <w:left w:val="single" w:sz="4" w:space="0" w:color="auto"/>
              <w:bottom w:val="single" w:sz="4" w:space="0" w:color="auto"/>
              <w:right w:val="single" w:sz="4" w:space="0" w:color="auto"/>
            </w:tcBorders>
          </w:tcPr>
          <w:p w14:paraId="123E7DA9" w14:textId="77777777" w:rsidR="008603AC" w:rsidRDefault="008603AC" w:rsidP="008603AC">
            <w:pPr>
              <w:pStyle w:val="Body"/>
              <w:spacing w:after="60"/>
              <w:contextualSpacing/>
              <w:rPr>
                <w:rFonts w:ascii="Times New Roman" w:hAnsi="Times New Roman"/>
                <w:sz w:val="20"/>
              </w:rPr>
            </w:pPr>
          </w:p>
          <w:p w14:paraId="0267853B" w14:textId="77777777" w:rsidR="008603AC" w:rsidRDefault="008603AC" w:rsidP="008603AC">
            <w:pPr>
              <w:pStyle w:val="Body"/>
              <w:spacing w:after="60"/>
              <w:contextualSpacing/>
              <w:rPr>
                <w:rFonts w:ascii="Times New Roman" w:hAnsi="Times New Roman"/>
                <w:sz w:val="20"/>
              </w:rPr>
            </w:pPr>
          </w:p>
        </w:tc>
      </w:tr>
      <w:tr w:rsidR="008603AC" w14:paraId="6B9E2C1C" w14:textId="77777777" w:rsidTr="00151A0F">
        <w:tc>
          <w:tcPr>
            <w:tcW w:w="990" w:type="dxa"/>
            <w:tcBorders>
              <w:top w:val="single" w:sz="4" w:space="0" w:color="auto"/>
              <w:left w:val="single" w:sz="4" w:space="0" w:color="auto"/>
              <w:bottom w:val="single" w:sz="4" w:space="0" w:color="auto"/>
              <w:right w:val="single" w:sz="4" w:space="0" w:color="auto"/>
            </w:tcBorders>
            <w:hideMark/>
          </w:tcPr>
          <w:p w14:paraId="2D67E8CE" w14:textId="77777777" w:rsidR="008603AC" w:rsidRDefault="008603AC" w:rsidP="008603AC">
            <w:pPr>
              <w:pStyle w:val="Body"/>
              <w:spacing w:before="120" w:after="120"/>
              <w:contextualSpacing/>
              <w:jc w:val="center"/>
              <w:rPr>
                <w:rFonts w:ascii="Times New Roman" w:hAnsi="Times New Roman"/>
                <w:sz w:val="20"/>
              </w:rPr>
            </w:pPr>
            <w:r>
              <w:rPr>
                <w:rFonts w:ascii="Times New Roman" w:hAnsi="Times New Roman"/>
                <w:sz w:val="20"/>
              </w:rPr>
              <w:t>13</w:t>
            </w:r>
          </w:p>
          <w:p w14:paraId="065B03C0" w14:textId="77777777" w:rsidR="008603AC" w:rsidRDefault="008603AC" w:rsidP="008603AC">
            <w:pPr>
              <w:pStyle w:val="Body"/>
              <w:spacing w:before="120" w:after="120"/>
              <w:contextualSpacing/>
              <w:jc w:val="center"/>
              <w:rPr>
                <w:rFonts w:ascii="Times New Roman" w:hAnsi="Times New Roman"/>
                <w:sz w:val="20"/>
              </w:rPr>
            </w:pPr>
          </w:p>
        </w:tc>
        <w:tc>
          <w:tcPr>
            <w:tcW w:w="4770" w:type="dxa"/>
            <w:tcBorders>
              <w:top w:val="single" w:sz="4" w:space="0" w:color="auto"/>
              <w:left w:val="single" w:sz="4" w:space="0" w:color="auto"/>
              <w:bottom w:val="single" w:sz="4" w:space="0" w:color="auto"/>
              <w:right w:val="single" w:sz="4" w:space="0" w:color="auto"/>
            </w:tcBorders>
          </w:tcPr>
          <w:p w14:paraId="6CAB9937" w14:textId="77777777" w:rsidR="008603AC" w:rsidRDefault="008603AC" w:rsidP="008603AC">
            <w:pPr>
              <w:pStyle w:val="Body"/>
              <w:rPr>
                <w:rFonts w:ascii="Times New Roman" w:hAnsi="Times New Roman"/>
                <w:sz w:val="20"/>
              </w:rPr>
            </w:pPr>
            <w:r>
              <w:rPr>
                <w:rFonts w:ascii="Times New Roman" w:hAnsi="Times New Roman"/>
                <w:sz w:val="20"/>
              </w:rPr>
              <w:t>Content to Practice Presentations</w:t>
            </w:r>
          </w:p>
        </w:tc>
        <w:tc>
          <w:tcPr>
            <w:tcW w:w="1800" w:type="dxa"/>
            <w:tcBorders>
              <w:top w:val="single" w:sz="4" w:space="0" w:color="auto"/>
              <w:left w:val="single" w:sz="4" w:space="0" w:color="auto"/>
              <w:bottom w:val="single" w:sz="4" w:space="0" w:color="auto"/>
              <w:right w:val="single" w:sz="4" w:space="0" w:color="auto"/>
            </w:tcBorders>
          </w:tcPr>
          <w:p w14:paraId="0E21C33A" w14:textId="77777777" w:rsidR="008603AC" w:rsidRDefault="008603AC" w:rsidP="008603AC">
            <w:pPr>
              <w:pStyle w:val="Body"/>
              <w:spacing w:before="120"/>
              <w:contextualSpacing/>
              <w:rPr>
                <w:rFonts w:ascii="Times New Roman" w:hAnsi="Times New Roman"/>
                <w:sz w:val="20"/>
              </w:rPr>
            </w:pPr>
            <w:r>
              <w:rPr>
                <w:rFonts w:ascii="Times New Roman" w:hAnsi="Times New Roman"/>
                <w:sz w:val="20"/>
              </w:rPr>
              <w:t>CPP Prep</w:t>
            </w:r>
          </w:p>
        </w:tc>
        <w:tc>
          <w:tcPr>
            <w:tcW w:w="1800" w:type="dxa"/>
            <w:tcBorders>
              <w:top w:val="single" w:sz="4" w:space="0" w:color="auto"/>
              <w:left w:val="single" w:sz="4" w:space="0" w:color="auto"/>
              <w:bottom w:val="single" w:sz="4" w:space="0" w:color="auto"/>
              <w:right w:val="single" w:sz="4" w:space="0" w:color="auto"/>
            </w:tcBorders>
          </w:tcPr>
          <w:p w14:paraId="404B3F71" w14:textId="77777777" w:rsidR="008603AC" w:rsidRDefault="008603AC" w:rsidP="008603AC">
            <w:pPr>
              <w:pStyle w:val="Body"/>
              <w:spacing w:after="60"/>
              <w:contextualSpacing/>
              <w:rPr>
                <w:rFonts w:ascii="Times New Roman" w:hAnsi="Times New Roman"/>
                <w:sz w:val="20"/>
              </w:rPr>
            </w:pPr>
            <w:r>
              <w:rPr>
                <w:rFonts w:ascii="Times New Roman" w:hAnsi="Times New Roman"/>
                <w:sz w:val="20"/>
              </w:rPr>
              <w:t>CPP</w:t>
            </w:r>
          </w:p>
          <w:p w14:paraId="21CDB4CF" w14:textId="77777777" w:rsidR="008603AC" w:rsidRDefault="008603AC" w:rsidP="008603AC">
            <w:pPr>
              <w:pStyle w:val="Body"/>
              <w:spacing w:after="60"/>
              <w:contextualSpacing/>
              <w:rPr>
                <w:rFonts w:ascii="Times New Roman" w:hAnsi="Times New Roman"/>
                <w:sz w:val="20"/>
              </w:rPr>
            </w:pPr>
          </w:p>
        </w:tc>
      </w:tr>
      <w:tr w:rsidR="008603AC" w14:paraId="5A61E446" w14:textId="77777777" w:rsidTr="00151A0F">
        <w:tc>
          <w:tcPr>
            <w:tcW w:w="990" w:type="dxa"/>
            <w:tcBorders>
              <w:top w:val="single" w:sz="4" w:space="0" w:color="auto"/>
              <w:left w:val="single" w:sz="4" w:space="0" w:color="auto"/>
              <w:bottom w:val="single" w:sz="4" w:space="0" w:color="auto"/>
              <w:right w:val="single" w:sz="4" w:space="0" w:color="auto"/>
            </w:tcBorders>
            <w:hideMark/>
          </w:tcPr>
          <w:p w14:paraId="2E0F0FE1" w14:textId="77777777" w:rsidR="008603AC" w:rsidRDefault="008603AC" w:rsidP="008603AC">
            <w:pPr>
              <w:pStyle w:val="Body"/>
              <w:spacing w:before="120" w:after="120"/>
              <w:contextualSpacing/>
              <w:jc w:val="center"/>
              <w:rPr>
                <w:rFonts w:ascii="Times New Roman" w:hAnsi="Times New Roman"/>
                <w:sz w:val="20"/>
              </w:rPr>
            </w:pPr>
            <w:r>
              <w:rPr>
                <w:rFonts w:ascii="Times New Roman" w:hAnsi="Times New Roman"/>
                <w:sz w:val="20"/>
              </w:rPr>
              <w:t>14</w:t>
            </w:r>
          </w:p>
          <w:p w14:paraId="12E0FF2F" w14:textId="77777777" w:rsidR="008603AC" w:rsidRDefault="008603AC" w:rsidP="008603AC">
            <w:pPr>
              <w:pStyle w:val="Body"/>
              <w:spacing w:before="120" w:after="120"/>
              <w:contextualSpacing/>
              <w:jc w:val="center"/>
              <w:rPr>
                <w:rFonts w:ascii="Times New Roman" w:hAnsi="Times New Roman"/>
                <w:sz w:val="20"/>
              </w:rPr>
            </w:pPr>
          </w:p>
        </w:tc>
        <w:tc>
          <w:tcPr>
            <w:tcW w:w="4770" w:type="dxa"/>
            <w:tcBorders>
              <w:top w:val="single" w:sz="4" w:space="0" w:color="auto"/>
              <w:left w:val="single" w:sz="4" w:space="0" w:color="auto"/>
              <w:bottom w:val="single" w:sz="4" w:space="0" w:color="auto"/>
              <w:right w:val="single" w:sz="4" w:space="0" w:color="auto"/>
            </w:tcBorders>
          </w:tcPr>
          <w:p w14:paraId="5CAA7CBF" w14:textId="77777777" w:rsidR="008603AC" w:rsidRDefault="008603AC" w:rsidP="008603AC">
            <w:pPr>
              <w:pStyle w:val="Body"/>
              <w:rPr>
                <w:rFonts w:ascii="Times New Roman" w:hAnsi="Times New Roman"/>
                <w:sz w:val="20"/>
              </w:rPr>
            </w:pPr>
            <w:r>
              <w:rPr>
                <w:rFonts w:ascii="Times New Roman" w:hAnsi="Times New Roman"/>
                <w:sz w:val="20"/>
              </w:rPr>
              <w:t>Content to Practice Presentations</w:t>
            </w:r>
          </w:p>
          <w:p w14:paraId="1380A0F4" w14:textId="77777777" w:rsidR="008603AC" w:rsidRDefault="008603AC" w:rsidP="008603AC">
            <w:pPr>
              <w:pStyle w:val="Body"/>
              <w:rPr>
                <w:rFonts w:ascii="Times New Roman" w:hAnsi="Times New Roman"/>
                <w:sz w:val="20"/>
              </w:rPr>
            </w:pPr>
          </w:p>
          <w:p w14:paraId="48AB63E4" w14:textId="77777777" w:rsidR="008603AC" w:rsidRDefault="008603AC" w:rsidP="008603AC">
            <w:pPr>
              <w:pStyle w:val="Body"/>
              <w:rPr>
                <w:rFonts w:ascii="Times New Roman" w:hAnsi="Times New Roman"/>
                <w:sz w:val="20"/>
              </w:rPr>
            </w:pPr>
          </w:p>
          <w:p w14:paraId="722404F5" w14:textId="77777777" w:rsidR="008603AC" w:rsidRDefault="008603AC" w:rsidP="008603AC">
            <w:pPr>
              <w:pStyle w:val="Body"/>
              <w:rPr>
                <w:rFonts w:ascii="Times New Roman" w:hAnsi="Times New Roman"/>
                <w:sz w:val="20"/>
              </w:rPr>
            </w:pPr>
          </w:p>
          <w:p w14:paraId="6ADF10C1" w14:textId="77777777" w:rsidR="008603AC" w:rsidRDefault="008603AC" w:rsidP="008603AC">
            <w:pPr>
              <w:pStyle w:val="Body"/>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0A92AFBB" w14:textId="77777777" w:rsidR="008603AC" w:rsidRDefault="008603AC" w:rsidP="008603AC">
            <w:pPr>
              <w:pStyle w:val="Body"/>
              <w:spacing w:before="120"/>
              <w:contextualSpacing/>
              <w:rPr>
                <w:rFonts w:ascii="Times New Roman" w:hAnsi="Times New Roman"/>
                <w:sz w:val="20"/>
              </w:rPr>
            </w:pPr>
            <w:r>
              <w:rPr>
                <w:rFonts w:ascii="Times New Roman" w:hAnsi="Times New Roman"/>
                <w:sz w:val="20"/>
              </w:rPr>
              <w:t>CPP Prep</w:t>
            </w:r>
          </w:p>
          <w:p w14:paraId="386C56E6" w14:textId="77777777" w:rsidR="008603AC" w:rsidRDefault="008603AC" w:rsidP="008603AC">
            <w:pPr>
              <w:pStyle w:val="Body"/>
              <w:spacing w:before="120"/>
              <w:contextualSpacing/>
              <w:rPr>
                <w:rFonts w:ascii="Times New Roman" w:hAnsi="Times New Roman"/>
                <w:sz w:val="20"/>
              </w:rPr>
            </w:pPr>
          </w:p>
          <w:p w14:paraId="2F4E97B6" w14:textId="77777777" w:rsidR="008603AC" w:rsidRDefault="008603AC" w:rsidP="008603AC">
            <w:pPr>
              <w:pStyle w:val="Body"/>
              <w:spacing w:before="120"/>
              <w:contextualSpacing/>
              <w:rPr>
                <w:rFonts w:ascii="Times New Roman" w:hAnsi="Times New Roman"/>
                <w:sz w:val="20"/>
              </w:rPr>
            </w:pPr>
          </w:p>
          <w:p w14:paraId="751EF901" w14:textId="77777777" w:rsidR="008603AC" w:rsidRDefault="008603AC" w:rsidP="008603AC">
            <w:pPr>
              <w:pStyle w:val="Body"/>
              <w:spacing w:before="120"/>
              <w:contextualSpacing/>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40439E0A" w14:textId="77777777" w:rsidR="008603AC" w:rsidRDefault="008603AC" w:rsidP="008603AC">
            <w:pPr>
              <w:pStyle w:val="Body"/>
              <w:spacing w:after="60"/>
              <w:contextualSpacing/>
              <w:rPr>
                <w:rFonts w:ascii="Times New Roman" w:hAnsi="Times New Roman"/>
                <w:sz w:val="20"/>
              </w:rPr>
            </w:pPr>
            <w:r>
              <w:rPr>
                <w:rFonts w:ascii="Times New Roman" w:hAnsi="Times New Roman"/>
                <w:sz w:val="20"/>
              </w:rPr>
              <w:t xml:space="preserve">CPP </w:t>
            </w:r>
          </w:p>
          <w:p w14:paraId="7D12B714" w14:textId="77777777" w:rsidR="008603AC" w:rsidRDefault="008603AC" w:rsidP="008603AC">
            <w:pPr>
              <w:pStyle w:val="Body"/>
              <w:spacing w:after="60"/>
              <w:contextualSpacing/>
              <w:rPr>
                <w:rFonts w:ascii="Times New Roman" w:hAnsi="Times New Roman"/>
                <w:sz w:val="20"/>
              </w:rPr>
            </w:pPr>
          </w:p>
          <w:p w14:paraId="5206651D" w14:textId="77777777" w:rsidR="008603AC" w:rsidRDefault="008603AC" w:rsidP="008603AC">
            <w:pPr>
              <w:pStyle w:val="Body"/>
              <w:spacing w:after="60"/>
              <w:contextualSpacing/>
              <w:rPr>
                <w:rFonts w:ascii="Times New Roman" w:hAnsi="Times New Roman"/>
                <w:b/>
                <w:sz w:val="20"/>
              </w:rPr>
            </w:pPr>
            <w:r>
              <w:rPr>
                <w:rFonts w:ascii="Times New Roman" w:hAnsi="Times New Roman"/>
                <w:b/>
                <w:sz w:val="20"/>
              </w:rPr>
              <w:t xml:space="preserve">Educational Narrative Due </w:t>
            </w:r>
          </w:p>
        </w:tc>
      </w:tr>
      <w:tr w:rsidR="00B45342" w14:paraId="46F06886" w14:textId="77777777" w:rsidTr="00B45342">
        <w:trPr>
          <w:trHeight w:val="602"/>
        </w:trPr>
        <w:tc>
          <w:tcPr>
            <w:tcW w:w="990" w:type="dxa"/>
            <w:tcBorders>
              <w:top w:val="single" w:sz="4" w:space="0" w:color="auto"/>
              <w:left w:val="single" w:sz="4" w:space="0" w:color="auto"/>
              <w:bottom w:val="single" w:sz="4" w:space="0" w:color="auto"/>
              <w:right w:val="single" w:sz="4" w:space="0" w:color="auto"/>
            </w:tcBorders>
          </w:tcPr>
          <w:p w14:paraId="758C62AC" w14:textId="0FE6AFDA" w:rsidR="00B45342" w:rsidRDefault="00B45342" w:rsidP="008603AC">
            <w:pPr>
              <w:pStyle w:val="Body"/>
              <w:spacing w:before="120" w:after="120"/>
              <w:contextualSpacing/>
              <w:jc w:val="center"/>
              <w:rPr>
                <w:rFonts w:ascii="Times New Roman" w:hAnsi="Times New Roman"/>
                <w:sz w:val="20"/>
              </w:rPr>
            </w:pPr>
            <w:r>
              <w:rPr>
                <w:rFonts w:ascii="Times New Roman" w:hAnsi="Times New Roman"/>
                <w:sz w:val="20"/>
              </w:rPr>
              <w:t>15</w:t>
            </w:r>
          </w:p>
        </w:tc>
        <w:tc>
          <w:tcPr>
            <w:tcW w:w="4770" w:type="dxa"/>
            <w:tcBorders>
              <w:top w:val="single" w:sz="4" w:space="0" w:color="auto"/>
              <w:left w:val="single" w:sz="4" w:space="0" w:color="auto"/>
              <w:bottom w:val="single" w:sz="4" w:space="0" w:color="auto"/>
              <w:right w:val="single" w:sz="4" w:space="0" w:color="auto"/>
            </w:tcBorders>
          </w:tcPr>
          <w:p w14:paraId="25B2608A" w14:textId="513D1329" w:rsidR="00B45342" w:rsidRDefault="00B45342" w:rsidP="008603AC">
            <w:pPr>
              <w:pStyle w:val="Body"/>
              <w:rPr>
                <w:rFonts w:ascii="Times New Roman" w:hAnsi="Times New Roman"/>
                <w:sz w:val="20"/>
              </w:rPr>
            </w:pPr>
            <w:r>
              <w:rPr>
                <w:rFonts w:ascii="Times New Roman" w:hAnsi="Times New Roman"/>
                <w:sz w:val="20"/>
              </w:rPr>
              <w:t>Content to Practice Presentations</w:t>
            </w:r>
          </w:p>
        </w:tc>
        <w:tc>
          <w:tcPr>
            <w:tcW w:w="1800" w:type="dxa"/>
            <w:tcBorders>
              <w:top w:val="single" w:sz="4" w:space="0" w:color="auto"/>
              <w:left w:val="single" w:sz="4" w:space="0" w:color="auto"/>
              <w:bottom w:val="single" w:sz="4" w:space="0" w:color="auto"/>
              <w:right w:val="single" w:sz="4" w:space="0" w:color="auto"/>
            </w:tcBorders>
          </w:tcPr>
          <w:p w14:paraId="472E51F1" w14:textId="2F14E210" w:rsidR="00B45342" w:rsidRDefault="00B45342" w:rsidP="008603AC">
            <w:pPr>
              <w:pStyle w:val="Body"/>
              <w:spacing w:before="120"/>
              <w:contextualSpacing/>
              <w:rPr>
                <w:rFonts w:ascii="Times New Roman" w:hAnsi="Times New Roman"/>
                <w:sz w:val="20"/>
              </w:rPr>
            </w:pPr>
            <w:r>
              <w:rPr>
                <w:rFonts w:ascii="Times New Roman" w:hAnsi="Times New Roman"/>
                <w:sz w:val="20"/>
              </w:rPr>
              <w:t>CPP Prep</w:t>
            </w:r>
          </w:p>
        </w:tc>
        <w:tc>
          <w:tcPr>
            <w:tcW w:w="1800" w:type="dxa"/>
            <w:tcBorders>
              <w:top w:val="single" w:sz="4" w:space="0" w:color="auto"/>
              <w:left w:val="single" w:sz="4" w:space="0" w:color="auto"/>
              <w:bottom w:val="single" w:sz="4" w:space="0" w:color="auto"/>
              <w:right w:val="single" w:sz="4" w:space="0" w:color="auto"/>
            </w:tcBorders>
          </w:tcPr>
          <w:p w14:paraId="570A7326" w14:textId="4F31554E" w:rsidR="00B45342" w:rsidRDefault="00B45342" w:rsidP="008603AC">
            <w:pPr>
              <w:pStyle w:val="Body"/>
              <w:spacing w:after="60"/>
              <w:contextualSpacing/>
              <w:rPr>
                <w:rFonts w:ascii="Times New Roman" w:hAnsi="Times New Roman"/>
                <w:sz w:val="20"/>
              </w:rPr>
            </w:pPr>
            <w:r>
              <w:rPr>
                <w:rFonts w:ascii="Times New Roman" w:hAnsi="Times New Roman"/>
                <w:sz w:val="20"/>
              </w:rPr>
              <w:t>CPP</w:t>
            </w:r>
          </w:p>
        </w:tc>
      </w:tr>
    </w:tbl>
    <w:p w14:paraId="787F29FE" w14:textId="77777777" w:rsidR="00A45E76" w:rsidRPr="009C2F8E" w:rsidRDefault="00A45E76" w:rsidP="00595DDB">
      <w:pPr>
        <w:tabs>
          <w:tab w:val="left" w:pos="1522"/>
          <w:tab w:val="left" w:pos="3798"/>
        </w:tabs>
        <w:spacing w:line="240" w:lineRule="auto"/>
        <w:rPr>
          <w:rFonts w:ascii="Times New Roman" w:hAnsi="Times New Roman" w:cs="Times New Roman"/>
          <w:sz w:val="20"/>
          <w:szCs w:val="20"/>
        </w:rPr>
      </w:pPr>
    </w:p>
    <w:p w14:paraId="417AE9F0" w14:textId="77777777" w:rsidR="00CF2612" w:rsidRPr="00381DB2" w:rsidRDefault="00381DB2" w:rsidP="00A45E76">
      <w:pPr>
        <w:rPr>
          <w:rFonts w:ascii="Times New Roman" w:hAnsi="Times New Roman" w:cs="Times New Roman"/>
          <w:b/>
          <w:sz w:val="20"/>
          <w:szCs w:val="20"/>
        </w:rPr>
      </w:pPr>
      <w:r>
        <w:rPr>
          <w:rFonts w:ascii="Times New Roman" w:hAnsi="Times New Roman" w:cs="Times New Roman"/>
          <w:b/>
          <w:sz w:val="20"/>
          <w:szCs w:val="20"/>
        </w:rPr>
        <w:t>Required Text</w:t>
      </w:r>
      <w:r w:rsidR="00F1519A">
        <w:rPr>
          <w:rFonts w:ascii="Times New Roman" w:hAnsi="Times New Roman" w:cs="Times New Roman"/>
          <w:b/>
          <w:sz w:val="20"/>
          <w:szCs w:val="20"/>
        </w:rPr>
        <w:t>s</w:t>
      </w:r>
    </w:p>
    <w:p w14:paraId="236D6EFC" w14:textId="77777777" w:rsidR="00C82B5B" w:rsidRDefault="00F1519A" w:rsidP="00A45E76">
      <w:pPr>
        <w:rPr>
          <w:rFonts w:ascii="Times New Roman" w:hAnsi="Times New Roman" w:cs="Times New Roman"/>
          <w:sz w:val="20"/>
          <w:szCs w:val="20"/>
        </w:rPr>
      </w:pPr>
      <w:r>
        <w:rPr>
          <w:rFonts w:ascii="Times New Roman" w:hAnsi="Times New Roman" w:cs="Times New Roman"/>
          <w:sz w:val="20"/>
          <w:szCs w:val="20"/>
        </w:rPr>
        <w:t xml:space="preserve">Balswick, J., </w:t>
      </w:r>
      <w:r w:rsidR="00C82B5B">
        <w:rPr>
          <w:rFonts w:ascii="Times New Roman" w:hAnsi="Times New Roman" w:cs="Times New Roman"/>
          <w:sz w:val="20"/>
          <w:szCs w:val="20"/>
        </w:rPr>
        <w:t xml:space="preserve">King, P., &amp; Reimer, K. (2016). </w:t>
      </w:r>
      <w:r w:rsidR="00C82B5B" w:rsidRPr="006D4DB6">
        <w:rPr>
          <w:rFonts w:ascii="Times New Roman" w:hAnsi="Times New Roman" w:cs="Times New Roman"/>
          <w:i/>
          <w:sz w:val="20"/>
          <w:szCs w:val="20"/>
        </w:rPr>
        <w:t xml:space="preserve">The reciprocating self </w:t>
      </w:r>
      <w:r w:rsidR="00C82B5B">
        <w:rPr>
          <w:rFonts w:ascii="Times New Roman" w:hAnsi="Times New Roman" w:cs="Times New Roman"/>
          <w:sz w:val="20"/>
          <w:szCs w:val="20"/>
        </w:rPr>
        <w:t>(2</w:t>
      </w:r>
      <w:r w:rsidR="00C82B5B" w:rsidRPr="00C82B5B">
        <w:rPr>
          <w:rFonts w:ascii="Times New Roman" w:hAnsi="Times New Roman" w:cs="Times New Roman"/>
          <w:sz w:val="20"/>
          <w:szCs w:val="20"/>
          <w:vertAlign w:val="superscript"/>
        </w:rPr>
        <w:t>nd</w:t>
      </w:r>
      <w:r w:rsidR="00C82B5B">
        <w:rPr>
          <w:rFonts w:ascii="Times New Roman" w:hAnsi="Times New Roman" w:cs="Times New Roman"/>
          <w:sz w:val="20"/>
          <w:szCs w:val="20"/>
        </w:rPr>
        <w:t xml:space="preserve"> edition). </w:t>
      </w:r>
      <w:proofErr w:type="spellStart"/>
      <w:r w:rsidR="00C82B5B">
        <w:rPr>
          <w:rFonts w:ascii="Times New Roman" w:hAnsi="Times New Roman" w:cs="Times New Roman"/>
          <w:sz w:val="20"/>
          <w:szCs w:val="20"/>
        </w:rPr>
        <w:t>Downer’s</w:t>
      </w:r>
      <w:proofErr w:type="spellEnd"/>
      <w:r w:rsidR="00C82B5B">
        <w:rPr>
          <w:rFonts w:ascii="Times New Roman" w:hAnsi="Times New Roman" w:cs="Times New Roman"/>
          <w:sz w:val="20"/>
          <w:szCs w:val="20"/>
        </w:rPr>
        <w:t xml:space="preserve"> Grove, IL: InterVarsity.</w:t>
      </w:r>
    </w:p>
    <w:p w14:paraId="3847885F" w14:textId="77777777" w:rsidR="006D4DB6" w:rsidRPr="006D4DB6" w:rsidRDefault="006D4DB6" w:rsidP="006D4DB6">
      <w:pPr>
        <w:ind w:left="1440"/>
        <w:rPr>
          <w:rFonts w:ascii="Times New Roman" w:hAnsi="Times New Roman" w:cs="Times New Roman"/>
          <w:b/>
          <w:sz w:val="20"/>
          <w:szCs w:val="20"/>
        </w:rPr>
      </w:pPr>
      <w:r w:rsidRPr="006D4DB6">
        <w:rPr>
          <w:rFonts w:ascii="Times New Roman" w:hAnsi="Times New Roman" w:cs="Times New Roman"/>
          <w:b/>
          <w:i/>
          <w:sz w:val="20"/>
          <w:szCs w:val="20"/>
        </w:rPr>
        <w:t>Nota bene</w:t>
      </w:r>
      <w:r>
        <w:rPr>
          <w:rFonts w:ascii="Times New Roman" w:hAnsi="Times New Roman" w:cs="Times New Roman"/>
          <w:b/>
          <w:sz w:val="20"/>
          <w:szCs w:val="20"/>
        </w:rPr>
        <w:t>.</w:t>
      </w:r>
      <w:r w:rsidRPr="006D4DB6">
        <w:rPr>
          <w:rFonts w:ascii="Times New Roman" w:hAnsi="Times New Roman" w:cs="Times New Roman"/>
          <w:b/>
          <w:sz w:val="20"/>
          <w:szCs w:val="20"/>
        </w:rPr>
        <w:t xml:space="preserve"> </w:t>
      </w:r>
      <w:r w:rsidR="007D7834">
        <w:rPr>
          <w:rFonts w:ascii="Times New Roman" w:hAnsi="Times New Roman" w:cs="Times New Roman"/>
          <w:sz w:val="20"/>
          <w:szCs w:val="20"/>
        </w:rPr>
        <w:t xml:space="preserve">For the sake </w:t>
      </w:r>
      <w:r w:rsidR="00632B22">
        <w:rPr>
          <w:rFonts w:ascii="Times New Roman" w:hAnsi="Times New Roman" w:cs="Times New Roman"/>
          <w:sz w:val="20"/>
          <w:szCs w:val="20"/>
        </w:rPr>
        <w:t>of your finances, t</w:t>
      </w:r>
      <w:r w:rsidRPr="00632B22">
        <w:rPr>
          <w:rFonts w:ascii="Times New Roman" w:hAnsi="Times New Roman" w:cs="Times New Roman"/>
          <w:sz w:val="20"/>
          <w:szCs w:val="20"/>
        </w:rPr>
        <w:t xml:space="preserve">he instructor will provide </w:t>
      </w:r>
      <w:r w:rsidR="00632B22" w:rsidRPr="00632B22">
        <w:rPr>
          <w:rFonts w:ascii="Times New Roman" w:hAnsi="Times New Roman" w:cs="Times New Roman"/>
          <w:sz w:val="20"/>
          <w:szCs w:val="20"/>
        </w:rPr>
        <w:t xml:space="preserve">selected readings </w:t>
      </w:r>
      <w:r w:rsidRPr="00632B22">
        <w:rPr>
          <w:rFonts w:ascii="Times New Roman" w:hAnsi="Times New Roman" w:cs="Times New Roman"/>
          <w:sz w:val="20"/>
          <w:szCs w:val="20"/>
        </w:rPr>
        <w:t>for this textbook. You are not required to purchase for the course.</w:t>
      </w:r>
      <w:r w:rsidRPr="006D4DB6">
        <w:rPr>
          <w:rFonts w:ascii="Times New Roman" w:hAnsi="Times New Roman" w:cs="Times New Roman"/>
          <w:b/>
          <w:sz w:val="20"/>
          <w:szCs w:val="20"/>
        </w:rPr>
        <w:t xml:space="preserve"> </w:t>
      </w:r>
    </w:p>
    <w:p w14:paraId="2B4781A6" w14:textId="77777777" w:rsidR="00C82B5B" w:rsidRDefault="00C82B5B" w:rsidP="00A45E76">
      <w:pPr>
        <w:rPr>
          <w:rFonts w:ascii="Times New Roman" w:hAnsi="Times New Roman" w:cs="Times New Roman"/>
          <w:sz w:val="20"/>
          <w:szCs w:val="20"/>
        </w:rPr>
      </w:pPr>
    </w:p>
    <w:p w14:paraId="71458EAD" w14:textId="77777777" w:rsidR="00A25741" w:rsidRDefault="00CF2612" w:rsidP="00A45E76">
      <w:pPr>
        <w:rPr>
          <w:rFonts w:ascii="Times New Roman" w:hAnsi="Times New Roman" w:cs="Times New Roman"/>
          <w:sz w:val="20"/>
          <w:szCs w:val="20"/>
        </w:rPr>
      </w:pPr>
      <w:r>
        <w:rPr>
          <w:rFonts w:ascii="Times New Roman" w:hAnsi="Times New Roman" w:cs="Times New Roman"/>
          <w:sz w:val="20"/>
          <w:szCs w:val="20"/>
        </w:rPr>
        <w:t>Bates, B. (</w:t>
      </w:r>
      <w:r w:rsidR="000C74CC">
        <w:rPr>
          <w:rFonts w:ascii="Times New Roman" w:hAnsi="Times New Roman" w:cs="Times New Roman"/>
          <w:sz w:val="20"/>
          <w:szCs w:val="20"/>
        </w:rPr>
        <w:t>2016</w:t>
      </w:r>
      <w:r w:rsidR="004B6034">
        <w:rPr>
          <w:rFonts w:ascii="Times New Roman" w:hAnsi="Times New Roman" w:cs="Times New Roman"/>
          <w:sz w:val="20"/>
          <w:szCs w:val="20"/>
        </w:rPr>
        <w:t xml:space="preserve">). </w:t>
      </w:r>
      <w:r w:rsidR="004B6034" w:rsidRPr="000C74CC">
        <w:rPr>
          <w:rFonts w:ascii="Times New Roman" w:hAnsi="Times New Roman" w:cs="Times New Roman"/>
          <w:i/>
          <w:sz w:val="20"/>
          <w:szCs w:val="20"/>
        </w:rPr>
        <w:t xml:space="preserve">Learning theories simplified: </w:t>
      </w:r>
      <w:r w:rsidR="000C74CC" w:rsidRPr="000C74CC">
        <w:rPr>
          <w:rFonts w:ascii="Times New Roman" w:hAnsi="Times New Roman" w:cs="Times New Roman"/>
          <w:i/>
          <w:sz w:val="20"/>
          <w:szCs w:val="20"/>
        </w:rPr>
        <w:t>H</w:t>
      </w:r>
      <w:r w:rsidR="004B6034" w:rsidRPr="000C74CC">
        <w:rPr>
          <w:rFonts w:ascii="Times New Roman" w:hAnsi="Times New Roman" w:cs="Times New Roman"/>
          <w:i/>
          <w:sz w:val="20"/>
          <w:szCs w:val="20"/>
        </w:rPr>
        <w:t>ow to apply them to teaching</w:t>
      </w:r>
      <w:r w:rsidR="004B6034">
        <w:rPr>
          <w:rFonts w:ascii="Times New Roman" w:hAnsi="Times New Roman" w:cs="Times New Roman"/>
          <w:sz w:val="20"/>
          <w:szCs w:val="20"/>
        </w:rPr>
        <w:t xml:space="preserve">. </w:t>
      </w:r>
      <w:r w:rsidR="000C74CC">
        <w:rPr>
          <w:rFonts w:ascii="Times New Roman" w:hAnsi="Times New Roman" w:cs="Times New Roman"/>
          <w:sz w:val="20"/>
          <w:szCs w:val="20"/>
        </w:rPr>
        <w:t>London: Sage.</w:t>
      </w:r>
    </w:p>
    <w:p w14:paraId="147F66BB" w14:textId="77777777" w:rsidR="00381DB2" w:rsidRDefault="00381DB2" w:rsidP="00A45E76">
      <w:pPr>
        <w:rPr>
          <w:rFonts w:ascii="Times New Roman" w:hAnsi="Times New Roman" w:cs="Times New Roman"/>
          <w:b/>
          <w:sz w:val="20"/>
          <w:szCs w:val="20"/>
        </w:rPr>
      </w:pPr>
    </w:p>
    <w:p w14:paraId="7694CC5A" w14:textId="77777777" w:rsidR="00A40834" w:rsidRDefault="006D4DB6" w:rsidP="00A45E76">
      <w:pPr>
        <w:rPr>
          <w:rFonts w:ascii="Times New Roman" w:hAnsi="Times New Roman" w:cs="Times New Roman"/>
          <w:b/>
          <w:sz w:val="20"/>
          <w:szCs w:val="20"/>
        </w:rPr>
      </w:pPr>
      <w:r>
        <w:rPr>
          <w:rFonts w:ascii="Times New Roman" w:hAnsi="Times New Roman" w:cs="Times New Roman"/>
          <w:b/>
          <w:sz w:val="20"/>
          <w:szCs w:val="20"/>
        </w:rPr>
        <w:t xml:space="preserve">Required </w:t>
      </w:r>
      <w:r w:rsidR="00643D73">
        <w:rPr>
          <w:rFonts w:ascii="Times New Roman" w:hAnsi="Times New Roman" w:cs="Times New Roman"/>
          <w:b/>
          <w:sz w:val="20"/>
          <w:szCs w:val="20"/>
        </w:rPr>
        <w:t>Articles</w:t>
      </w:r>
    </w:p>
    <w:p w14:paraId="45709048" w14:textId="77777777" w:rsidR="00A40834" w:rsidRDefault="007D2EA7" w:rsidP="00A40834">
      <w:pPr>
        <w:ind w:left="720" w:hanging="720"/>
        <w:rPr>
          <w:rFonts w:ascii="Times New Roman" w:hAnsi="Times New Roman" w:cs="Times New Roman"/>
          <w:sz w:val="20"/>
          <w:szCs w:val="20"/>
        </w:rPr>
      </w:pPr>
      <w:hyperlink r:id="rId8" w:history="1">
        <w:proofErr w:type="spellStart"/>
        <w:r w:rsidR="00A40834" w:rsidRPr="00A40834">
          <w:rPr>
            <w:rStyle w:val="Hyperlink"/>
            <w:rFonts w:ascii="Times New Roman" w:hAnsi="Times New Roman" w:cs="Times New Roman"/>
            <w:sz w:val="20"/>
            <w:szCs w:val="20"/>
          </w:rPr>
          <w:t>Kellman</w:t>
        </w:r>
        <w:proofErr w:type="spellEnd"/>
        <w:r w:rsidR="00A40834" w:rsidRPr="00A40834">
          <w:rPr>
            <w:rStyle w:val="Hyperlink"/>
            <w:rFonts w:ascii="Times New Roman" w:hAnsi="Times New Roman" w:cs="Times New Roman"/>
            <w:sz w:val="20"/>
            <w:szCs w:val="20"/>
          </w:rPr>
          <w:t xml:space="preserve">, P., &amp; Massey, C. (2013). Perceptual learning, cognition, and expertise. </w:t>
        </w:r>
        <w:r w:rsidR="00A40834" w:rsidRPr="00632B22">
          <w:rPr>
            <w:rStyle w:val="Hyperlink"/>
            <w:rFonts w:ascii="Times New Roman" w:hAnsi="Times New Roman" w:cs="Times New Roman"/>
            <w:i/>
            <w:sz w:val="20"/>
            <w:szCs w:val="20"/>
          </w:rPr>
          <w:t xml:space="preserve">The Psychology of Learning and Motivation, </w:t>
        </w:r>
        <w:r w:rsidR="00A40834" w:rsidRPr="00632B22">
          <w:rPr>
            <w:rStyle w:val="Hyperlink"/>
            <w:rFonts w:ascii="Times New Roman" w:hAnsi="Times New Roman" w:cs="Times New Roman"/>
            <w:sz w:val="20"/>
            <w:szCs w:val="20"/>
          </w:rPr>
          <w:t>First Edition, 117-165.</w:t>
        </w:r>
      </w:hyperlink>
      <w:r w:rsidR="00A40834">
        <w:rPr>
          <w:rFonts w:ascii="Times New Roman" w:hAnsi="Times New Roman" w:cs="Times New Roman"/>
          <w:sz w:val="20"/>
          <w:szCs w:val="20"/>
        </w:rPr>
        <w:t xml:space="preserve"> </w:t>
      </w:r>
    </w:p>
    <w:p w14:paraId="0A5BF01A" w14:textId="77777777" w:rsidR="00CF2612" w:rsidRPr="00A25741" w:rsidRDefault="000C74CC" w:rsidP="00A45E76">
      <w:pPr>
        <w:rPr>
          <w:rFonts w:ascii="Times New Roman" w:hAnsi="Times New Roman" w:cs="Times New Roman"/>
          <w:b/>
          <w:sz w:val="20"/>
          <w:szCs w:val="20"/>
        </w:rPr>
      </w:pPr>
      <w:r w:rsidRPr="00A25741">
        <w:rPr>
          <w:rFonts w:ascii="Times New Roman" w:hAnsi="Times New Roman" w:cs="Times New Roman"/>
          <w:b/>
          <w:sz w:val="20"/>
          <w:szCs w:val="20"/>
        </w:rPr>
        <w:t xml:space="preserve"> </w:t>
      </w:r>
    </w:p>
    <w:p w14:paraId="0416D60A" w14:textId="77777777" w:rsidR="00A25741" w:rsidRPr="009C2F8E" w:rsidRDefault="007D2EA7" w:rsidP="00A45E76">
      <w:pPr>
        <w:ind w:left="720" w:hanging="720"/>
        <w:rPr>
          <w:rFonts w:ascii="Times New Roman" w:hAnsi="Times New Roman" w:cs="Times New Roman"/>
          <w:sz w:val="20"/>
          <w:szCs w:val="20"/>
        </w:rPr>
      </w:pPr>
      <w:hyperlink r:id="rId9" w:history="1">
        <w:proofErr w:type="spellStart"/>
        <w:r w:rsidR="00A25741" w:rsidRPr="00A25741">
          <w:rPr>
            <w:rStyle w:val="Hyperlink"/>
            <w:rFonts w:ascii="Times New Roman" w:hAnsi="Times New Roman" w:cs="Times New Roman"/>
            <w:sz w:val="20"/>
            <w:szCs w:val="20"/>
          </w:rPr>
          <w:t>Wigfield</w:t>
        </w:r>
        <w:proofErr w:type="spellEnd"/>
        <w:r w:rsidR="00A25741" w:rsidRPr="00A25741">
          <w:rPr>
            <w:rStyle w:val="Hyperlink"/>
            <w:rFonts w:ascii="Times New Roman" w:hAnsi="Times New Roman" w:cs="Times New Roman"/>
            <w:sz w:val="20"/>
            <w:szCs w:val="20"/>
          </w:rPr>
          <w:t xml:space="preserve">, A., &amp; Eccles, J. (2000). Expectancy-value theory of achievement motivation. </w:t>
        </w:r>
        <w:r w:rsidR="00A25741" w:rsidRPr="00A25741">
          <w:rPr>
            <w:rStyle w:val="Hyperlink"/>
            <w:rFonts w:ascii="Times New Roman" w:hAnsi="Times New Roman" w:cs="Times New Roman"/>
            <w:i/>
            <w:sz w:val="20"/>
            <w:szCs w:val="20"/>
          </w:rPr>
          <w:t>Contemporary Educational Psychology 25</w:t>
        </w:r>
        <w:r w:rsidR="00A25741" w:rsidRPr="00A25741">
          <w:rPr>
            <w:rStyle w:val="Hyperlink"/>
            <w:rFonts w:ascii="Times New Roman" w:hAnsi="Times New Roman" w:cs="Times New Roman"/>
            <w:sz w:val="20"/>
            <w:szCs w:val="20"/>
          </w:rPr>
          <w:t xml:space="preserve">, 68-81. </w:t>
        </w:r>
      </w:hyperlink>
    </w:p>
    <w:p w14:paraId="7B1DE0C5" w14:textId="77777777" w:rsidR="00A45E76" w:rsidRPr="009C2F8E" w:rsidRDefault="00A45E76" w:rsidP="00A45E76">
      <w:pPr>
        <w:rPr>
          <w:sz w:val="20"/>
          <w:szCs w:val="20"/>
        </w:rPr>
      </w:pPr>
    </w:p>
    <w:p w14:paraId="4444ED09" w14:textId="77777777" w:rsidR="00A45E76" w:rsidRPr="009C2F8E" w:rsidRDefault="00A45E76" w:rsidP="00A45E76">
      <w:pPr>
        <w:rPr>
          <w:sz w:val="20"/>
          <w:szCs w:val="20"/>
        </w:rPr>
      </w:pPr>
    </w:p>
    <w:p w14:paraId="23465BB2" w14:textId="77777777" w:rsidR="00A45E76" w:rsidRPr="009C2F8E" w:rsidRDefault="00A45E76">
      <w:pPr>
        <w:rPr>
          <w:rFonts w:ascii="Times New Roman" w:eastAsia="Times New Roman" w:hAnsi="Times New Roman" w:cs="Times New Roman"/>
          <w:sz w:val="20"/>
          <w:szCs w:val="20"/>
        </w:rPr>
      </w:pPr>
    </w:p>
    <w:sectPr w:rsidR="00A45E76" w:rsidRPr="009C2F8E">
      <w:headerReference w:type="default" r:id="rId10"/>
      <w:footerReference w:type="even" r:id="rId11"/>
      <w:foot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42E96" w14:textId="77777777" w:rsidR="007D2EA7" w:rsidRDefault="007D2EA7" w:rsidP="004C6106">
      <w:pPr>
        <w:spacing w:line="240" w:lineRule="auto"/>
      </w:pPr>
      <w:r>
        <w:separator/>
      </w:r>
    </w:p>
  </w:endnote>
  <w:endnote w:type="continuationSeparator" w:id="0">
    <w:p w14:paraId="5D236024" w14:textId="77777777" w:rsidR="007D2EA7" w:rsidRDefault="007D2EA7" w:rsidP="004C61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3"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73D76" w14:textId="77777777" w:rsidR="00196D65" w:rsidRDefault="00196D65" w:rsidP="00FD785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F915D4" w14:textId="77777777" w:rsidR="00196D65" w:rsidRDefault="00196D65" w:rsidP="00196D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D8A5F" w14:textId="77777777" w:rsidR="00196D65" w:rsidRPr="00196D65" w:rsidRDefault="00196D65" w:rsidP="00FD7851">
    <w:pPr>
      <w:pStyle w:val="Footer"/>
      <w:framePr w:wrap="none" w:vAnchor="text" w:hAnchor="margin" w:xAlign="right" w:y="1"/>
      <w:rPr>
        <w:rStyle w:val="PageNumber"/>
        <w:rFonts w:ascii="Times New Roman" w:hAnsi="Times New Roman" w:cs="Times New Roman"/>
      </w:rPr>
    </w:pPr>
    <w:r w:rsidRPr="00196D65">
      <w:rPr>
        <w:rStyle w:val="PageNumber"/>
        <w:rFonts w:ascii="Times New Roman" w:hAnsi="Times New Roman" w:cs="Times New Roman"/>
      </w:rPr>
      <w:fldChar w:fldCharType="begin"/>
    </w:r>
    <w:r w:rsidRPr="00196D65">
      <w:rPr>
        <w:rStyle w:val="PageNumber"/>
        <w:rFonts w:ascii="Times New Roman" w:hAnsi="Times New Roman" w:cs="Times New Roman"/>
      </w:rPr>
      <w:instrText xml:space="preserve">PAGE  </w:instrText>
    </w:r>
    <w:r w:rsidRPr="00196D65">
      <w:rPr>
        <w:rStyle w:val="PageNumber"/>
        <w:rFonts w:ascii="Times New Roman" w:hAnsi="Times New Roman" w:cs="Times New Roman"/>
      </w:rPr>
      <w:fldChar w:fldCharType="separate"/>
    </w:r>
    <w:r>
      <w:rPr>
        <w:rStyle w:val="PageNumber"/>
        <w:rFonts w:ascii="Times New Roman" w:hAnsi="Times New Roman" w:cs="Times New Roman"/>
        <w:noProof/>
      </w:rPr>
      <w:t>9</w:t>
    </w:r>
    <w:r w:rsidRPr="00196D65">
      <w:rPr>
        <w:rStyle w:val="PageNumber"/>
        <w:rFonts w:ascii="Times New Roman" w:hAnsi="Times New Roman" w:cs="Times New Roman"/>
      </w:rPr>
      <w:fldChar w:fldCharType="end"/>
    </w:r>
  </w:p>
  <w:p w14:paraId="7999A0E9" w14:textId="295E25FB" w:rsidR="00196D65" w:rsidRPr="00196D65" w:rsidRDefault="00196D65" w:rsidP="00196D65">
    <w:pPr>
      <w:pStyle w:val="Footer"/>
      <w:ind w:right="360"/>
      <w:rPr>
        <w:rFonts w:ascii="Times New Roman" w:hAnsi="Times New Roman" w:cs="Times New Roman"/>
      </w:rPr>
    </w:pPr>
    <w:r w:rsidRPr="00196D65">
      <w:rPr>
        <w:rFonts w:ascii="Times New Roman" w:hAnsi="Times New Roman" w:cs="Times New Roman"/>
      </w:rPr>
      <w:t>EDUC X401</w:t>
    </w:r>
  </w:p>
  <w:p w14:paraId="0DAFEA58" w14:textId="68FD2750" w:rsidR="00A64900" w:rsidRPr="001B6731" w:rsidRDefault="00A64900" w:rsidP="001B6731">
    <w:pPr>
      <w:pStyle w:val="Footer"/>
      <w:jc w:val="right"/>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BFA9C" w14:textId="77777777" w:rsidR="007D2EA7" w:rsidRDefault="007D2EA7" w:rsidP="004C6106">
      <w:pPr>
        <w:spacing w:line="240" w:lineRule="auto"/>
      </w:pPr>
      <w:r>
        <w:separator/>
      </w:r>
    </w:p>
  </w:footnote>
  <w:footnote w:type="continuationSeparator" w:id="0">
    <w:p w14:paraId="431768B9" w14:textId="77777777" w:rsidR="007D2EA7" w:rsidRDefault="007D2EA7" w:rsidP="004C61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CA347" w14:textId="35E3E202" w:rsidR="00A64900" w:rsidRDefault="00A64900">
    <w:pPr>
      <w:pStyle w:val="Header"/>
    </w:pPr>
  </w:p>
  <w:p w14:paraId="5420CF15" w14:textId="000173D2" w:rsidR="00A64900" w:rsidRDefault="003835F2" w:rsidP="003313AA">
    <w:pPr>
      <w:pStyle w:val="Header"/>
      <w:jc w:val="center"/>
    </w:pPr>
    <w:r>
      <w:rPr>
        <w:noProof/>
      </w:rPr>
      <w:drawing>
        <wp:inline distT="0" distB="0" distL="0" distR="0" wp14:anchorId="52C4EE31" wp14:editId="67F2C2C3">
          <wp:extent cx="5405116" cy="49137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PP-header.eps"/>
                  <pic:cNvPicPr/>
                </pic:nvPicPr>
                <pic:blipFill rotWithShape="1">
                  <a:blip r:embed="rId1">
                    <a:extLst>
                      <a:ext uri="{28A0092B-C50C-407E-A947-70E740481C1C}">
                        <a14:useLocalDpi xmlns:a14="http://schemas.microsoft.com/office/drawing/2010/main" val="0"/>
                      </a:ext>
                    </a:extLst>
                  </a:blip>
                  <a:srcRect/>
                  <a:stretch/>
                </pic:blipFill>
                <pic:spPr>
                  <a:xfrm>
                    <a:off x="0" y="0"/>
                    <a:ext cx="5855921" cy="5323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6C55"/>
    <w:multiLevelType w:val="hybridMultilevel"/>
    <w:tmpl w:val="AE685C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E96FFE"/>
    <w:multiLevelType w:val="hybridMultilevel"/>
    <w:tmpl w:val="662866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D8655EA"/>
    <w:multiLevelType w:val="multilevel"/>
    <w:tmpl w:val="838E6788"/>
    <w:lvl w:ilvl="0">
      <w:start w:val="1"/>
      <w:numFmt w:val="upperRoman"/>
      <w:lvlText w:val="%1."/>
      <w:lvlJc w:val="left"/>
      <w:pPr>
        <w:ind w:left="720" w:hanging="720"/>
      </w:pPr>
      <w:rPr>
        <w:b/>
        <w:vertAlign w:val="baseline"/>
      </w:rPr>
    </w:lvl>
    <w:lvl w:ilvl="1">
      <w:start w:val="1"/>
      <w:numFmt w:val="lowerLetter"/>
      <w:lvlText w:val="%2."/>
      <w:lvlJc w:val="left"/>
      <w:pPr>
        <w:ind w:left="1440" w:hanging="360"/>
      </w:pPr>
      <w:rPr>
        <w:rFonts w:ascii="Times New Roman" w:eastAsia="Times New Roman" w:hAnsi="Times New Roman" w:cs="Times New Roman"/>
        <w:b w:val="0"/>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01866B9"/>
    <w:multiLevelType w:val="hybridMultilevel"/>
    <w:tmpl w:val="E148407C"/>
    <w:lvl w:ilvl="0" w:tplc="F27864AE">
      <w:start w:val="1"/>
      <w:numFmt w:val="lowerLetter"/>
      <w:lvlText w:val="%1."/>
      <w:lvlJc w:val="left"/>
      <w:pPr>
        <w:ind w:left="1440" w:hanging="72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6D44F8"/>
    <w:multiLevelType w:val="hybridMultilevel"/>
    <w:tmpl w:val="496E6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0CA2CCE"/>
    <w:multiLevelType w:val="multilevel"/>
    <w:tmpl w:val="0AA81B08"/>
    <w:lvl w:ilvl="0">
      <w:start w:val="1"/>
      <w:numFmt w:val="upperRoman"/>
      <w:lvlText w:val="%1."/>
      <w:lvlJc w:val="left"/>
      <w:pPr>
        <w:ind w:left="720" w:hanging="720"/>
      </w:pPr>
      <w:rPr>
        <w:b/>
        <w:vertAlign w:val="baseline"/>
      </w:rPr>
    </w:lvl>
    <w:lvl w:ilvl="1">
      <w:start w:val="1"/>
      <w:numFmt w:val="lowerLetter"/>
      <w:lvlText w:val="%2."/>
      <w:lvlJc w:val="left"/>
      <w:pPr>
        <w:ind w:left="1440" w:hanging="360"/>
      </w:pPr>
      <w:rPr>
        <w:rFonts w:ascii="Times New Roman" w:eastAsia="Times New Roman" w:hAnsi="Times New Roman" w:cs="Times New Roman"/>
        <w:b w:val="0"/>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522F1ACF"/>
    <w:multiLevelType w:val="hybridMultilevel"/>
    <w:tmpl w:val="C1FED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45797E"/>
    <w:multiLevelType w:val="hybridMultilevel"/>
    <w:tmpl w:val="66A89206"/>
    <w:lvl w:ilvl="0" w:tplc="77B0FE6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E37532"/>
    <w:multiLevelType w:val="hybridMultilevel"/>
    <w:tmpl w:val="8CF28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1A55CF"/>
    <w:multiLevelType w:val="multilevel"/>
    <w:tmpl w:val="43F6A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F1503BB"/>
    <w:multiLevelType w:val="hybridMultilevel"/>
    <w:tmpl w:val="8CF28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D97DEB"/>
    <w:multiLevelType w:val="hybridMultilevel"/>
    <w:tmpl w:val="702CCA6C"/>
    <w:lvl w:ilvl="0" w:tplc="4B686E06">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0"/>
  </w:num>
  <w:num w:numId="4">
    <w:abstractNumId w:val="7"/>
  </w:num>
  <w:num w:numId="5">
    <w:abstractNumId w:val="3"/>
  </w:num>
  <w:num w:numId="6">
    <w:abstractNumId w:val="5"/>
  </w:num>
  <w:num w:numId="7">
    <w:abstractNumId w:val="2"/>
  </w:num>
  <w:num w:numId="8">
    <w:abstractNumId w:val="4"/>
  </w:num>
  <w:num w:numId="9">
    <w:abstractNumId w:val="1"/>
  </w:num>
  <w:num w:numId="10">
    <w:abstractNumId w:val="8"/>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625"/>
    <w:rsid w:val="000119A2"/>
    <w:rsid w:val="000239CB"/>
    <w:rsid w:val="00037D7D"/>
    <w:rsid w:val="000565A2"/>
    <w:rsid w:val="00057088"/>
    <w:rsid w:val="000617AB"/>
    <w:rsid w:val="00087047"/>
    <w:rsid w:val="0008764B"/>
    <w:rsid w:val="00090313"/>
    <w:rsid w:val="000B0E33"/>
    <w:rsid w:val="000C168F"/>
    <w:rsid w:val="000C74CC"/>
    <w:rsid w:val="000E4291"/>
    <w:rsid w:val="00100F86"/>
    <w:rsid w:val="00104802"/>
    <w:rsid w:val="0011072C"/>
    <w:rsid w:val="001115F8"/>
    <w:rsid w:val="00112ECB"/>
    <w:rsid w:val="001148F9"/>
    <w:rsid w:val="00123254"/>
    <w:rsid w:val="001353EC"/>
    <w:rsid w:val="0013727E"/>
    <w:rsid w:val="00145511"/>
    <w:rsid w:val="00151A0F"/>
    <w:rsid w:val="00181E6A"/>
    <w:rsid w:val="00196D65"/>
    <w:rsid w:val="001A3920"/>
    <w:rsid w:val="001A7EE0"/>
    <w:rsid w:val="001B2F91"/>
    <w:rsid w:val="001B6731"/>
    <w:rsid w:val="001C6D0B"/>
    <w:rsid w:val="00201B7C"/>
    <w:rsid w:val="00206843"/>
    <w:rsid w:val="002070BA"/>
    <w:rsid w:val="002205AB"/>
    <w:rsid w:val="00224A83"/>
    <w:rsid w:val="00226B9D"/>
    <w:rsid w:val="002348AD"/>
    <w:rsid w:val="0024295F"/>
    <w:rsid w:val="00243852"/>
    <w:rsid w:val="00260BB0"/>
    <w:rsid w:val="0028168A"/>
    <w:rsid w:val="0028370D"/>
    <w:rsid w:val="00292C90"/>
    <w:rsid w:val="002C6E71"/>
    <w:rsid w:val="002E2C66"/>
    <w:rsid w:val="003158B9"/>
    <w:rsid w:val="003159D5"/>
    <w:rsid w:val="00327783"/>
    <w:rsid w:val="003313AA"/>
    <w:rsid w:val="00366492"/>
    <w:rsid w:val="00381DB2"/>
    <w:rsid w:val="003835F2"/>
    <w:rsid w:val="0038458B"/>
    <w:rsid w:val="003E26A2"/>
    <w:rsid w:val="00417814"/>
    <w:rsid w:val="00465F1C"/>
    <w:rsid w:val="004B56E3"/>
    <w:rsid w:val="004B6034"/>
    <w:rsid w:val="004C0538"/>
    <w:rsid w:val="004C6106"/>
    <w:rsid w:val="004C62F2"/>
    <w:rsid w:val="004E209B"/>
    <w:rsid w:val="004F17E8"/>
    <w:rsid w:val="00545A23"/>
    <w:rsid w:val="00545CBE"/>
    <w:rsid w:val="0056230D"/>
    <w:rsid w:val="0057555B"/>
    <w:rsid w:val="005814A1"/>
    <w:rsid w:val="00585991"/>
    <w:rsid w:val="00592ABD"/>
    <w:rsid w:val="00595D6F"/>
    <w:rsid w:val="00595DDB"/>
    <w:rsid w:val="00597554"/>
    <w:rsid w:val="005D5958"/>
    <w:rsid w:val="00600655"/>
    <w:rsid w:val="0061185F"/>
    <w:rsid w:val="00611F77"/>
    <w:rsid w:val="00620A0B"/>
    <w:rsid w:val="00632B22"/>
    <w:rsid w:val="00633E50"/>
    <w:rsid w:val="0063758C"/>
    <w:rsid w:val="00643D73"/>
    <w:rsid w:val="00663D51"/>
    <w:rsid w:val="006A0412"/>
    <w:rsid w:val="006A5D3C"/>
    <w:rsid w:val="006D4DB6"/>
    <w:rsid w:val="00701B22"/>
    <w:rsid w:val="00706653"/>
    <w:rsid w:val="00764CA4"/>
    <w:rsid w:val="00766E9B"/>
    <w:rsid w:val="007B00C3"/>
    <w:rsid w:val="007D2EA7"/>
    <w:rsid w:val="007D6ED2"/>
    <w:rsid w:val="007D7834"/>
    <w:rsid w:val="007E2CB4"/>
    <w:rsid w:val="008064D9"/>
    <w:rsid w:val="0081635E"/>
    <w:rsid w:val="008603AC"/>
    <w:rsid w:val="00867494"/>
    <w:rsid w:val="00871884"/>
    <w:rsid w:val="00890C0A"/>
    <w:rsid w:val="00890E3B"/>
    <w:rsid w:val="008A112D"/>
    <w:rsid w:val="008D733B"/>
    <w:rsid w:val="008E0446"/>
    <w:rsid w:val="008F082C"/>
    <w:rsid w:val="008F7F1E"/>
    <w:rsid w:val="009023B9"/>
    <w:rsid w:val="0092164A"/>
    <w:rsid w:val="00931970"/>
    <w:rsid w:val="00962587"/>
    <w:rsid w:val="00966918"/>
    <w:rsid w:val="00970B52"/>
    <w:rsid w:val="00974A96"/>
    <w:rsid w:val="009926A6"/>
    <w:rsid w:val="00992DF9"/>
    <w:rsid w:val="009C0D1D"/>
    <w:rsid w:val="009C2F8E"/>
    <w:rsid w:val="009E2625"/>
    <w:rsid w:val="00A03F8E"/>
    <w:rsid w:val="00A16D0E"/>
    <w:rsid w:val="00A25741"/>
    <w:rsid w:val="00A33C23"/>
    <w:rsid w:val="00A40834"/>
    <w:rsid w:val="00A45E76"/>
    <w:rsid w:val="00A4628A"/>
    <w:rsid w:val="00A522BD"/>
    <w:rsid w:val="00A64900"/>
    <w:rsid w:val="00A655AC"/>
    <w:rsid w:val="00A74E64"/>
    <w:rsid w:val="00A83FB3"/>
    <w:rsid w:val="00A879D3"/>
    <w:rsid w:val="00A9619D"/>
    <w:rsid w:val="00AE065B"/>
    <w:rsid w:val="00AE2CA4"/>
    <w:rsid w:val="00B04219"/>
    <w:rsid w:val="00B0460E"/>
    <w:rsid w:val="00B13495"/>
    <w:rsid w:val="00B27ADE"/>
    <w:rsid w:val="00B4454C"/>
    <w:rsid w:val="00B45342"/>
    <w:rsid w:val="00B5234F"/>
    <w:rsid w:val="00B57E13"/>
    <w:rsid w:val="00B61CE8"/>
    <w:rsid w:val="00B87F8E"/>
    <w:rsid w:val="00B91F9E"/>
    <w:rsid w:val="00B9328A"/>
    <w:rsid w:val="00BA2A0B"/>
    <w:rsid w:val="00BC7509"/>
    <w:rsid w:val="00BD4264"/>
    <w:rsid w:val="00BF2630"/>
    <w:rsid w:val="00C0468B"/>
    <w:rsid w:val="00C271B5"/>
    <w:rsid w:val="00C53855"/>
    <w:rsid w:val="00C726CE"/>
    <w:rsid w:val="00C73657"/>
    <w:rsid w:val="00C80EC4"/>
    <w:rsid w:val="00C82B5B"/>
    <w:rsid w:val="00C84AC7"/>
    <w:rsid w:val="00CB06EC"/>
    <w:rsid w:val="00CB2305"/>
    <w:rsid w:val="00CD5912"/>
    <w:rsid w:val="00CD5D19"/>
    <w:rsid w:val="00CE6A30"/>
    <w:rsid w:val="00CF2612"/>
    <w:rsid w:val="00D028CD"/>
    <w:rsid w:val="00D10825"/>
    <w:rsid w:val="00D11C78"/>
    <w:rsid w:val="00D130D8"/>
    <w:rsid w:val="00D2198D"/>
    <w:rsid w:val="00D2388A"/>
    <w:rsid w:val="00D26145"/>
    <w:rsid w:val="00D36977"/>
    <w:rsid w:val="00D36E33"/>
    <w:rsid w:val="00D37C45"/>
    <w:rsid w:val="00D9511A"/>
    <w:rsid w:val="00DD6CB4"/>
    <w:rsid w:val="00DE0EE2"/>
    <w:rsid w:val="00DE2988"/>
    <w:rsid w:val="00E04333"/>
    <w:rsid w:val="00E150A7"/>
    <w:rsid w:val="00E21C54"/>
    <w:rsid w:val="00E35899"/>
    <w:rsid w:val="00E47E6F"/>
    <w:rsid w:val="00E62D85"/>
    <w:rsid w:val="00E90DEB"/>
    <w:rsid w:val="00E91602"/>
    <w:rsid w:val="00EB1403"/>
    <w:rsid w:val="00EB3FEA"/>
    <w:rsid w:val="00ED5B1B"/>
    <w:rsid w:val="00ED6B2A"/>
    <w:rsid w:val="00ED6C7A"/>
    <w:rsid w:val="00F1519A"/>
    <w:rsid w:val="00F16494"/>
    <w:rsid w:val="00F169F3"/>
    <w:rsid w:val="00F249D4"/>
    <w:rsid w:val="00F254E6"/>
    <w:rsid w:val="00F328E8"/>
    <w:rsid w:val="00F6004B"/>
    <w:rsid w:val="00F750DC"/>
    <w:rsid w:val="00FA66C2"/>
    <w:rsid w:val="00FB2711"/>
    <w:rsid w:val="00FC6554"/>
    <w:rsid w:val="00FF3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81548"/>
  <w15:docId w15:val="{6F6E55F6-5A2D-4319-9E41-475DE49A1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C6106"/>
    <w:pPr>
      <w:tabs>
        <w:tab w:val="center" w:pos="4680"/>
        <w:tab w:val="right" w:pos="9360"/>
      </w:tabs>
      <w:spacing w:line="240" w:lineRule="auto"/>
    </w:pPr>
  </w:style>
  <w:style w:type="character" w:customStyle="1" w:styleId="HeaderChar">
    <w:name w:val="Header Char"/>
    <w:basedOn w:val="DefaultParagraphFont"/>
    <w:link w:val="Header"/>
    <w:uiPriority w:val="99"/>
    <w:rsid w:val="004C6106"/>
  </w:style>
  <w:style w:type="paragraph" w:styleId="Footer">
    <w:name w:val="footer"/>
    <w:basedOn w:val="Normal"/>
    <w:link w:val="FooterChar"/>
    <w:uiPriority w:val="99"/>
    <w:unhideWhenUsed/>
    <w:rsid w:val="004C6106"/>
    <w:pPr>
      <w:tabs>
        <w:tab w:val="center" w:pos="4680"/>
        <w:tab w:val="right" w:pos="9360"/>
      </w:tabs>
      <w:spacing w:line="240" w:lineRule="auto"/>
    </w:pPr>
  </w:style>
  <w:style w:type="character" w:customStyle="1" w:styleId="FooterChar">
    <w:name w:val="Footer Char"/>
    <w:basedOn w:val="DefaultParagraphFont"/>
    <w:link w:val="Footer"/>
    <w:uiPriority w:val="99"/>
    <w:rsid w:val="004C6106"/>
  </w:style>
  <w:style w:type="character" w:styleId="Hyperlink">
    <w:name w:val="Hyperlink"/>
    <w:basedOn w:val="DefaultParagraphFont"/>
    <w:uiPriority w:val="99"/>
    <w:unhideWhenUsed/>
    <w:rsid w:val="006A0412"/>
    <w:rPr>
      <w:color w:val="0563C1" w:themeColor="hyperlink"/>
      <w:u w:val="single"/>
    </w:rPr>
  </w:style>
  <w:style w:type="character" w:customStyle="1" w:styleId="UnresolvedMention1">
    <w:name w:val="Unresolved Mention1"/>
    <w:basedOn w:val="DefaultParagraphFont"/>
    <w:uiPriority w:val="99"/>
    <w:semiHidden/>
    <w:unhideWhenUsed/>
    <w:rsid w:val="006A0412"/>
    <w:rPr>
      <w:color w:val="808080"/>
      <w:shd w:val="clear" w:color="auto" w:fill="E6E6E6"/>
    </w:rPr>
  </w:style>
  <w:style w:type="paragraph" w:styleId="ListParagraph">
    <w:name w:val="List Paragraph"/>
    <w:basedOn w:val="Normal"/>
    <w:uiPriority w:val="34"/>
    <w:qFormat/>
    <w:rsid w:val="003313AA"/>
    <w:pPr>
      <w:ind w:left="720"/>
      <w:contextualSpacing/>
    </w:pPr>
  </w:style>
  <w:style w:type="paragraph" w:customStyle="1" w:styleId="Body">
    <w:name w:val="Body"/>
    <w:rsid w:val="00E150A7"/>
    <w:pPr>
      <w:pBdr>
        <w:top w:val="none" w:sz="0" w:space="0" w:color="auto"/>
        <w:left w:val="none" w:sz="0" w:space="0" w:color="auto"/>
        <w:bottom w:val="none" w:sz="0" w:space="0" w:color="auto"/>
        <w:right w:val="none" w:sz="0" w:space="0" w:color="auto"/>
        <w:between w:val="none" w:sz="0" w:space="0" w:color="auto"/>
      </w:pBdr>
      <w:spacing w:line="240" w:lineRule="auto"/>
    </w:pPr>
    <w:rPr>
      <w:rFonts w:ascii="Helvetica" w:eastAsia="Times New Roman" w:hAnsi="Helvetica" w:cs="Times New Roman"/>
      <w:sz w:val="24"/>
      <w:szCs w:val="20"/>
      <w:lang w:val="en-US"/>
    </w:rPr>
  </w:style>
  <w:style w:type="paragraph" w:customStyle="1" w:styleId="Heading21">
    <w:name w:val="Heading 21"/>
    <w:next w:val="Body"/>
    <w:autoRedefine/>
    <w:qFormat/>
    <w:rsid w:val="00E150A7"/>
    <w:pPr>
      <w:keepNext/>
      <w:pBdr>
        <w:top w:val="none" w:sz="0" w:space="0" w:color="auto"/>
        <w:left w:val="none" w:sz="0" w:space="0" w:color="auto"/>
        <w:bottom w:val="none" w:sz="0" w:space="0" w:color="auto"/>
        <w:right w:val="none" w:sz="0" w:space="0" w:color="auto"/>
        <w:between w:val="none" w:sz="0" w:space="0" w:color="auto"/>
      </w:pBdr>
      <w:spacing w:line="240" w:lineRule="auto"/>
      <w:outlineLvl w:val="1"/>
    </w:pPr>
    <w:rPr>
      <w:rFonts w:ascii="Helvetica" w:eastAsia="Times New Roman" w:hAnsi="Helvetica" w:cs="Times New Roman"/>
      <w:b/>
      <w:sz w:val="24"/>
      <w:szCs w:val="20"/>
      <w:lang w:val="en-US"/>
    </w:rPr>
  </w:style>
  <w:style w:type="table" w:styleId="TableGrid">
    <w:name w:val="Table Grid"/>
    <w:basedOn w:val="TableNormal"/>
    <w:uiPriority w:val="59"/>
    <w:rsid w:val="00E150A7"/>
    <w:pPr>
      <w:pBdr>
        <w:top w:val="none" w:sz="0" w:space="0" w:color="auto"/>
        <w:left w:val="none" w:sz="0" w:space="0" w:color="auto"/>
        <w:bottom w:val="none" w:sz="0" w:space="0" w:color="auto"/>
        <w:right w:val="none" w:sz="0" w:space="0" w:color="auto"/>
        <w:between w:val="none" w:sz="0" w:space="0" w:color="auto"/>
      </w:pBdr>
      <w:spacing w:line="240" w:lineRule="auto"/>
    </w:pPr>
    <w:rPr>
      <w:rFonts w:ascii="Courier" w:eastAsia="Times" w:hAnsi="Courier" w:cs="Times New Roman"/>
      <w:color w:val="auto"/>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1B6731"/>
    <w:pPr>
      <w:spacing w:line="240" w:lineRule="auto"/>
    </w:pPr>
    <w:rPr>
      <w:sz w:val="20"/>
      <w:szCs w:val="20"/>
    </w:rPr>
  </w:style>
  <w:style w:type="character" w:customStyle="1" w:styleId="FootnoteTextChar">
    <w:name w:val="Footnote Text Char"/>
    <w:basedOn w:val="DefaultParagraphFont"/>
    <w:link w:val="FootnoteText"/>
    <w:uiPriority w:val="99"/>
    <w:semiHidden/>
    <w:rsid w:val="001B6731"/>
    <w:rPr>
      <w:sz w:val="20"/>
      <w:szCs w:val="20"/>
    </w:rPr>
  </w:style>
  <w:style w:type="character" w:styleId="FootnoteReference">
    <w:name w:val="footnote reference"/>
    <w:basedOn w:val="DefaultParagraphFont"/>
    <w:uiPriority w:val="99"/>
    <w:semiHidden/>
    <w:unhideWhenUsed/>
    <w:rsid w:val="001B6731"/>
    <w:rPr>
      <w:vertAlign w:val="superscript"/>
    </w:rPr>
  </w:style>
  <w:style w:type="character" w:styleId="PageNumber">
    <w:name w:val="page number"/>
    <w:basedOn w:val="DefaultParagraphFont"/>
    <w:uiPriority w:val="99"/>
    <w:semiHidden/>
    <w:unhideWhenUsed/>
    <w:rsid w:val="00196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087988">
      <w:bodyDiv w:val="1"/>
      <w:marLeft w:val="0"/>
      <w:marRight w:val="0"/>
      <w:marTop w:val="0"/>
      <w:marBottom w:val="0"/>
      <w:divBdr>
        <w:top w:val="none" w:sz="0" w:space="0" w:color="auto"/>
        <w:left w:val="none" w:sz="0" w:space="0" w:color="auto"/>
        <w:bottom w:val="none" w:sz="0" w:space="0" w:color="auto"/>
        <w:right w:val="none" w:sz="0" w:space="0" w:color="auto"/>
      </w:divBdr>
    </w:div>
    <w:div w:id="927343914">
      <w:bodyDiv w:val="1"/>
      <w:marLeft w:val="0"/>
      <w:marRight w:val="0"/>
      <w:marTop w:val="0"/>
      <w:marBottom w:val="0"/>
      <w:divBdr>
        <w:top w:val="none" w:sz="0" w:space="0" w:color="auto"/>
        <w:left w:val="none" w:sz="0" w:space="0" w:color="auto"/>
        <w:bottom w:val="none" w:sz="0" w:space="0" w:color="auto"/>
        <w:right w:val="none" w:sz="0" w:space="0" w:color="auto"/>
      </w:divBdr>
    </w:div>
    <w:div w:id="2134671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gnitrn.psych.indiana.edu/rgoldsto/courses/cogscilearning/kellmanmassey.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3.amazonaws.com/academia.edu.documents/46409151/Expectancy-Value_Theory_of_Achievement_Motivation.pdf?AWSAccessKeyId=AKIAIWOWYYGZ2Y53UL3A&amp;Expires=1510776569&amp;Signature=o3fKAAoLR3rqU%2FcvYB6lfOjdpXY%3D&amp;response-content-disposition=inline%3B%20filename%3DExpectancy_Value_Theory_of_Achievement_M.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FED76C9-5838-394D-B165-D7E3F7490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2930</Words>
  <Characters>16702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Reimer</dc:creator>
  <cp:lastModifiedBy>Lynn Reimer</cp:lastModifiedBy>
  <cp:revision>2</cp:revision>
  <cp:lastPrinted>2017-11-27T19:35:00Z</cp:lastPrinted>
  <dcterms:created xsi:type="dcterms:W3CDTF">2018-12-01T02:41:00Z</dcterms:created>
  <dcterms:modified xsi:type="dcterms:W3CDTF">2018-12-01T02:41:00Z</dcterms:modified>
</cp:coreProperties>
</file>